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756" w:rsidRPr="00224131" w:rsidRDefault="00A01756" w:rsidP="00A01756">
      <w:pPr>
        <w:rPr>
          <w:i/>
          <w:sz w:val="20"/>
          <w:szCs w:val="20"/>
        </w:rPr>
      </w:pPr>
      <w:r w:rsidRPr="00224131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Приложение №   20 </w:t>
      </w:r>
    </w:p>
    <w:p w:rsidR="00A01756" w:rsidRPr="00224131" w:rsidRDefault="00A01756" w:rsidP="00A01756">
      <w:pPr>
        <w:jc w:val="right"/>
        <w:rPr>
          <w:i/>
          <w:sz w:val="20"/>
          <w:szCs w:val="20"/>
        </w:rPr>
      </w:pPr>
      <w:r w:rsidRPr="00224131">
        <w:rPr>
          <w:i/>
          <w:sz w:val="20"/>
          <w:szCs w:val="20"/>
        </w:rPr>
        <w:t xml:space="preserve">к решению «О бюджете Лискинского муниципального </w:t>
      </w:r>
    </w:p>
    <w:p w:rsidR="00A01756" w:rsidRPr="00224131" w:rsidRDefault="00A01756" w:rsidP="00A01756">
      <w:pPr>
        <w:jc w:val="right"/>
        <w:rPr>
          <w:i/>
          <w:sz w:val="20"/>
          <w:szCs w:val="20"/>
        </w:rPr>
      </w:pPr>
      <w:r w:rsidRPr="00224131">
        <w:rPr>
          <w:i/>
          <w:sz w:val="20"/>
          <w:szCs w:val="20"/>
        </w:rPr>
        <w:t xml:space="preserve">района Воронежской области на 2014 год и на плановый </w:t>
      </w:r>
    </w:p>
    <w:p w:rsidR="00A01756" w:rsidRPr="00224131" w:rsidRDefault="00A01756" w:rsidP="00A01756">
      <w:pPr>
        <w:jc w:val="right"/>
        <w:rPr>
          <w:i/>
          <w:sz w:val="20"/>
          <w:szCs w:val="20"/>
        </w:rPr>
      </w:pPr>
      <w:r w:rsidRPr="00224131">
        <w:rPr>
          <w:i/>
          <w:sz w:val="20"/>
          <w:szCs w:val="20"/>
        </w:rPr>
        <w:t xml:space="preserve">период 2015-2016  годы» Совета народных депутатов </w:t>
      </w:r>
    </w:p>
    <w:p w:rsidR="00A01756" w:rsidRPr="00224131" w:rsidRDefault="00A01756" w:rsidP="00A01756">
      <w:pPr>
        <w:jc w:val="right"/>
        <w:rPr>
          <w:i/>
          <w:sz w:val="20"/>
          <w:szCs w:val="20"/>
        </w:rPr>
      </w:pPr>
      <w:r w:rsidRPr="00224131">
        <w:rPr>
          <w:i/>
          <w:sz w:val="20"/>
          <w:szCs w:val="20"/>
        </w:rPr>
        <w:t>Лискинского муниципального района Воронежской области</w:t>
      </w:r>
    </w:p>
    <w:p w:rsidR="00A01756" w:rsidRPr="00224131" w:rsidRDefault="00A01756" w:rsidP="00A01756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</w:rPr>
      </w:pPr>
      <w:r w:rsidRPr="00224131">
        <w:rPr>
          <w:rFonts w:ascii="Times New Roman" w:hAnsi="Times New Roman" w:cs="Times New Roman"/>
          <w:i/>
        </w:rPr>
        <w:t>№ 179  от  12.11. 2013 год.</w:t>
      </w:r>
    </w:p>
    <w:p w:rsidR="00A01756" w:rsidRPr="00224131" w:rsidRDefault="00A01756" w:rsidP="00A01756">
      <w:pPr>
        <w:tabs>
          <w:tab w:val="left" w:pos="3073"/>
        </w:tabs>
        <w:jc w:val="right"/>
        <w:rPr>
          <w:sz w:val="20"/>
          <w:szCs w:val="20"/>
        </w:rPr>
      </w:pPr>
    </w:p>
    <w:p w:rsidR="00A01756" w:rsidRPr="00224131" w:rsidRDefault="00A01756" w:rsidP="00A01756">
      <w:pPr>
        <w:tabs>
          <w:tab w:val="left" w:pos="3073"/>
        </w:tabs>
        <w:jc w:val="center"/>
        <w:rPr>
          <w:b/>
          <w:bCs/>
          <w:sz w:val="20"/>
          <w:szCs w:val="20"/>
        </w:rPr>
      </w:pPr>
      <w:r w:rsidRPr="00224131">
        <w:rPr>
          <w:b/>
          <w:bCs/>
          <w:sz w:val="20"/>
          <w:szCs w:val="20"/>
        </w:rPr>
        <w:t>Распределение дотации</w:t>
      </w:r>
    </w:p>
    <w:p w:rsidR="00A01756" w:rsidRPr="00224131" w:rsidRDefault="00A01756" w:rsidP="00A01756">
      <w:pPr>
        <w:tabs>
          <w:tab w:val="left" w:pos="263"/>
        </w:tabs>
        <w:jc w:val="center"/>
        <w:rPr>
          <w:b/>
          <w:bCs/>
          <w:sz w:val="20"/>
          <w:szCs w:val="20"/>
        </w:rPr>
      </w:pPr>
      <w:r w:rsidRPr="00224131">
        <w:rPr>
          <w:b/>
          <w:bCs/>
          <w:sz w:val="20"/>
          <w:szCs w:val="20"/>
        </w:rPr>
        <w:t>бюджетам поселений из бюджета</w:t>
      </w:r>
      <w:r>
        <w:rPr>
          <w:b/>
          <w:bCs/>
          <w:sz w:val="20"/>
          <w:szCs w:val="20"/>
        </w:rPr>
        <w:t xml:space="preserve"> муниципального района</w:t>
      </w:r>
      <w:r w:rsidRPr="00224131">
        <w:rPr>
          <w:b/>
          <w:bCs/>
          <w:sz w:val="20"/>
          <w:szCs w:val="20"/>
        </w:rPr>
        <w:t xml:space="preserve">  на обеспечение сбалансированности бюджетов   поселений   на 2015-2016 годы</w:t>
      </w:r>
    </w:p>
    <w:p w:rsidR="00A01756" w:rsidRPr="00224131" w:rsidRDefault="00A01756" w:rsidP="00A01756">
      <w:pPr>
        <w:tabs>
          <w:tab w:val="left" w:pos="2010"/>
        </w:tabs>
        <w:rPr>
          <w:b/>
          <w:bCs/>
          <w:sz w:val="20"/>
          <w:szCs w:val="20"/>
        </w:rPr>
      </w:pPr>
    </w:p>
    <w:p w:rsidR="00A01756" w:rsidRPr="00224131" w:rsidRDefault="00A01756" w:rsidP="00A01756">
      <w:pPr>
        <w:tabs>
          <w:tab w:val="left" w:pos="6540"/>
        </w:tabs>
        <w:rPr>
          <w:b/>
          <w:bCs/>
          <w:sz w:val="20"/>
          <w:szCs w:val="20"/>
        </w:rPr>
      </w:pPr>
      <w:r w:rsidRPr="00224131">
        <w:rPr>
          <w:b/>
          <w:bCs/>
          <w:sz w:val="20"/>
          <w:szCs w:val="20"/>
        </w:rPr>
        <w:tab/>
        <w:t>сумма (тыс. рублей)</w:t>
      </w:r>
    </w:p>
    <w:tbl>
      <w:tblPr>
        <w:tblpPr w:leftFromText="180" w:rightFromText="180" w:vertAnchor="text" w:horzAnchor="margin" w:tblpXSpec="center" w:tblpY="170"/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8"/>
        <w:gridCol w:w="1800"/>
        <w:gridCol w:w="2160"/>
      </w:tblGrid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4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24131">
              <w:rPr>
                <w:b/>
                <w:bCs/>
                <w:i/>
                <w:iCs/>
                <w:sz w:val="20"/>
                <w:szCs w:val="20"/>
              </w:rPr>
              <w:t>Наименование поселений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24131">
              <w:rPr>
                <w:b/>
                <w:bCs/>
                <w:sz w:val="20"/>
                <w:szCs w:val="20"/>
              </w:rPr>
              <w:t>Плановый период</w:t>
            </w: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4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24131">
              <w:rPr>
                <w:b/>
                <w:bCs/>
                <w:sz w:val="20"/>
                <w:szCs w:val="20"/>
              </w:rPr>
              <w:t>2015год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224131">
              <w:rPr>
                <w:b/>
                <w:bCs/>
                <w:sz w:val="20"/>
                <w:szCs w:val="20"/>
              </w:rPr>
              <w:t>2016год</w:t>
            </w: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tabs>
                <w:tab w:val="left" w:pos="1635"/>
              </w:tabs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Бодеевское   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1965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2371</w:t>
            </w: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Коломыцевское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2099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2282</w:t>
            </w: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 xml:space="preserve">Ковалёвское             сельское поселение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1304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1568</w:t>
            </w: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Колыбельское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336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666</w:t>
            </w: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Копанищенское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1753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1998</w:t>
            </w: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Нижнеикорецкое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Петровское  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1591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1900</w:t>
            </w: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Петропавловское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1563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2314</w:t>
            </w: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Почепское    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2198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2468</w:t>
            </w: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Ст.Хворостанское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1531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1755</w:t>
            </w: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2-Сторожевское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1850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2020</w:t>
            </w: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Степнянское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1054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1283</w:t>
            </w: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Тресоруковское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4304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4851</w:t>
            </w: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Троицкое      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2332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2722</w:t>
            </w: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Давыдовское            городское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24131">
              <w:rPr>
                <w:b/>
                <w:bCs/>
                <w:iCs/>
                <w:sz w:val="20"/>
                <w:szCs w:val="20"/>
              </w:rPr>
              <w:t>318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24131">
              <w:rPr>
                <w:b/>
                <w:bCs/>
                <w:iCs/>
                <w:sz w:val="20"/>
                <w:szCs w:val="20"/>
              </w:rPr>
              <w:t>1535</w:t>
            </w:r>
          </w:p>
        </w:tc>
      </w:tr>
      <w:tr w:rsidR="00A01756" w:rsidRPr="00224131" w:rsidTr="00F40C9F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24131">
              <w:rPr>
                <w:b/>
                <w:bCs/>
                <w:i/>
                <w:iCs/>
                <w:sz w:val="20"/>
                <w:szCs w:val="20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24240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56" w:rsidRPr="00224131" w:rsidRDefault="00A01756" w:rsidP="00F40C9F">
            <w:pPr>
              <w:jc w:val="center"/>
              <w:rPr>
                <w:b/>
                <w:sz w:val="20"/>
                <w:szCs w:val="20"/>
              </w:rPr>
            </w:pPr>
            <w:r w:rsidRPr="00224131">
              <w:rPr>
                <w:b/>
                <w:sz w:val="20"/>
                <w:szCs w:val="20"/>
              </w:rPr>
              <w:t>29733</w:t>
            </w:r>
          </w:p>
        </w:tc>
      </w:tr>
    </w:tbl>
    <w:p w:rsidR="00A01756" w:rsidRDefault="00A01756" w:rsidP="00A01756">
      <w:pPr>
        <w:ind w:firstLine="708"/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Pr="00224131" w:rsidRDefault="00A01756" w:rsidP="00A01756">
      <w:pPr>
        <w:rPr>
          <w:sz w:val="20"/>
          <w:szCs w:val="20"/>
        </w:rPr>
      </w:pPr>
    </w:p>
    <w:p w:rsidR="00A01756" w:rsidRDefault="00A01756" w:rsidP="00A01756">
      <w:pPr>
        <w:rPr>
          <w:sz w:val="20"/>
          <w:szCs w:val="20"/>
        </w:rPr>
      </w:pPr>
    </w:p>
    <w:p w:rsidR="00A01756" w:rsidRDefault="00A01756" w:rsidP="00A01756">
      <w:pPr>
        <w:rPr>
          <w:sz w:val="20"/>
          <w:szCs w:val="20"/>
        </w:rPr>
      </w:pPr>
    </w:p>
    <w:p w:rsidR="00A01756" w:rsidRDefault="00A01756" w:rsidP="00A01756">
      <w:pPr>
        <w:tabs>
          <w:tab w:val="left" w:pos="639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A01756" w:rsidRDefault="00A01756" w:rsidP="00A01756">
      <w:pPr>
        <w:tabs>
          <w:tab w:val="left" w:pos="6390"/>
        </w:tabs>
        <w:rPr>
          <w:sz w:val="20"/>
          <w:szCs w:val="20"/>
        </w:rPr>
      </w:pPr>
    </w:p>
    <w:p w:rsidR="00A01756" w:rsidRDefault="00A01756" w:rsidP="00A01756">
      <w:pPr>
        <w:tabs>
          <w:tab w:val="left" w:pos="6390"/>
        </w:tabs>
        <w:rPr>
          <w:sz w:val="20"/>
          <w:szCs w:val="20"/>
        </w:rPr>
      </w:pPr>
    </w:p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01756"/>
    <w:rsid w:val="000D4291"/>
    <w:rsid w:val="00A01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017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2014-04-01T06:15:00Z</dcterms:created>
  <dcterms:modified xsi:type="dcterms:W3CDTF">2014-04-01T06:15:00Z</dcterms:modified>
</cp:coreProperties>
</file>