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9D" w:rsidRPr="00453EB5" w:rsidRDefault="00DB749D" w:rsidP="00DB749D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>«Приложение № 8</w:t>
      </w:r>
    </w:p>
    <w:p w:rsidR="00DB749D" w:rsidRPr="00453EB5" w:rsidRDefault="00DB749D" w:rsidP="00DB749D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 xml:space="preserve">к Решению Совета народных депутатов </w:t>
      </w:r>
    </w:p>
    <w:p w:rsidR="00DB749D" w:rsidRPr="00453EB5" w:rsidRDefault="00DB749D" w:rsidP="00DB749D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12.11.2013 г. № 179 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DB749D" w:rsidRPr="001D033F" w:rsidRDefault="00DB749D" w:rsidP="00DB749D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 xml:space="preserve"> на 2014 год и плановый период 2015-2016 годов»</w:t>
      </w:r>
    </w:p>
    <w:p w:rsidR="00DB749D" w:rsidRPr="001D033F" w:rsidRDefault="00DB749D" w:rsidP="00DB749D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DB749D" w:rsidRDefault="00DB749D" w:rsidP="00DB749D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453EB5">
        <w:rPr>
          <w:color w:val="000000"/>
          <w:spacing w:val="-4"/>
          <w:sz w:val="20"/>
          <w:szCs w:val="20"/>
        </w:rPr>
        <w:t>Распределение бюджетных ассигнований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целевым статьям (муниципальным программам Лискинского муниципального района Воронежской области и непрограммным направления</w:t>
      </w:r>
      <w:r>
        <w:rPr>
          <w:color w:val="000000"/>
          <w:spacing w:val="-4"/>
          <w:sz w:val="20"/>
          <w:szCs w:val="20"/>
        </w:rPr>
        <w:t xml:space="preserve">м деятельности), </w:t>
      </w:r>
      <w:r w:rsidRPr="00453EB5">
        <w:rPr>
          <w:color w:val="000000"/>
          <w:spacing w:val="-4"/>
          <w:sz w:val="20"/>
          <w:szCs w:val="20"/>
        </w:rPr>
        <w:t xml:space="preserve"> группам  видов расходов, разделам, подразделам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классификации расходов бюджета Лискинского муниципального района на 2014 год</w:t>
      </w: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5893"/>
        <w:gridCol w:w="567"/>
        <w:gridCol w:w="852"/>
        <w:gridCol w:w="424"/>
        <w:gridCol w:w="425"/>
        <w:gridCol w:w="425"/>
        <w:gridCol w:w="1135"/>
      </w:tblGrid>
      <w:tr w:rsidR="00DB749D" w:rsidTr="00F40C9F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 год </w:t>
            </w:r>
          </w:p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DB749D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DB749D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Default="00DB749D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1 292 416,4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по муниципальным программам 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1 292 416,4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по непрограммным направлениям деятельности: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"Развитие образования"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274 085,7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"Развитие дошкольного образования"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56 864,0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муниципальной программы Лискинского муниципального района Воронежской области "Развитие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подпрограммы "Развитие дошкольного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53 774,0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подпрограммы "Развитие дошкольного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 "Развитие общего образования"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72 818,0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"Развитие образования" подпрограммы  "Развитие общего образования" 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62 318,0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муниципальной программы Лискинского муниципального района Воронежской области "Развитие образования" подпрограммы  "Развитие общего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 "Развитие дополнительного образования"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100 924,0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70 393,0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28 008,0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2 523,0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"Организация отдыха и оздоровление детей"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928,0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местной администрации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"Другие вопросы в области образования"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13 262,0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11 955,0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1 303,0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"Строительство  и  реконструкция  детских дошкольных учреждений"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02 6 0000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24 544,7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муниципальной программы Лискинского муниципального района Воронежской области "Развитие образования" (соф-е </w:t>
            </w:r>
            <w:r w:rsidRPr="00453EB5">
              <w:rPr>
                <w:bCs/>
                <w:color w:val="000000"/>
                <w:sz w:val="20"/>
                <w:szCs w:val="20"/>
              </w:rPr>
              <w:t>ДОЦП "Развитие дошкольного образования Воронежской области на 2013-2017 годы" )</w:t>
            </w:r>
            <w:r w:rsidRPr="00453EB5">
              <w:rPr>
                <w:color w:val="000000"/>
                <w:sz w:val="20"/>
                <w:szCs w:val="20"/>
              </w:rPr>
              <w:t xml:space="preserve">(подпрограммы 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24 544,7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"Строительство  и  реконструкция  общеобразовательных учреждений"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02 7 0000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"Строительство и реконструкция общеобразовательных учреждений"(строительство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02 7 8810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 Создание условий для организации отдыха и оздоровления детей и молодёжи Лискинского района"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02 8 0000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245,0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"Развитие образования" подпрограммы " Создание условий для организации отдыха и оздоровления детей и молодёжи Лискинского района"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02 8 8028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245,0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Государственная  программа Воронежской области                                                                                                                                                                                                   "Развитие образования"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623 879,7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"Развитие дошкольного образования"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129 434,8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государственной  программы Воронежской области "Развитие образования"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подпрограммы  "Развитие дошкольного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121 670,0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программы  Воронежской области "Развитие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подпрограммы  "Развитие дошкольного образования"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7 764,8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 "Развитие общего образования"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453 528,7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419 150,0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26 754,2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субвенции на ежемесячное денежное вознаграждение за классное руководство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подпрограммы  "Развитие общего образования"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02 2 8814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"Социализация детей-сирот и детей, нуждающихся в особой защите государства"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02 8 0000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40 916,2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924,6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02 8 8815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8 334,0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</w:t>
            </w:r>
            <w:r w:rsidRPr="00453EB5">
              <w:rPr>
                <w:color w:val="000000"/>
                <w:sz w:val="20"/>
                <w:szCs w:val="20"/>
              </w:rPr>
              <w:t xml:space="preserve">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02 8 8816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выплаты вознаграждения патронатному воспитателю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02 8 8817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субвенции на выплату приёмной семье на содержание подопечных детей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02 8 8818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4 429,0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субвенции на вознаграждение, причитающееся приёмному родителю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02 8 8819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4 823,0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субвенции на выплаты семьям опекунов на содержание подопечных детей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02 8 8820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20 172,0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единовременной выплаты при передаче ребёнка на воспитание в семью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02 8 8821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285,6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02 8 8822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1 785,0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"Социальная поддержка граждан"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03 0 0000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9 793,0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"Пенсионное обеспечение граждан"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4 700,0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 на пенсионное обеспечение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граждан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оказание социальной помощи малоимущим 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800,0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"Социальная поддержка граждан" подпрограммы "Социальное обеспечение населения"</w:t>
            </w:r>
            <w:r w:rsidRPr="00453EB5">
              <w:rPr>
                <w:color w:val="000000"/>
                <w:sz w:val="20"/>
                <w:szCs w:val="20"/>
              </w:rPr>
              <w:t xml:space="preserve"> оказание социальной помощи малоимущим 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почётные граждане 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1 649,0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"Социальная поддержка граждан"  подпрограммы "Социальное обеспечение населения" </w:t>
            </w:r>
            <w:r w:rsidRPr="00453EB5">
              <w:rPr>
                <w:color w:val="000000"/>
                <w:sz w:val="20"/>
                <w:szCs w:val="20"/>
              </w:rPr>
              <w:t xml:space="preserve"> почётные граждане 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 xml:space="preserve">03 </w:t>
            </w:r>
            <w:r w:rsidRPr="00453EB5">
              <w:rPr>
                <w:bCs/>
                <w:color w:val="000000"/>
                <w:sz w:val="20"/>
                <w:szCs w:val="20"/>
              </w:rPr>
              <w:t>2</w:t>
            </w:r>
            <w:r w:rsidRPr="00453EB5">
              <w:rPr>
                <w:color w:val="000000"/>
                <w:sz w:val="20"/>
                <w:szCs w:val="20"/>
              </w:rPr>
              <w:t xml:space="preserve"> 8052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1 649,0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Подпрограммы "Социальное обеспечение населения - льготный проезд садоводов-огородников 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2 500,0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"Социальная поддержка граждан"  подпрограммы "Социальное обеспечение населения" </w:t>
            </w:r>
            <w:r w:rsidRPr="00453EB5">
              <w:rPr>
                <w:color w:val="000000"/>
                <w:sz w:val="20"/>
                <w:szCs w:val="20"/>
              </w:rPr>
              <w:t xml:space="preserve"> льготный проезд садоводов- огородников  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1</w:t>
            </w:r>
            <w:r w:rsidRPr="00453EB5">
              <w:rPr>
                <w:color w:val="000000"/>
                <w:sz w:val="20"/>
                <w:szCs w:val="20"/>
              </w:rPr>
              <w:t xml:space="preserve"> 8082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"Районный Совет ветеранов"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03 1 0000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 на предоставление субсидий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иным некоммерческим организациям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"Социальная поддержка граждан" подпрограммы "Районный Совет ветеранов"(предоставление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 xml:space="preserve">03 </w:t>
            </w:r>
            <w:r w:rsidRPr="00453EB5">
              <w:rPr>
                <w:bCs/>
                <w:color w:val="000000"/>
                <w:sz w:val="20"/>
                <w:szCs w:val="20"/>
              </w:rPr>
              <w:t>1</w:t>
            </w:r>
            <w:r w:rsidRPr="00453EB5">
              <w:rPr>
                <w:color w:val="000000"/>
                <w:sz w:val="20"/>
                <w:szCs w:val="20"/>
              </w:rPr>
              <w:t xml:space="preserve"> 8044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1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4 795,0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"Гражданская защита и пожарная безопасность населения и территории Лискинского муниципального района"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05 3 0000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4 795,0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Межбюджетные трансферты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 </w:t>
            </w:r>
            <w:r w:rsidRPr="00453EB5">
              <w:rPr>
                <w:color w:val="000000"/>
                <w:sz w:val="20"/>
                <w:szCs w:val="20"/>
              </w:rPr>
              <w:t xml:space="preserve">подпрограммы "Гражданская защита и пожарная безопасность населения и территории Лискинского муниципального района"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4 795,0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736,0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"Оценка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06 1 0000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736,0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"Управление муниципальным имуществом"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736,0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 "Охрана окружающей среды, воспроизводство и использование природных ресурсов"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2 968,0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</w:t>
            </w:r>
            <w:r>
              <w:rPr>
                <w:bCs/>
                <w:color w:val="000000"/>
                <w:sz w:val="20"/>
                <w:szCs w:val="20"/>
              </w:rPr>
              <w:t>"Охрана окружа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ющей среды, воспроизводство и использование природных ресурсов"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  <w:r w:rsidRPr="00453EB5">
              <w:rPr>
                <w:color w:val="000000"/>
                <w:sz w:val="20"/>
                <w:szCs w:val="20"/>
              </w:rPr>
              <w:t>строительство полигона х.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2 968,0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08 0 0000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9 833,0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"Информационное обеспечение АПК"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08 1 0000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3 286,0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"Развитие сельского хозяйства, производства пищевых продуктов и инфраструктуры агропродовольственного рынка" подпрограммы "Информационное обеспечение АПК" 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3 286,0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08 2 0000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6 547,0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</w:t>
            </w:r>
            <w:r w:rsidRPr="00453EB5">
              <w:rPr>
                <w:bCs/>
                <w:color w:val="000000"/>
                <w:sz w:val="20"/>
                <w:szCs w:val="20"/>
              </w:rPr>
              <w:lastRenderedPageBreak/>
              <w:t xml:space="preserve">развитие сельских территорий" </w:t>
            </w:r>
            <w:r w:rsidRPr="00453EB5">
              <w:rPr>
                <w:color w:val="000000"/>
                <w:sz w:val="20"/>
                <w:szCs w:val="20"/>
              </w:rPr>
              <w:t xml:space="preserve">обеспечение жильём семей и молодых специалистов, проживающих и работающих в сельской местности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1 700,0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"Приобретение автотранспорта"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10 1 0000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1 700,0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"Развитие транспортной системы"  подпрограммы "Приобретение автотранспорта"(закупка товаров, работ и услуг для муниципальных  нужд)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1 700,0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 "Развитие культуры и туризма"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18 381,0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"Сектор методической службы"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11 3 0000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2 646,0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 местной администрации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1 677,0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959,0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"Лискинский краеведческий музей"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4 007,0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2 638,0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1 049,0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</w:t>
            </w:r>
            <w:r w:rsidRPr="00453EB5">
              <w:rPr>
                <w:color w:val="000000"/>
                <w:sz w:val="20"/>
                <w:szCs w:val="20"/>
              </w:rPr>
              <w:t xml:space="preserve"> 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"Комплектование книжных фондов библиотек муниципальных образований"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11 4 0000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348,0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11 4 8144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11 380,0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 "Развитие культуры и туризма" подпрограммы "Библиотеки" 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7 254,0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культуры и туризма" подпрограммы "Библиотеки"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4 101,0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 "Развитие культуры и туризма" подпрограммы "Библиотеки"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"Развитие физической культуры и спорта "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4 064,0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 "Развитие массового спорта "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</w:t>
            </w:r>
            <w:r w:rsidRPr="00453EB5">
              <w:rPr>
                <w:color w:val="000000"/>
                <w:sz w:val="20"/>
                <w:szCs w:val="20"/>
              </w:rPr>
              <w:t xml:space="preserve">  в </w:t>
            </w:r>
            <w:r w:rsidRPr="00453EB5">
              <w:rPr>
                <w:bCs/>
                <w:color w:val="000000"/>
                <w:sz w:val="20"/>
                <w:szCs w:val="20"/>
              </w:rPr>
              <w:t>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</w:t>
            </w:r>
            <w:r w:rsidRPr="00453EB5">
              <w:rPr>
                <w:color w:val="000000"/>
                <w:sz w:val="20"/>
                <w:szCs w:val="20"/>
              </w:rPr>
              <w:t xml:space="preserve">  </w:t>
            </w:r>
            <w:r w:rsidRPr="00453EB5">
              <w:rPr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Подпрограмма  "Мероприятия по  физической культуре и спорту "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2 412,0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муниципального района Воронежской области "Развитие физической культуры и спорта "  подпрограммы  "Мероприятия по  физической культуре и спорту "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 xml:space="preserve">13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2 </w:t>
            </w:r>
            <w:r w:rsidRPr="00453EB5">
              <w:rPr>
                <w:color w:val="000000"/>
                <w:sz w:val="20"/>
                <w:szCs w:val="20"/>
              </w:rPr>
              <w:t>8041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"Строительство и реконструкция объектов физической культуры и спорта"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1 152,0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</w:t>
            </w:r>
            <w:r w:rsidRPr="00453EB5">
              <w:rPr>
                <w:color w:val="000000"/>
                <w:sz w:val="20"/>
                <w:szCs w:val="20"/>
              </w:rPr>
              <w:t xml:space="preserve"> (строительство спортплощадок Н.Икорецкой СОШ, Щученской СОШ)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(бюджетные инвестиции в объекты муниципальной собственности казенным учреждениям)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>3 8810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1 152,0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Муниципальная программа Лискинского муниципального района Воронежской области "Содействие развитию муниципальных образований и местного самоуправления"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129 050,0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"Строительство и реконструкция объектов здравоохранения"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14 1 0000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129 000,0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(строительство больничного комплекса, ФАП в с.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 xml:space="preserve">Пухово)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подпрограммы "Строительство и реконструкция объектов здравоохранения"(бюджетные инвестиции в объекты муниципальной собственности казенным учреждениям)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129 000,0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Подпрограммы "Архитектура и строительство"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14 2 0000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подпрограммы "Архитектура и строительство" </w:t>
            </w:r>
            <w:r w:rsidRPr="00453EB5">
              <w:rPr>
                <w:bCs/>
                <w:color w:val="000000"/>
                <w:sz w:val="20"/>
                <w:szCs w:val="20"/>
              </w:rPr>
              <w:t>(субсидии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14 2 0059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82 100,0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 Подпрограмма "Обеспечение деятельности финансового органа"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15 572,0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>подпрограммы "Обеспечение деятельности финансового органа"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12 999,0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подпрограммы "Обеспечение деятельности финансового органа"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2 571,0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453EB5">
              <w:rPr>
                <w:color w:val="000000"/>
                <w:sz w:val="20"/>
                <w:szCs w:val="20"/>
              </w:rPr>
              <w:t>подпрограммы "Обеспечение деятельности финансового органа"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"Резервный фонд на мероприятия по предупреждению и ликвидации ЧС"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15 2 0000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финансового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органа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подпрограммы "Резервный фонд на мероприятия по предупреждению и ликвидации ЧС"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15 2 8057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"Обслуживание муниципального долга"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15 3 0000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15 000,0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 w:rsidRPr="00453EB5"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подпрограммы "Обслуживание муниципального долга" </w:t>
            </w:r>
            <w:r w:rsidRPr="00453EB5">
              <w:rPr>
                <w:bCs/>
                <w:color w:val="000000"/>
                <w:sz w:val="20"/>
                <w:szCs w:val="20"/>
              </w:rPr>
              <w:t>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15 3 8788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"Выравнивание бюджетной обеспеченности и обеспечение сбалансированности поселений"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15 4 0000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50 328,0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предоставление межбюджетных трансфертов поселениям  </w:t>
            </w:r>
            <w:r w:rsidRPr="00453EB5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выравнивание бюджетной обеспеченности)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15 4 8802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30 101,0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предоставление межбюджетных трансфертов поселениям 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поддержку мер по обеспечению сбалансированности бюджетов)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15 4 8803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20 227,0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75 900,0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"Обеспечение деятельности органов местного самоуправления"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16 1 0000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43 187,0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 (расходы на выплаты персонала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16 1 8201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1 614,0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муниципальной программы Лискинского муниципального района Воронежской области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1 092,0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</w:t>
            </w:r>
            <w:r w:rsidRPr="00453EB5">
              <w:rPr>
                <w:bCs/>
                <w:color w:val="000000"/>
                <w:sz w:val="20"/>
                <w:szCs w:val="20"/>
              </w:rPr>
              <w:lastRenderedPageBreak/>
              <w:t>"Обеспечение деятельности органов местного самоуправления" 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166,0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16 3 0000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"Муниципальное управление и гражданское общество Лискинского муниципального района Воронежской области"  подпрограммы "Обеспечение деятельности органов местного самоуправления"(расходы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28 564,0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6 532,0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16 5 0000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391,0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3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 ведению регистра  НПА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16 6 0000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330,0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16 7 0000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774,0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16 8 0000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2 520,0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311,0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"Учреждение по обеспечению хозяйственного обслуживания"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16 4 0000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32 713,0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>"Муниципальное управление и гражданское общество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подпрограммы "Учреждение по обеспечению хозяйственного обслуживания" </w:t>
            </w:r>
            <w:r w:rsidRPr="00453EB5">
              <w:rPr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15 789,0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"Муниципальное управление и гражданское общество Лискинского муниципального района Воронежской области" </w:t>
            </w:r>
            <w:r w:rsidRPr="00453EB5">
              <w:rPr>
                <w:color w:val="000000"/>
                <w:sz w:val="20"/>
                <w:szCs w:val="20"/>
              </w:rPr>
              <w:t xml:space="preserve">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16 830,0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</w:t>
            </w:r>
            <w:r w:rsidRPr="00453EB5">
              <w:rPr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Муниципальная программа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17 0 0000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55 131,0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"Создание условий для обеспечения доступным и комфортным жильём населения Лискинского района"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17 1 0000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</w:t>
            </w:r>
            <w:r w:rsidRPr="00453EB5">
              <w:rPr>
                <w:color w:val="000000"/>
                <w:sz w:val="20"/>
                <w:szCs w:val="20"/>
              </w:rPr>
              <w:t xml:space="preserve"> обеспечение жильём молодых семей </w:t>
            </w:r>
            <w:r w:rsidRPr="00453EB5">
              <w:rPr>
                <w:bCs/>
                <w:color w:val="0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 w:rsidRPr="00453EB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u w:val="single"/>
              </w:rPr>
            </w:pPr>
            <w:r w:rsidRPr="00453EB5">
              <w:rPr>
                <w:bCs/>
                <w:color w:val="000000"/>
                <w:sz w:val="20"/>
                <w:szCs w:val="20"/>
                <w:u w:val="single"/>
              </w:rPr>
              <w:t>Подпрограмма " Обеспечение жильём   и предоставление муниципальной поддержки на приобретение жилья"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17 2 0000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53 931,0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31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</w:t>
            </w:r>
            <w:r w:rsidRPr="00453EB5">
              <w:rPr>
                <w:bCs/>
                <w:color w:val="000000"/>
                <w:sz w:val="20"/>
                <w:szCs w:val="20"/>
              </w:rPr>
              <w:t>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</w:t>
            </w:r>
            <w:r w:rsidRPr="00453EB5">
              <w:rPr>
                <w:color w:val="000000"/>
                <w:sz w:val="20"/>
                <w:szCs w:val="20"/>
              </w:rPr>
              <w:t xml:space="preserve"> (строительство жилого дома для медработников) подпрограммы " Обеспечение жильём   и предоставление муниципальной поддержки на приобретение жилья" </w:t>
            </w:r>
            <w:r w:rsidRPr="00453EB5">
              <w:rPr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казенным учреждениям)</w:t>
            </w:r>
            <w:r w:rsidRPr="00453E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17 2 8009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53 931,0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Расходы по непрограммным направлениям деятельности: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присяжных заседателей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>вне рамок муниципальной программы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453EB5">
              <w:rPr>
                <w:color w:val="000000"/>
                <w:sz w:val="20"/>
                <w:szCs w:val="20"/>
              </w:rPr>
              <w:t>за счёт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субвенции</w:t>
            </w:r>
            <w:r w:rsidRPr="00453EB5">
              <w:rPr>
                <w:color w:val="000000"/>
                <w:sz w:val="20"/>
                <w:szCs w:val="20"/>
              </w:rPr>
              <w:t xml:space="preserve"> на осуществление полномочий  присяжных заседателей </w:t>
            </w:r>
            <w:r w:rsidRPr="00453EB5">
              <w:rPr>
                <w:bCs/>
                <w:color w:val="000000"/>
                <w:sz w:val="20"/>
                <w:szCs w:val="20"/>
              </w:rPr>
              <w:t xml:space="preserve"> 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99 1 8206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 w:rsidRPr="00453EB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3EB5">
              <w:rPr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EB5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B749D" w:rsidRPr="00453EB5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итого  непрограммные расходы: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49D" w:rsidRPr="00453EB5" w:rsidRDefault="00DB749D" w:rsidP="00F40C9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53EB5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2B6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D62244"/>
    <w:multiLevelType w:val="multilevel"/>
    <w:tmpl w:val="3FC4945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DF71A9"/>
    <w:multiLevelType w:val="hybridMultilevel"/>
    <w:tmpl w:val="32649396"/>
    <w:lvl w:ilvl="0" w:tplc="D5DC0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E60D0B"/>
    <w:multiLevelType w:val="hybridMultilevel"/>
    <w:tmpl w:val="333A9B92"/>
    <w:lvl w:ilvl="0" w:tplc="F0E08440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EDF19C5"/>
    <w:multiLevelType w:val="multilevel"/>
    <w:tmpl w:val="91B65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025C1A"/>
    <w:multiLevelType w:val="multilevel"/>
    <w:tmpl w:val="449A2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34BC5510"/>
    <w:multiLevelType w:val="multilevel"/>
    <w:tmpl w:val="17F21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51940FE"/>
    <w:multiLevelType w:val="hybridMultilevel"/>
    <w:tmpl w:val="BC4E7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4A7FC1"/>
    <w:multiLevelType w:val="hybridMultilevel"/>
    <w:tmpl w:val="AE66E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EB0E65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839EB"/>
    <w:multiLevelType w:val="hybridMultilevel"/>
    <w:tmpl w:val="B176AEF4"/>
    <w:lvl w:ilvl="0" w:tplc="65BA0DF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D4413"/>
    <w:multiLevelType w:val="hybridMultilevel"/>
    <w:tmpl w:val="864222EA"/>
    <w:lvl w:ilvl="0" w:tplc="5FF22858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C65E87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5CE513FE"/>
    <w:multiLevelType w:val="hybridMultilevel"/>
    <w:tmpl w:val="D30E5796"/>
    <w:lvl w:ilvl="0" w:tplc="806C40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543629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456E1E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400F0C"/>
    <w:multiLevelType w:val="multilevel"/>
    <w:tmpl w:val="F5127A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BB179D7"/>
    <w:multiLevelType w:val="hybridMultilevel"/>
    <w:tmpl w:val="6FEAEA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D27F9A"/>
    <w:multiLevelType w:val="multilevel"/>
    <w:tmpl w:val="733A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E0D075A"/>
    <w:multiLevelType w:val="hybridMultilevel"/>
    <w:tmpl w:val="48B6D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4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8"/>
  </w:num>
  <w:num w:numId="11">
    <w:abstractNumId w:val="3"/>
  </w:num>
  <w:num w:numId="12">
    <w:abstractNumId w:val="23"/>
  </w:num>
  <w:num w:numId="13">
    <w:abstractNumId w:val="14"/>
  </w:num>
  <w:num w:numId="14">
    <w:abstractNumId w:val="21"/>
  </w:num>
  <w:num w:numId="15">
    <w:abstractNumId w:val="2"/>
  </w:num>
  <w:num w:numId="16">
    <w:abstractNumId w:val="6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9"/>
  </w:num>
  <w:num w:numId="20">
    <w:abstractNumId w:val="11"/>
  </w:num>
  <w:num w:numId="21">
    <w:abstractNumId w:val="8"/>
  </w:num>
  <w:num w:numId="22">
    <w:abstractNumId w:val="5"/>
  </w:num>
  <w:num w:numId="23">
    <w:abstractNumId w:val="15"/>
  </w:num>
  <w:num w:numId="24">
    <w:abstractNumId w:val="17"/>
  </w:num>
  <w:num w:numId="25">
    <w:abstractNumId w:val="16"/>
  </w:num>
  <w:num w:numId="26">
    <w:abstractNumId w:val="25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749D"/>
    <w:rsid w:val="000D4291"/>
    <w:rsid w:val="00DB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B74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B74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B749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DB74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B74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qFormat/>
    <w:rsid w:val="00DB749D"/>
    <w:pPr>
      <w:keepNext/>
      <w:outlineLvl w:val="6"/>
    </w:pPr>
    <w:rPr>
      <w:i/>
      <w:iCs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B74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B74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B749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DB74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B74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DB749D"/>
    <w:rPr>
      <w:rFonts w:ascii="Times New Roman" w:eastAsia="Times New Roman" w:hAnsi="Times New Roman" w:cs="Times New Roman"/>
      <w:i/>
      <w:iCs/>
      <w:sz w:val="18"/>
      <w:szCs w:val="24"/>
      <w:lang w:eastAsia="ru-RU"/>
    </w:rPr>
  </w:style>
  <w:style w:type="paragraph" w:styleId="31">
    <w:name w:val="Body Text 3"/>
    <w:basedOn w:val="a0"/>
    <w:link w:val="32"/>
    <w:rsid w:val="00DB749D"/>
    <w:pPr>
      <w:jc w:val="center"/>
    </w:pPr>
    <w:rPr>
      <w:b/>
      <w:bCs/>
      <w:sz w:val="32"/>
    </w:rPr>
  </w:style>
  <w:style w:type="character" w:customStyle="1" w:styleId="32">
    <w:name w:val="Основной текст 3 Знак"/>
    <w:basedOn w:val="a1"/>
    <w:link w:val="31"/>
    <w:rsid w:val="00DB749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NormalWeb">
    <w:name w:val="Normal (Web)"/>
    <w:basedOn w:val="a0"/>
    <w:rsid w:val="00DB749D"/>
    <w:pPr>
      <w:spacing w:before="100" w:after="100"/>
    </w:pPr>
    <w:rPr>
      <w:szCs w:val="20"/>
    </w:rPr>
  </w:style>
  <w:style w:type="paragraph" w:customStyle="1" w:styleId="a4">
    <w:name w:val="???????"/>
    <w:rsid w:val="00DB749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0"/>
    <w:link w:val="a6"/>
    <w:rsid w:val="00DB74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DB7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DB749D"/>
  </w:style>
  <w:style w:type="paragraph" w:styleId="a8">
    <w:name w:val="Block Text"/>
    <w:basedOn w:val="a0"/>
    <w:rsid w:val="00DB749D"/>
    <w:pPr>
      <w:ind w:left="113" w:right="113"/>
      <w:jc w:val="center"/>
    </w:pPr>
    <w:rPr>
      <w:sz w:val="22"/>
    </w:rPr>
  </w:style>
  <w:style w:type="character" w:styleId="a9">
    <w:name w:val="Hyperlink"/>
    <w:uiPriority w:val="99"/>
    <w:rsid w:val="00DB749D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DB749D"/>
    <w:pPr>
      <w:ind w:left="720"/>
      <w:contextualSpacing/>
    </w:pPr>
  </w:style>
  <w:style w:type="paragraph" w:styleId="ab">
    <w:name w:val="footer"/>
    <w:basedOn w:val="a0"/>
    <w:link w:val="ac"/>
    <w:rsid w:val="00DB74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DB7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rsid w:val="00DB749D"/>
    <w:pPr>
      <w:spacing w:after="120"/>
    </w:pPr>
  </w:style>
  <w:style w:type="character" w:customStyle="1" w:styleId="ae">
    <w:name w:val="Основной текст Знак"/>
    <w:basedOn w:val="a1"/>
    <w:link w:val="ad"/>
    <w:rsid w:val="00DB749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rsid w:val="00DB7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0"/>
    <w:link w:val="af1"/>
    <w:rsid w:val="00DB749D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1"/>
    <w:link w:val="af0"/>
    <w:rsid w:val="00DB74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Iacaaieaiiaacaaeaiey">
    <w:name w:val="Iau?iue.Iacaaiea iia?acaaeaiey"/>
    <w:rsid w:val="00DB74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DB749D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f2">
    <w:name w:val="Title"/>
    <w:basedOn w:val="a0"/>
    <w:link w:val="af3"/>
    <w:qFormat/>
    <w:rsid w:val="00DB749D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f3">
    <w:name w:val="Название Знак"/>
    <w:basedOn w:val="a1"/>
    <w:link w:val="af2"/>
    <w:rsid w:val="00DB749D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f4">
    <w:name w:val="Balloon Text"/>
    <w:basedOn w:val="a0"/>
    <w:link w:val="af5"/>
    <w:semiHidden/>
    <w:rsid w:val="00DB749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DB7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DB749D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f6">
    <w:name w:val="Body Text Indent"/>
    <w:basedOn w:val="a0"/>
    <w:link w:val="af7"/>
    <w:rsid w:val="00DB749D"/>
    <w:pPr>
      <w:ind w:firstLine="709"/>
      <w:jc w:val="both"/>
    </w:pPr>
    <w:rPr>
      <w:sz w:val="28"/>
      <w:szCs w:val="20"/>
    </w:rPr>
  </w:style>
  <w:style w:type="character" w:customStyle="1" w:styleId="af7">
    <w:name w:val="Основной текст с отступом Знак"/>
    <w:basedOn w:val="a1"/>
    <w:link w:val="af6"/>
    <w:rsid w:val="00DB74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Обычный.Название подразделения"/>
    <w:rsid w:val="00DB749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9">
    <w:name w:val="annotation text"/>
    <w:basedOn w:val="a0"/>
    <w:link w:val="afa"/>
    <w:semiHidden/>
    <w:rsid w:val="00DB749D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DB74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DB749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DB749D"/>
    <w:rPr>
      <w:b/>
      <w:bCs/>
    </w:rPr>
  </w:style>
  <w:style w:type="paragraph" w:styleId="afd">
    <w:name w:val="footnote text"/>
    <w:basedOn w:val="a0"/>
    <w:link w:val="afe"/>
    <w:semiHidden/>
    <w:rsid w:val="00DB749D"/>
    <w:rPr>
      <w:sz w:val="20"/>
      <w:szCs w:val="20"/>
    </w:rPr>
  </w:style>
  <w:style w:type="character" w:customStyle="1" w:styleId="afe">
    <w:name w:val="Текст сноски Знак"/>
    <w:basedOn w:val="a1"/>
    <w:link w:val="afd"/>
    <w:semiHidden/>
    <w:rsid w:val="00DB7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Цветовое выделение"/>
    <w:rsid w:val="00DB749D"/>
    <w:rPr>
      <w:b/>
      <w:bCs/>
      <w:color w:val="000080"/>
    </w:rPr>
  </w:style>
  <w:style w:type="paragraph" w:customStyle="1" w:styleId="aff0">
    <w:name w:val="Прижатый влево"/>
    <w:basedOn w:val="a0"/>
    <w:next w:val="a0"/>
    <w:rsid w:val="00DB74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">
    <w:name w:val="List Paragraph"/>
    <w:basedOn w:val="a0"/>
    <w:rsid w:val="00DB749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B74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ff1">
    <w:name w:val="Strong"/>
    <w:qFormat/>
    <w:rsid w:val="00DB749D"/>
    <w:rPr>
      <w:b/>
      <w:bCs/>
    </w:rPr>
  </w:style>
  <w:style w:type="paragraph" w:customStyle="1" w:styleId="aff2">
    <w:name w:val="Содержимое таблицы"/>
    <w:basedOn w:val="a0"/>
    <w:rsid w:val="00DB749D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character" w:customStyle="1" w:styleId="WW8Num2z0">
    <w:name w:val="WW8Num2z0"/>
    <w:rsid w:val="00DB749D"/>
    <w:rPr>
      <w:rFonts w:ascii="Symbol" w:hAnsi="Symbol"/>
    </w:rPr>
  </w:style>
  <w:style w:type="character" w:customStyle="1" w:styleId="WW8Num3z0">
    <w:name w:val="WW8Num3z0"/>
    <w:rsid w:val="00DB749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DB749D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B749D"/>
  </w:style>
  <w:style w:type="character" w:customStyle="1" w:styleId="WW-Absatz-Standardschriftart">
    <w:name w:val="WW-Absatz-Standardschriftart"/>
    <w:rsid w:val="00DB749D"/>
  </w:style>
  <w:style w:type="character" w:customStyle="1" w:styleId="51">
    <w:name w:val="Основной шрифт абзаца5"/>
    <w:rsid w:val="00DB749D"/>
  </w:style>
  <w:style w:type="character" w:customStyle="1" w:styleId="WW8Num1z0">
    <w:name w:val="WW8Num1z0"/>
    <w:rsid w:val="00DB749D"/>
    <w:rPr>
      <w:rFonts w:ascii="Symbol" w:hAnsi="Symbol"/>
    </w:rPr>
  </w:style>
  <w:style w:type="character" w:customStyle="1" w:styleId="WW-Absatz-Standardschriftart1">
    <w:name w:val="WW-Absatz-Standardschriftart1"/>
    <w:rsid w:val="00DB749D"/>
  </w:style>
  <w:style w:type="character" w:customStyle="1" w:styleId="41">
    <w:name w:val="Основной шрифт абзаца4"/>
    <w:rsid w:val="00DB749D"/>
  </w:style>
  <w:style w:type="character" w:customStyle="1" w:styleId="WW-Absatz-Standardschriftart11">
    <w:name w:val="WW-Absatz-Standardschriftart11"/>
    <w:rsid w:val="00DB749D"/>
  </w:style>
  <w:style w:type="character" w:customStyle="1" w:styleId="WW-Absatz-Standardschriftart111">
    <w:name w:val="WW-Absatz-Standardschriftart111"/>
    <w:rsid w:val="00DB749D"/>
  </w:style>
  <w:style w:type="character" w:customStyle="1" w:styleId="WW-Absatz-Standardschriftart1111">
    <w:name w:val="WW-Absatz-Standardschriftart1111"/>
    <w:rsid w:val="00DB749D"/>
  </w:style>
  <w:style w:type="character" w:customStyle="1" w:styleId="WW-Absatz-Standardschriftart11111">
    <w:name w:val="WW-Absatz-Standardschriftart11111"/>
    <w:rsid w:val="00DB749D"/>
  </w:style>
  <w:style w:type="character" w:customStyle="1" w:styleId="WW-Absatz-Standardschriftart111111">
    <w:name w:val="WW-Absatz-Standardschriftart111111"/>
    <w:rsid w:val="00DB749D"/>
  </w:style>
  <w:style w:type="character" w:customStyle="1" w:styleId="WW-Absatz-Standardschriftart1111111">
    <w:name w:val="WW-Absatz-Standardschriftart1111111"/>
    <w:rsid w:val="00DB749D"/>
  </w:style>
  <w:style w:type="character" w:customStyle="1" w:styleId="WW-Absatz-Standardschriftart11111111">
    <w:name w:val="WW-Absatz-Standardschriftart11111111"/>
    <w:rsid w:val="00DB749D"/>
  </w:style>
  <w:style w:type="character" w:customStyle="1" w:styleId="WW8Num5z0">
    <w:name w:val="WW8Num5z0"/>
    <w:rsid w:val="00DB749D"/>
    <w:rPr>
      <w:rFonts w:ascii="Wingdings" w:hAnsi="Wingdings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DB749D"/>
  </w:style>
  <w:style w:type="character" w:customStyle="1" w:styleId="WW-Absatz-Standardschriftart1111111111">
    <w:name w:val="WW-Absatz-Standardschriftart1111111111"/>
    <w:rsid w:val="00DB749D"/>
  </w:style>
  <w:style w:type="character" w:customStyle="1" w:styleId="WW-Absatz-Standardschriftart11111111111">
    <w:name w:val="WW-Absatz-Standardschriftart11111111111"/>
    <w:rsid w:val="00DB749D"/>
  </w:style>
  <w:style w:type="character" w:customStyle="1" w:styleId="WW-Absatz-Standardschriftart111111111111">
    <w:name w:val="WW-Absatz-Standardschriftart111111111111"/>
    <w:rsid w:val="00DB749D"/>
  </w:style>
  <w:style w:type="character" w:customStyle="1" w:styleId="WW-Absatz-Standardschriftart1111111111111">
    <w:name w:val="WW-Absatz-Standardschriftart1111111111111"/>
    <w:rsid w:val="00DB749D"/>
  </w:style>
  <w:style w:type="character" w:customStyle="1" w:styleId="WW8Num8z0">
    <w:name w:val="WW8Num8z0"/>
    <w:rsid w:val="00DB749D"/>
    <w:rPr>
      <w:rFonts w:ascii="Wingdings" w:hAnsi="Wingdings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DB749D"/>
  </w:style>
  <w:style w:type="character" w:customStyle="1" w:styleId="WW-Absatz-Standardschriftart111111111111111">
    <w:name w:val="WW-Absatz-Standardschriftart111111111111111"/>
    <w:rsid w:val="00DB749D"/>
  </w:style>
  <w:style w:type="character" w:customStyle="1" w:styleId="WW8Num6z0">
    <w:name w:val="WW8Num6z0"/>
    <w:rsid w:val="00DB749D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DB749D"/>
  </w:style>
  <w:style w:type="character" w:customStyle="1" w:styleId="WW8Num9z0">
    <w:name w:val="WW8Num9z0"/>
    <w:rsid w:val="00DB749D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DB749D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B749D"/>
  </w:style>
  <w:style w:type="character" w:customStyle="1" w:styleId="WW8Num7z0">
    <w:name w:val="WW8Num7z0"/>
    <w:rsid w:val="00DB749D"/>
    <w:rPr>
      <w:rFonts w:ascii="Wingdings" w:hAnsi="Wingdings" w:cs="StarSymbol"/>
      <w:sz w:val="18"/>
      <w:szCs w:val="18"/>
    </w:rPr>
  </w:style>
  <w:style w:type="character" w:customStyle="1" w:styleId="33">
    <w:name w:val="Основной шрифт абзаца3"/>
    <w:rsid w:val="00DB749D"/>
  </w:style>
  <w:style w:type="character" w:customStyle="1" w:styleId="WW-Absatz-Standardschriftart111111111111111111">
    <w:name w:val="WW-Absatz-Standardschriftart111111111111111111"/>
    <w:rsid w:val="00DB749D"/>
  </w:style>
  <w:style w:type="character" w:customStyle="1" w:styleId="WW-Absatz-Standardschriftart1111111111111111111">
    <w:name w:val="WW-Absatz-Standardschriftart1111111111111111111"/>
    <w:rsid w:val="00DB749D"/>
  </w:style>
  <w:style w:type="character" w:customStyle="1" w:styleId="WW-Absatz-Standardschriftart11111111111111111111">
    <w:name w:val="WW-Absatz-Standardschriftart11111111111111111111"/>
    <w:rsid w:val="00DB749D"/>
  </w:style>
  <w:style w:type="character" w:customStyle="1" w:styleId="WW-Absatz-Standardschriftart111111111111111111111">
    <w:name w:val="WW-Absatz-Standardschriftart111111111111111111111"/>
    <w:rsid w:val="00DB749D"/>
  </w:style>
  <w:style w:type="character" w:customStyle="1" w:styleId="WW-Absatz-Standardschriftart1111111111111111111111">
    <w:name w:val="WW-Absatz-Standardschriftart1111111111111111111111"/>
    <w:rsid w:val="00DB749D"/>
  </w:style>
  <w:style w:type="character" w:customStyle="1" w:styleId="WW8Num4z1">
    <w:name w:val="WW8Num4z1"/>
    <w:rsid w:val="00DB749D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DB749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DB749D"/>
  </w:style>
  <w:style w:type="character" w:customStyle="1" w:styleId="WW8Num5z1">
    <w:name w:val="WW8Num5z1"/>
    <w:rsid w:val="00DB749D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DB749D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DB749D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DB749D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rsid w:val="00DB749D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DB749D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sid w:val="00DB749D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DB749D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DB749D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DB749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B749D"/>
    <w:rPr>
      <w:rFonts w:ascii="Symbol" w:hAnsi="Symbol"/>
    </w:rPr>
  </w:style>
  <w:style w:type="character" w:customStyle="1" w:styleId="WW8Num15z0">
    <w:name w:val="WW8Num15z0"/>
    <w:rsid w:val="00DB749D"/>
    <w:rPr>
      <w:rFonts w:ascii="Symbol" w:hAnsi="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DB749D"/>
  </w:style>
  <w:style w:type="character" w:customStyle="1" w:styleId="WW8Num8z1">
    <w:name w:val="WW8Num8z1"/>
    <w:rsid w:val="00DB749D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DB749D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DB749D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rsid w:val="00DB749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B749D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DB749D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DB749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B749D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DB749D"/>
  </w:style>
  <w:style w:type="character" w:customStyle="1" w:styleId="WW-Absatz-Standardschriftart11111111111111111111111111">
    <w:name w:val="WW-Absatz-Standardschriftart11111111111111111111111111"/>
    <w:rsid w:val="00DB749D"/>
  </w:style>
  <w:style w:type="character" w:customStyle="1" w:styleId="WW-Absatz-Standardschriftart111111111111111111111111111">
    <w:name w:val="WW-Absatz-Standardschriftart111111111111111111111111111"/>
    <w:rsid w:val="00DB749D"/>
  </w:style>
  <w:style w:type="character" w:customStyle="1" w:styleId="WW-Absatz-Standardschriftart1111111111111111111111111111">
    <w:name w:val="WW-Absatz-Standardschriftart1111111111111111111111111111"/>
    <w:rsid w:val="00DB749D"/>
  </w:style>
  <w:style w:type="character" w:customStyle="1" w:styleId="WW-Absatz-Standardschriftart11111111111111111111111111111">
    <w:name w:val="WW-Absatz-Standardschriftart11111111111111111111111111111"/>
    <w:rsid w:val="00DB749D"/>
  </w:style>
  <w:style w:type="character" w:customStyle="1" w:styleId="21">
    <w:name w:val="Основной шрифт абзаца2"/>
    <w:rsid w:val="00DB749D"/>
  </w:style>
  <w:style w:type="character" w:customStyle="1" w:styleId="WW8Num13z1">
    <w:name w:val="WW8Num13z1"/>
    <w:rsid w:val="00DB749D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DB749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DB749D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DB749D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DB749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DB749D"/>
  </w:style>
  <w:style w:type="character" w:customStyle="1" w:styleId="WW-Absatz-Standardschriftart1111111111111111111111111111111">
    <w:name w:val="WW-Absatz-Standardschriftart1111111111111111111111111111111"/>
    <w:rsid w:val="00DB749D"/>
  </w:style>
  <w:style w:type="character" w:customStyle="1" w:styleId="WW-Absatz-Standardschriftart11111111111111111111111111111111">
    <w:name w:val="WW-Absatz-Standardschriftart11111111111111111111111111111111"/>
    <w:rsid w:val="00DB749D"/>
  </w:style>
  <w:style w:type="character" w:customStyle="1" w:styleId="WW8Num16z0">
    <w:name w:val="WW8Num16z0"/>
    <w:rsid w:val="00DB749D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DB749D"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rsid w:val="00DB749D"/>
    <w:rPr>
      <w:rFonts w:ascii="StarSymbol" w:hAnsi="StarSymbol" w:cs="StarSymbol"/>
      <w:sz w:val="18"/>
      <w:szCs w:val="18"/>
    </w:rPr>
  </w:style>
  <w:style w:type="character" w:customStyle="1" w:styleId="WW8Num16z3">
    <w:name w:val="WW8Num16z3"/>
    <w:rsid w:val="00DB749D"/>
    <w:rPr>
      <w:rFonts w:ascii="Wingdings" w:hAnsi="Wingdings" w:cs="StarSymbol"/>
      <w:sz w:val="18"/>
      <w:szCs w:val="18"/>
    </w:rPr>
  </w:style>
  <w:style w:type="character" w:customStyle="1" w:styleId="11">
    <w:name w:val="Основной шрифт абзаца1"/>
    <w:rsid w:val="00DB749D"/>
  </w:style>
  <w:style w:type="character" w:customStyle="1" w:styleId="WW8Num20z0">
    <w:name w:val="WW8Num20z0"/>
    <w:rsid w:val="00DB749D"/>
    <w:rPr>
      <w:rFonts w:ascii="Symbol" w:hAnsi="Symbol"/>
    </w:rPr>
  </w:style>
  <w:style w:type="character" w:customStyle="1" w:styleId="aff3">
    <w:name w:val="Символ нумерации"/>
    <w:rsid w:val="00DB749D"/>
  </w:style>
  <w:style w:type="character" w:customStyle="1" w:styleId="aff4">
    <w:name w:val="Маркеры списка"/>
    <w:rsid w:val="00DB749D"/>
    <w:rPr>
      <w:rFonts w:ascii="StarSymbol" w:eastAsia="StarSymbol" w:hAnsi="StarSymbol" w:cs="StarSymbol"/>
      <w:sz w:val="18"/>
      <w:szCs w:val="18"/>
    </w:rPr>
  </w:style>
  <w:style w:type="character" w:customStyle="1" w:styleId="WW8Num19z0">
    <w:name w:val="WW8Num19z0"/>
    <w:rsid w:val="00DB749D"/>
    <w:rPr>
      <w:rFonts w:ascii="Wingdings" w:hAnsi="Wingdings" w:cs="StarSymbol"/>
      <w:sz w:val="18"/>
      <w:szCs w:val="18"/>
    </w:rPr>
  </w:style>
  <w:style w:type="character" w:customStyle="1" w:styleId="6">
    <w:name w:val="Знак6"/>
    <w:rsid w:val="00DB749D"/>
    <w:rPr>
      <w:rFonts w:ascii="Arial" w:eastAsia="Lucida Sans Unicode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4">
    <w:name w:val="Знак3"/>
    <w:rsid w:val="00DB749D"/>
    <w:rPr>
      <w:sz w:val="24"/>
      <w:szCs w:val="24"/>
      <w:lang w:val="ru-RU" w:eastAsia="ar-SA" w:bidi="ar-SA"/>
    </w:rPr>
  </w:style>
  <w:style w:type="character" w:customStyle="1" w:styleId="rvts148">
    <w:name w:val="rvts148"/>
    <w:rsid w:val="00DB749D"/>
    <w:rPr>
      <w:rFonts w:ascii="Arial" w:hAnsi="Arial" w:cs="Arial"/>
      <w:b w:val="0"/>
      <w:bCs w:val="0"/>
      <w:i w:val="0"/>
      <w:iCs w:val="0"/>
      <w:strike w:val="0"/>
      <w:dstrike w:val="0"/>
      <w:color w:val="755000"/>
      <w:sz w:val="22"/>
      <w:szCs w:val="22"/>
      <w:u w:val="none"/>
      <w:shd w:val="clear" w:color="auto" w:fill="auto"/>
      <w:lang w:val="en-US" w:eastAsia="ar-SA" w:bidi="ar-SA"/>
    </w:rPr>
  </w:style>
  <w:style w:type="paragraph" w:customStyle="1" w:styleId="aff5">
    <w:name w:val="Заголовок"/>
    <w:basedOn w:val="a0"/>
    <w:next w:val="ad"/>
    <w:rsid w:val="00DB749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60">
    <w:name w:val="Название6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61">
    <w:name w:val="Указатель6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52">
    <w:name w:val="Название5"/>
    <w:basedOn w:val="a0"/>
    <w:rsid w:val="00DB749D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0"/>
      <w:lang w:eastAsia="ar-SA"/>
    </w:rPr>
  </w:style>
  <w:style w:type="paragraph" w:customStyle="1" w:styleId="53">
    <w:name w:val="Указатель5"/>
    <w:basedOn w:val="a0"/>
    <w:rsid w:val="00DB749D"/>
    <w:pPr>
      <w:widowControl w:val="0"/>
      <w:suppressLineNumbers/>
      <w:suppressAutoHyphens/>
    </w:pPr>
    <w:rPr>
      <w:rFonts w:ascii="Arial" w:eastAsia="Lucida Sans Unicode" w:hAnsi="Arial" w:cs="Tahoma"/>
      <w:kern w:val="1"/>
      <w:lang w:eastAsia="ar-SA"/>
    </w:rPr>
  </w:style>
  <w:style w:type="paragraph" w:customStyle="1" w:styleId="42">
    <w:name w:val="Название4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43">
    <w:name w:val="Указатель4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35">
    <w:name w:val="Название3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36">
    <w:name w:val="Указатель3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22">
    <w:name w:val="Название2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23">
    <w:name w:val="Указатель2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12">
    <w:name w:val="Название1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13">
    <w:name w:val="Указатель1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aff6">
    <w:name w:val="Основной"/>
    <w:basedOn w:val="af6"/>
    <w:rsid w:val="00DB749D"/>
    <w:pPr>
      <w:ind w:firstLine="680"/>
    </w:pPr>
    <w:rPr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DB749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4">
    <w:name w:val="Знак1 Знак Знак"/>
    <w:basedOn w:val="a0"/>
    <w:rsid w:val="00DB749D"/>
    <w:pPr>
      <w:spacing w:after="160" w:line="240" w:lineRule="exact"/>
    </w:pPr>
    <w:rPr>
      <w:rFonts w:cs="Verdana"/>
      <w:kern w:val="1"/>
      <w:szCs w:val="20"/>
      <w:lang w:val="en-US" w:eastAsia="ar-SA"/>
    </w:rPr>
  </w:style>
  <w:style w:type="paragraph" w:customStyle="1" w:styleId="aff7">
    <w:name w:val="Заголовок таблицы"/>
    <w:basedOn w:val="aff2"/>
    <w:rsid w:val="00DB749D"/>
    <w:pPr>
      <w:jc w:val="center"/>
    </w:pPr>
    <w:rPr>
      <w:b/>
      <w:bCs/>
    </w:rPr>
  </w:style>
  <w:style w:type="paragraph" w:customStyle="1" w:styleId="Main">
    <w:name w:val="Main"/>
    <w:rsid w:val="00DB749D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customStyle="1" w:styleId="210">
    <w:name w:val="Основной текст с отступом 21"/>
    <w:basedOn w:val="a0"/>
    <w:rsid w:val="00DB749D"/>
    <w:pPr>
      <w:spacing w:after="120" w:line="480" w:lineRule="auto"/>
      <w:ind w:left="283"/>
    </w:pPr>
    <w:rPr>
      <w:rFonts w:eastAsia="Lucida Sans Unicode"/>
      <w:kern w:val="1"/>
      <w:lang w:eastAsia="ar-SA"/>
    </w:rPr>
  </w:style>
  <w:style w:type="paragraph" w:customStyle="1" w:styleId="ConsPlusTitle">
    <w:name w:val="ConsPlusTitle"/>
    <w:rsid w:val="00DB749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d"/>
    <w:rsid w:val="00DB749D"/>
    <w:pPr>
      <w:widowControl w:val="0"/>
      <w:suppressAutoHyphens/>
    </w:pPr>
    <w:rPr>
      <w:rFonts w:eastAsia="Lucida Sans Unicode"/>
      <w:kern w:val="1"/>
      <w:lang w:eastAsia="ar-SA"/>
    </w:rPr>
  </w:style>
  <w:style w:type="paragraph" w:customStyle="1" w:styleId="aff9">
    <w:name w:val="рабочий стиль"/>
    <w:basedOn w:val="a0"/>
    <w:qFormat/>
    <w:rsid w:val="00DB749D"/>
    <w:pPr>
      <w:widowControl w:val="0"/>
      <w:suppressAutoHyphens/>
      <w:ind w:right="-105" w:firstLine="709"/>
      <w:jc w:val="both"/>
    </w:pPr>
    <w:rPr>
      <w:rFonts w:eastAsia="Lucida Sans Unicode" w:cs="Tahoma"/>
      <w:sz w:val="28"/>
      <w:szCs w:val="28"/>
      <w:lang w:eastAsia="en-US" w:bidi="en-US"/>
    </w:rPr>
  </w:style>
  <w:style w:type="paragraph" w:styleId="a">
    <w:name w:val="List Bullet"/>
    <w:basedOn w:val="a0"/>
    <w:unhideWhenUsed/>
    <w:rsid w:val="00DB749D"/>
    <w:pPr>
      <w:numPr>
        <w:numId w:val="1"/>
      </w:numPr>
      <w:contextualSpacing/>
    </w:pPr>
  </w:style>
  <w:style w:type="paragraph" w:styleId="affa">
    <w:name w:val="No Spacing"/>
    <w:qFormat/>
    <w:rsid w:val="00DB74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b">
    <w:name w:val="Document Map"/>
    <w:basedOn w:val="a0"/>
    <w:link w:val="affc"/>
    <w:semiHidden/>
    <w:rsid w:val="00DB74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1"/>
    <w:link w:val="affb"/>
    <w:semiHidden/>
    <w:rsid w:val="00DB749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DB74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8">
    <w:name w:val="Основной шрифт абзаца8"/>
    <w:rsid w:val="00DB749D"/>
  </w:style>
  <w:style w:type="character" w:customStyle="1" w:styleId="71">
    <w:name w:val="Основной шрифт абзаца7"/>
    <w:rsid w:val="00DB749D"/>
  </w:style>
  <w:style w:type="character" w:customStyle="1" w:styleId="62">
    <w:name w:val="Основной шрифт абзаца6"/>
    <w:rsid w:val="00DB749D"/>
  </w:style>
  <w:style w:type="character" w:customStyle="1" w:styleId="WW-Absatz-Standardschriftart111111111111111111111111111111111">
    <w:name w:val="WW-Absatz-Standardschriftart111111111111111111111111111111111"/>
    <w:rsid w:val="00DB749D"/>
  </w:style>
  <w:style w:type="character" w:customStyle="1" w:styleId="WW-Absatz-Standardschriftart1111111111111111111111111111111111">
    <w:name w:val="WW-Absatz-Standardschriftart1111111111111111111111111111111111"/>
    <w:rsid w:val="00DB749D"/>
  </w:style>
  <w:style w:type="character" w:customStyle="1" w:styleId="WW-Absatz-Standardschriftart11111111111111111111111111111111111">
    <w:name w:val="WW-Absatz-Standardschriftart11111111111111111111111111111111111"/>
    <w:rsid w:val="00DB749D"/>
  </w:style>
  <w:style w:type="character" w:customStyle="1" w:styleId="WW-Absatz-Standardschriftart111111111111111111111111111111111111">
    <w:name w:val="WW-Absatz-Standardschriftart111111111111111111111111111111111111"/>
    <w:rsid w:val="00DB749D"/>
  </w:style>
  <w:style w:type="character" w:customStyle="1" w:styleId="WW-Absatz-Standardschriftart1111111111111111111111111111111111111">
    <w:name w:val="WW-Absatz-Standardschriftart1111111111111111111111111111111111111"/>
    <w:rsid w:val="00DB749D"/>
  </w:style>
  <w:style w:type="character" w:customStyle="1" w:styleId="WW-Absatz-Standardschriftart11111111111111111111111111111111111111">
    <w:name w:val="WW-Absatz-Standardschriftart11111111111111111111111111111111111111"/>
    <w:rsid w:val="00DB749D"/>
  </w:style>
  <w:style w:type="character" w:customStyle="1" w:styleId="WW-Absatz-Standardschriftart111111111111111111111111111111111111111">
    <w:name w:val="WW-Absatz-Standardschriftart111111111111111111111111111111111111111"/>
    <w:rsid w:val="00DB749D"/>
  </w:style>
  <w:style w:type="character" w:customStyle="1" w:styleId="WW-Absatz-Standardschriftart1111111111111111111111111111111111111111">
    <w:name w:val="WW-Absatz-Standardschriftart1111111111111111111111111111111111111111"/>
    <w:rsid w:val="00DB749D"/>
  </w:style>
  <w:style w:type="character" w:customStyle="1" w:styleId="WW-Absatz-Standardschriftart11111111111111111111111111111111111111111">
    <w:name w:val="WW-Absatz-Standardschriftart11111111111111111111111111111111111111111"/>
    <w:rsid w:val="00DB749D"/>
  </w:style>
  <w:style w:type="character" w:customStyle="1" w:styleId="WW-Absatz-Standardschriftart111111111111111111111111111111111111111111">
    <w:name w:val="WW-Absatz-Standardschriftart111111111111111111111111111111111111111111"/>
    <w:rsid w:val="00DB749D"/>
  </w:style>
  <w:style w:type="character" w:customStyle="1" w:styleId="WW-Absatz-Standardschriftart1111111111111111111111111111111111111111111">
    <w:name w:val="WW-Absatz-Standardschriftart1111111111111111111111111111111111111111111"/>
    <w:rsid w:val="00DB749D"/>
  </w:style>
  <w:style w:type="character" w:customStyle="1" w:styleId="WW-Absatz-Standardschriftart11111111111111111111111111111111111111111111">
    <w:name w:val="WW-Absatz-Standardschriftart11111111111111111111111111111111111111111111"/>
    <w:rsid w:val="00DB749D"/>
  </w:style>
  <w:style w:type="character" w:customStyle="1" w:styleId="WW-Absatz-Standardschriftart111111111111111111111111111111111111111111111">
    <w:name w:val="WW-Absatz-Standardschriftart111111111111111111111111111111111111111111111"/>
    <w:rsid w:val="00DB749D"/>
  </w:style>
  <w:style w:type="character" w:customStyle="1" w:styleId="WW-Absatz-Standardschriftart1111111111111111111111111111111111111111111111">
    <w:name w:val="WW-Absatz-Standardschriftart1111111111111111111111111111111111111111111111"/>
    <w:rsid w:val="00DB749D"/>
  </w:style>
  <w:style w:type="character" w:customStyle="1" w:styleId="WW-Absatz-Standardschriftart11111111111111111111111111111111111111111111111">
    <w:name w:val="WW-Absatz-Standardschriftart11111111111111111111111111111111111111111111111"/>
    <w:rsid w:val="00DB749D"/>
  </w:style>
  <w:style w:type="character" w:customStyle="1" w:styleId="WW8Num87z0">
    <w:name w:val="WW8Num87z0"/>
    <w:rsid w:val="00DB749D"/>
    <w:rPr>
      <w:rFonts w:ascii="Symbol" w:hAnsi="Symbol"/>
    </w:rPr>
  </w:style>
  <w:style w:type="character" w:customStyle="1" w:styleId="WW8Num101z0">
    <w:name w:val="WW8Num101z0"/>
    <w:rsid w:val="00DB749D"/>
    <w:rPr>
      <w:rFonts w:ascii="Symbol" w:hAnsi="Symbol"/>
    </w:rPr>
  </w:style>
  <w:style w:type="character" w:customStyle="1" w:styleId="WW8Num101z1">
    <w:name w:val="WW8Num101z1"/>
    <w:rsid w:val="00DB749D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DB749D"/>
    <w:rPr>
      <w:rFonts w:ascii="Times New Roman" w:eastAsia="Times New Roman" w:hAnsi="Times New Roman" w:cs="Times New Roman"/>
      <w:b/>
      <w:i/>
    </w:rPr>
  </w:style>
  <w:style w:type="character" w:customStyle="1" w:styleId="WW8Num101z4">
    <w:name w:val="WW8Num101z4"/>
    <w:rsid w:val="00DB749D"/>
    <w:rPr>
      <w:rFonts w:ascii="Courier New" w:hAnsi="Courier New"/>
    </w:rPr>
  </w:style>
  <w:style w:type="character" w:customStyle="1" w:styleId="WW8Num101z5">
    <w:name w:val="WW8Num101z5"/>
    <w:rsid w:val="00DB749D"/>
    <w:rPr>
      <w:rFonts w:ascii="Wingdings" w:hAnsi="Wingdings"/>
    </w:rPr>
  </w:style>
  <w:style w:type="paragraph" w:customStyle="1" w:styleId="9">
    <w:name w:val="Название9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90">
    <w:name w:val="Указатель9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80">
    <w:name w:val="Название8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81">
    <w:name w:val="Указатель8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72">
    <w:name w:val="Название7"/>
    <w:basedOn w:val="a0"/>
    <w:rsid w:val="00DB749D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73">
    <w:name w:val="Указатель7"/>
    <w:basedOn w:val="a0"/>
    <w:rsid w:val="00DB749D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b">
    <w:name w:val="Обычнbй"/>
    <w:rsid w:val="00DB749D"/>
    <w:pPr>
      <w:widowControl w:val="0"/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110">
    <w:name w:val="Знак1 Знак Знак Знак1"/>
    <w:basedOn w:val="a0"/>
    <w:rsid w:val="00DB749D"/>
    <w:pPr>
      <w:spacing w:after="160" w:line="240" w:lineRule="exact"/>
    </w:pPr>
    <w:rPr>
      <w:rFonts w:ascii="Verdana" w:hAnsi="Verdana"/>
      <w:kern w:val="1"/>
      <w:lang w:val="en-US" w:eastAsia="ar-SA"/>
    </w:rPr>
  </w:style>
  <w:style w:type="paragraph" w:styleId="affd">
    <w:name w:val="Normal (Web)"/>
    <w:basedOn w:val="a0"/>
    <w:rsid w:val="00DB749D"/>
    <w:pPr>
      <w:widowControl w:val="0"/>
      <w:suppressAutoHyphens/>
      <w:spacing w:before="280" w:after="280"/>
    </w:pPr>
    <w:rPr>
      <w:rFonts w:ascii="Verdana" w:eastAsia="Arial Unicode MS" w:hAnsi="Verdana" w:cs="Arial Unicode MS"/>
      <w:color w:val="000000"/>
      <w:sz w:val="17"/>
      <w:szCs w:val="17"/>
      <w:lang w:eastAsia="en-US" w:bidi="en-US"/>
    </w:rPr>
  </w:style>
  <w:style w:type="paragraph" w:customStyle="1" w:styleId="affe">
    <w:name w:val="Знак"/>
    <w:basedOn w:val="a0"/>
    <w:rsid w:val="00DB74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postbody1">
    <w:name w:val="postbody1"/>
    <w:rsid w:val="00DB749D"/>
    <w:rPr>
      <w:sz w:val="20"/>
      <w:szCs w:val="20"/>
    </w:rPr>
  </w:style>
  <w:style w:type="paragraph" w:customStyle="1" w:styleId="Style1">
    <w:name w:val="Style1"/>
    <w:basedOn w:val="a0"/>
    <w:rsid w:val="00DB749D"/>
    <w:pPr>
      <w:widowControl w:val="0"/>
      <w:autoSpaceDE w:val="0"/>
      <w:autoSpaceDN w:val="0"/>
      <w:adjustRightInd w:val="0"/>
      <w:spacing w:line="317" w:lineRule="exact"/>
      <w:ind w:hanging="1433"/>
    </w:pPr>
  </w:style>
  <w:style w:type="paragraph" w:customStyle="1" w:styleId="Style2">
    <w:name w:val="Style2"/>
    <w:basedOn w:val="a0"/>
    <w:rsid w:val="00DB749D"/>
    <w:pPr>
      <w:widowControl w:val="0"/>
      <w:autoSpaceDE w:val="0"/>
      <w:autoSpaceDN w:val="0"/>
      <w:adjustRightInd w:val="0"/>
      <w:spacing w:line="482" w:lineRule="exact"/>
      <w:ind w:firstLine="360"/>
    </w:pPr>
  </w:style>
  <w:style w:type="paragraph" w:customStyle="1" w:styleId="Style3">
    <w:name w:val="Style3"/>
    <w:basedOn w:val="a0"/>
    <w:rsid w:val="00DB749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0"/>
    <w:rsid w:val="00DB749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5">
    <w:name w:val="Style5"/>
    <w:basedOn w:val="a0"/>
    <w:rsid w:val="00DB749D"/>
    <w:pPr>
      <w:widowControl w:val="0"/>
      <w:autoSpaceDE w:val="0"/>
      <w:autoSpaceDN w:val="0"/>
      <w:adjustRightInd w:val="0"/>
      <w:spacing w:line="484" w:lineRule="exact"/>
      <w:ind w:firstLine="612"/>
      <w:jc w:val="both"/>
    </w:pPr>
  </w:style>
  <w:style w:type="paragraph" w:customStyle="1" w:styleId="Style6">
    <w:name w:val="Style6"/>
    <w:basedOn w:val="a0"/>
    <w:rsid w:val="00DB749D"/>
    <w:pPr>
      <w:widowControl w:val="0"/>
      <w:autoSpaceDE w:val="0"/>
      <w:autoSpaceDN w:val="0"/>
      <w:adjustRightInd w:val="0"/>
      <w:spacing w:line="487" w:lineRule="exact"/>
      <w:ind w:firstLine="605"/>
    </w:pPr>
  </w:style>
  <w:style w:type="paragraph" w:customStyle="1" w:styleId="Style7">
    <w:name w:val="Style7"/>
    <w:basedOn w:val="a0"/>
    <w:rsid w:val="00DB749D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customStyle="1" w:styleId="Style8">
    <w:name w:val="Style8"/>
    <w:basedOn w:val="a0"/>
    <w:rsid w:val="00DB749D"/>
    <w:pPr>
      <w:widowControl w:val="0"/>
      <w:autoSpaceDE w:val="0"/>
      <w:autoSpaceDN w:val="0"/>
      <w:adjustRightInd w:val="0"/>
      <w:spacing w:line="475" w:lineRule="exact"/>
      <w:ind w:firstLine="353"/>
      <w:jc w:val="both"/>
    </w:pPr>
  </w:style>
  <w:style w:type="character" w:customStyle="1" w:styleId="FontStyle11">
    <w:name w:val="Font Style11"/>
    <w:rsid w:val="00DB749D"/>
    <w:rPr>
      <w:rFonts w:ascii="Times New Roman" w:hAnsi="Times New Roman" w:cs="Times New Roman" w:hint="default"/>
      <w:spacing w:val="30"/>
      <w:sz w:val="20"/>
      <w:szCs w:val="20"/>
    </w:rPr>
  </w:style>
  <w:style w:type="character" w:customStyle="1" w:styleId="FontStyle12">
    <w:name w:val="Font Style12"/>
    <w:rsid w:val="00DB749D"/>
    <w:rPr>
      <w:rFonts w:ascii="Times New Roman" w:hAnsi="Times New Roman" w:cs="Times New Roman" w:hint="default"/>
      <w:b/>
      <w:bCs/>
      <w:i/>
      <w:iCs/>
      <w:spacing w:val="-10"/>
      <w:sz w:val="18"/>
      <w:szCs w:val="18"/>
    </w:rPr>
  </w:style>
  <w:style w:type="paragraph" w:customStyle="1" w:styleId="Style9">
    <w:name w:val="Style9"/>
    <w:basedOn w:val="a0"/>
    <w:rsid w:val="00DB749D"/>
    <w:pPr>
      <w:widowControl w:val="0"/>
      <w:autoSpaceDE w:val="0"/>
      <w:autoSpaceDN w:val="0"/>
      <w:adjustRightInd w:val="0"/>
      <w:spacing w:line="322" w:lineRule="exact"/>
      <w:ind w:firstLine="598"/>
    </w:pPr>
  </w:style>
  <w:style w:type="paragraph" w:customStyle="1" w:styleId="Style10">
    <w:name w:val="Style10"/>
    <w:basedOn w:val="a0"/>
    <w:rsid w:val="00DB749D"/>
    <w:pPr>
      <w:widowControl w:val="0"/>
      <w:autoSpaceDE w:val="0"/>
      <w:autoSpaceDN w:val="0"/>
      <w:adjustRightInd w:val="0"/>
      <w:spacing w:line="323" w:lineRule="exact"/>
      <w:ind w:firstLine="418"/>
    </w:pPr>
  </w:style>
  <w:style w:type="paragraph" w:customStyle="1" w:styleId="Style11">
    <w:name w:val="Style11"/>
    <w:basedOn w:val="a0"/>
    <w:rsid w:val="00DB749D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2">
    <w:name w:val="Style12"/>
    <w:basedOn w:val="a0"/>
    <w:rsid w:val="00DB749D"/>
    <w:pPr>
      <w:widowControl w:val="0"/>
      <w:autoSpaceDE w:val="0"/>
      <w:autoSpaceDN w:val="0"/>
      <w:adjustRightInd w:val="0"/>
      <w:spacing w:line="317" w:lineRule="exact"/>
      <w:ind w:firstLine="281"/>
      <w:jc w:val="both"/>
    </w:pPr>
  </w:style>
  <w:style w:type="paragraph" w:customStyle="1" w:styleId="Style13">
    <w:name w:val="Style13"/>
    <w:basedOn w:val="a0"/>
    <w:rsid w:val="00DB749D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15">
    <w:name w:val="Font Style15"/>
    <w:rsid w:val="00DB749D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rsid w:val="00DB749D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DB749D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DB749D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rsid w:val="00DB749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5">
    <w:name w:val="Основной текст с отступом 2 Знак"/>
    <w:basedOn w:val="a1"/>
    <w:link w:val="24"/>
    <w:rsid w:val="00DB74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7">
    <w:name w:val="Body Text Indent 3"/>
    <w:basedOn w:val="a0"/>
    <w:link w:val="38"/>
    <w:rsid w:val="00DB749D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8">
    <w:name w:val="Основной текст с отступом 3 Знак"/>
    <w:basedOn w:val="a1"/>
    <w:link w:val="37"/>
    <w:rsid w:val="00DB749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6">
    <w:name w:val="Body Text 2"/>
    <w:basedOn w:val="a0"/>
    <w:link w:val="27"/>
    <w:rsid w:val="00DB749D"/>
    <w:pPr>
      <w:suppressAutoHyphens/>
      <w:spacing w:after="120" w:line="480" w:lineRule="auto"/>
    </w:pPr>
    <w:rPr>
      <w:lang w:eastAsia="ar-SA"/>
    </w:rPr>
  </w:style>
  <w:style w:type="character" w:customStyle="1" w:styleId="27">
    <w:name w:val="Основной текст 2 Знак"/>
    <w:basedOn w:val="a1"/>
    <w:link w:val="26"/>
    <w:rsid w:val="00DB74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">
    <w:name w:val="Нормальный (таблица)"/>
    <w:basedOn w:val="a0"/>
    <w:next w:val="a0"/>
    <w:rsid w:val="00DB749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msotitlecxsplast">
    <w:name w:val="msotitlecxsplast"/>
    <w:basedOn w:val="a0"/>
    <w:rsid w:val="00DB749D"/>
    <w:pPr>
      <w:spacing w:before="100" w:beforeAutospacing="1" w:after="100" w:afterAutospacing="1"/>
    </w:pPr>
  </w:style>
  <w:style w:type="paragraph" w:customStyle="1" w:styleId="western">
    <w:name w:val="western"/>
    <w:basedOn w:val="a0"/>
    <w:rsid w:val="00DB749D"/>
    <w:pPr>
      <w:spacing w:before="100" w:beforeAutospacing="1" w:after="119" w:line="102" w:lineRule="atLeast"/>
    </w:pPr>
    <w:rPr>
      <w:color w:val="00000A"/>
    </w:rPr>
  </w:style>
  <w:style w:type="paragraph" w:customStyle="1" w:styleId="ConsNormal">
    <w:name w:val="ConsNormal"/>
    <w:rsid w:val="00DB74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ff0">
    <w:name w:val="FollowedHyperlink"/>
    <w:uiPriority w:val="99"/>
    <w:unhideWhenUsed/>
    <w:rsid w:val="00DB749D"/>
    <w:rPr>
      <w:color w:val="800080"/>
      <w:u w:val="single"/>
    </w:rPr>
  </w:style>
  <w:style w:type="paragraph" w:customStyle="1" w:styleId="15">
    <w:name w:val="Статья1"/>
    <w:basedOn w:val="a0"/>
    <w:next w:val="a0"/>
    <w:rsid w:val="00DB749D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9989</Words>
  <Characters>56938</Characters>
  <Application>Microsoft Office Word</Application>
  <DocSecurity>0</DocSecurity>
  <Lines>474</Lines>
  <Paragraphs>133</Paragraphs>
  <ScaleCrop>false</ScaleCrop>
  <Company/>
  <LinksUpToDate>false</LinksUpToDate>
  <CharactersWithSpaces>66794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2014-04-01T06:12:00Z</dcterms:created>
  <dcterms:modified xsi:type="dcterms:W3CDTF">2014-04-01T06:12:00Z</dcterms:modified>
</cp:coreProperties>
</file>