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A02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153F1824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F422E0">
        <w:rPr>
          <w:sz w:val="28"/>
          <w:szCs w:val="28"/>
        </w:rPr>
        <w:t>21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F422E0">
        <w:rPr>
          <w:sz w:val="28"/>
          <w:szCs w:val="28"/>
        </w:rPr>
        <w:t>апреля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F60E8B">
        <w:rPr>
          <w:sz w:val="28"/>
          <w:szCs w:val="28"/>
        </w:rPr>
        <w:t>3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F422E0">
        <w:rPr>
          <w:sz w:val="28"/>
          <w:szCs w:val="28"/>
        </w:rPr>
        <w:t>481</w:t>
      </w:r>
      <w:bookmarkStart w:id="0" w:name="_GoBack"/>
      <w:bookmarkEnd w:id="0"/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0E91FC3F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C6452A" w:rsidRPr="00C6452A">
        <w:rPr>
          <w:rFonts w:eastAsia="Arial Unicode MS"/>
          <w:b/>
          <w:kern w:val="2"/>
          <w:sz w:val="28"/>
          <w:szCs w:val="28"/>
        </w:rPr>
        <w:t xml:space="preserve">1 </w:t>
      </w:r>
      <w:r w:rsidR="00C6452A">
        <w:rPr>
          <w:rFonts w:eastAsia="Arial Unicode MS"/>
          <w:b/>
          <w:kern w:val="2"/>
          <w:sz w:val="28"/>
          <w:szCs w:val="28"/>
        </w:rPr>
        <w:t>квартал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F60E8B">
        <w:rPr>
          <w:rFonts w:eastAsia="Arial Unicode MS"/>
          <w:b/>
          <w:kern w:val="2"/>
          <w:sz w:val="28"/>
          <w:szCs w:val="28"/>
        </w:rPr>
        <w:t>3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41F8D424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C6452A">
        <w:rPr>
          <w:sz w:val="28"/>
          <w:szCs w:val="28"/>
        </w:rPr>
        <w:t>1 квартал</w:t>
      </w:r>
      <w:r w:rsidRPr="00721AE3">
        <w:rPr>
          <w:sz w:val="28"/>
          <w:szCs w:val="28"/>
        </w:rPr>
        <w:t xml:space="preserve"> 202</w:t>
      </w:r>
      <w:r w:rsidR="00F60E8B">
        <w:rPr>
          <w:sz w:val="28"/>
          <w:szCs w:val="28"/>
        </w:rPr>
        <w:t>3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7AE47F76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C6452A">
        <w:rPr>
          <w:sz w:val="28"/>
          <w:szCs w:val="28"/>
        </w:rPr>
        <w:t>04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17087A" w:rsidRPr="0017087A">
        <w:rPr>
          <w:sz w:val="28"/>
          <w:szCs w:val="28"/>
        </w:rPr>
        <w:t>3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57E1657C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2137B0C2" w:rsidR="00721AE3" w:rsidRDefault="00C6452A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21AE3">
        <w:rPr>
          <w:rFonts w:ascii="Times New Roman" w:hAnsi="Times New Roman" w:cs="Times New Roman"/>
        </w:rPr>
        <w:t>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214F4FF6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М.В. Андросова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70D3D1F5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>
        <w:rPr>
          <w:sz w:val="20"/>
          <w:szCs w:val="20"/>
        </w:rPr>
        <w:t>.2023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0918F00C" w:rsidR="00C140D4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___.___.2023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                   Г.В. Конорева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5818645E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14:paraId="4E148D07" w14:textId="7CEEC88A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26AC7-E41A-43D9-9159-68D4DE87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2640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13</cp:revision>
  <cp:lastPrinted>2023-04-19T10:58:00Z</cp:lastPrinted>
  <dcterms:created xsi:type="dcterms:W3CDTF">2021-10-19T12:02:00Z</dcterms:created>
  <dcterms:modified xsi:type="dcterms:W3CDTF">2023-04-21T07:04:00Z</dcterms:modified>
</cp:coreProperties>
</file>