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4D" w:rsidRDefault="0096624D" w:rsidP="009662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96624D" w:rsidRDefault="0096624D" w:rsidP="009662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Глава Лискинского муниципального района</w:t>
      </w:r>
    </w:p>
    <w:p w:rsidR="0096624D" w:rsidRDefault="0096624D" w:rsidP="009662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6624D" w:rsidRDefault="0096624D" w:rsidP="009662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_____________________И.О. Кирнос</w:t>
      </w:r>
    </w:p>
    <w:p w:rsidR="0096624D" w:rsidRDefault="0096624D" w:rsidP="009662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(подпись) (расшифровка подписи)</w:t>
      </w:r>
    </w:p>
    <w:p w:rsidR="0096624D" w:rsidRPr="00DA65AC" w:rsidRDefault="0096624D" w:rsidP="009662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96624D" w:rsidRPr="00DA65AC" w:rsidRDefault="0096624D" w:rsidP="009662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"__" _________________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A65A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6624D" w:rsidRPr="00DA65AC" w:rsidRDefault="0096624D" w:rsidP="009662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3795"/>
        <w:gridCol w:w="1701"/>
        <w:gridCol w:w="2381"/>
        <w:gridCol w:w="1485"/>
      </w:tblGrid>
      <w:tr w:rsidR="0096624D" w:rsidRPr="00DA65AC" w:rsidTr="00431564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                                                   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Коды</w:t>
            </w:r>
          </w:p>
        </w:tc>
      </w:tr>
      <w:tr w:rsidR="0096624D" w:rsidRPr="00DA65AC" w:rsidTr="00431564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96624D" w:rsidRPr="00DA65AC" w:rsidRDefault="0096624D" w:rsidP="0043156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ЗАДАНИЕ </w:t>
            </w:r>
          </w:p>
          <w:p w:rsidR="0096624D" w:rsidRPr="00DA65AC" w:rsidRDefault="0096624D" w:rsidP="0043156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2021 год и на плановый период 2022 и 2023</w:t>
            </w:r>
            <w:r w:rsidRPr="00DA65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Форма по</w:t>
            </w:r>
          </w:p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hyperlink r:id="rId7" w:history="1">
              <w:r w:rsidRPr="00DA65AC">
                <w:rPr>
                  <w:rStyle w:val="a3"/>
                  <w:rFonts w:ascii="Times New Roman" w:hAnsi="Times New Roman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0506001</w:t>
            </w:r>
          </w:p>
        </w:tc>
      </w:tr>
      <w:tr w:rsidR="0096624D" w:rsidRPr="00DA65AC" w:rsidTr="00431564">
        <w:trPr>
          <w:trHeight w:val="139"/>
        </w:trPr>
        <w:tc>
          <w:tcPr>
            <w:tcW w:w="8784" w:type="dxa"/>
            <w:gridSpan w:val="3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</w:tr>
      <w:tr w:rsidR="0096624D" w:rsidRPr="00DA65AC" w:rsidTr="00431564">
        <w:trPr>
          <w:trHeight w:val="404"/>
        </w:trPr>
        <w:tc>
          <w:tcPr>
            <w:tcW w:w="8784" w:type="dxa"/>
            <w:gridSpan w:val="3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01.01.2021</w:t>
            </w:r>
            <w:r w:rsidRPr="00DA65AC">
              <w:rPr>
                <w:rFonts w:ascii="Times New Roman" w:hAnsi="Times New Roman"/>
              </w:rPr>
              <w:t>г.</w:t>
            </w:r>
          </w:p>
        </w:tc>
      </w:tr>
      <w:tr w:rsidR="0096624D" w:rsidRPr="00DA65AC" w:rsidTr="00431564">
        <w:tc>
          <w:tcPr>
            <w:tcW w:w="8784" w:type="dxa"/>
            <w:gridSpan w:val="3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Дата окончания действия </w:t>
            </w:r>
            <w:hyperlink w:anchor="Par584" w:history="1"/>
            <w:r w:rsidRPr="00DA65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  <w:r w:rsidRPr="00DA65AC">
              <w:rPr>
                <w:rFonts w:ascii="Times New Roman" w:hAnsi="Times New Roman"/>
              </w:rPr>
              <w:t>г.</w:t>
            </w:r>
          </w:p>
        </w:tc>
      </w:tr>
      <w:tr w:rsidR="0096624D" w:rsidRPr="00DA65AC" w:rsidTr="00431564">
        <w:tc>
          <w:tcPr>
            <w:tcW w:w="3288" w:type="dxa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11.Д45.0</w:t>
            </w:r>
          </w:p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11.Г42.0</w:t>
            </w:r>
          </w:p>
        </w:tc>
      </w:tr>
      <w:tr w:rsidR="0096624D" w:rsidRPr="00DA65AC" w:rsidTr="00431564">
        <w:trPr>
          <w:trHeight w:val="1175"/>
        </w:trPr>
        <w:tc>
          <w:tcPr>
            <w:tcW w:w="3288" w:type="dxa"/>
            <w:vMerge w:val="restart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Наименование муниципального учреждения 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  <w:p w:rsidR="0096624D" w:rsidRPr="00DA65AC" w:rsidRDefault="0096624D" w:rsidP="00431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</w:t>
            </w:r>
          </w:p>
          <w:p w:rsidR="0096624D" w:rsidRPr="00DA65AC" w:rsidRDefault="0096624D" w:rsidP="00431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«Детский сад № 11»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</w:p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По </w:t>
            </w:r>
            <w:hyperlink r:id="rId8" w:history="1">
              <w:r w:rsidRPr="00DA65AC">
                <w:rPr>
                  <w:rStyle w:val="a3"/>
                  <w:rFonts w:ascii="Times New Roman" w:hAnsi="Times New Roman"/>
                </w:rPr>
                <w:t>ОКВЭД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80.10.1</w:t>
            </w:r>
          </w:p>
        </w:tc>
      </w:tr>
      <w:tr w:rsidR="0096624D" w:rsidRPr="00DA65AC" w:rsidTr="00431564">
        <w:trPr>
          <w:trHeight w:val="307"/>
        </w:trPr>
        <w:tc>
          <w:tcPr>
            <w:tcW w:w="3288" w:type="dxa"/>
            <w:vMerge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</w:p>
        </w:tc>
      </w:tr>
      <w:tr w:rsidR="0096624D" w:rsidRPr="00DA65AC" w:rsidTr="00431564">
        <w:tc>
          <w:tcPr>
            <w:tcW w:w="3288" w:type="dxa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24D" w:rsidRPr="00DA65AC" w:rsidRDefault="0096624D" w:rsidP="0043156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дошкольное образование </w:t>
            </w:r>
          </w:p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По </w:t>
            </w:r>
            <w:hyperlink r:id="rId9" w:history="1">
              <w:r w:rsidRPr="00DA65AC">
                <w:rPr>
                  <w:rStyle w:val="a3"/>
                  <w:rFonts w:ascii="Times New Roman" w:hAnsi="Times New Roman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4D" w:rsidRPr="00DA65AC" w:rsidRDefault="0096624D" w:rsidP="00431564">
            <w:pPr>
              <w:spacing w:after="0"/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80.10.3</w:t>
            </w:r>
          </w:p>
        </w:tc>
      </w:tr>
    </w:tbl>
    <w:p w:rsidR="00146345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345" w:rsidRPr="00DA65AC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Часть 1. Сведения об оказываемых муниципальных услугах </w:t>
      </w:r>
      <w:hyperlink w:anchor="Par608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/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417"/>
      </w:tblGrid>
      <w:tr w:rsidR="00146345" w:rsidRPr="00DA65AC" w:rsidTr="00F32406">
        <w:tc>
          <w:tcPr>
            <w:tcW w:w="2721" w:type="dxa"/>
            <w:tcBorders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11.Д45.0</w:t>
            </w:r>
          </w:p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</w:tbl>
    <w:p w:rsidR="00146345" w:rsidRPr="00DA65AC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46345" w:rsidRPr="00DA65AC" w:rsidRDefault="00146345" w:rsidP="0014634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46345" w:rsidRPr="00DA65AC" w:rsidRDefault="00146345" w:rsidP="0014634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>дел 1</w:t>
      </w:r>
    </w:p>
    <w:p w:rsidR="00146345" w:rsidRPr="00DA65AC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146345" w:rsidRPr="00DA65AC" w:rsidRDefault="00146345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A65AC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услуги: </w:t>
      </w:r>
      <w:r w:rsidRPr="00DA65AC">
        <w:rPr>
          <w:rFonts w:ascii="Times New Roman" w:hAnsi="Times New Roman" w:cs="Times New Roman"/>
          <w:b/>
          <w:sz w:val="24"/>
          <w:szCs w:val="24"/>
        </w:rPr>
        <w:t>реализация основных  общеобразовательных  программ дошкольного образования</w:t>
      </w:r>
    </w:p>
    <w:p w:rsidR="00146345" w:rsidRPr="006918B9" w:rsidRDefault="00146345" w:rsidP="001463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918B9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46345" w:rsidRPr="006918B9" w:rsidRDefault="00146345" w:rsidP="001463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918B9">
        <w:rPr>
          <w:rFonts w:ascii="Times New Roman" w:hAnsi="Times New Roman" w:cs="Times New Roman"/>
          <w:sz w:val="22"/>
          <w:szCs w:val="22"/>
        </w:rPr>
        <w:t xml:space="preserve">2. Категории потребителей муниципальной услуги:  </w:t>
      </w:r>
      <w:r>
        <w:rPr>
          <w:rFonts w:ascii="Times New Roman" w:hAnsi="Times New Roman" w:cs="Times New Roman"/>
          <w:b/>
          <w:sz w:val="22"/>
          <w:szCs w:val="22"/>
        </w:rPr>
        <w:t>физические лица</w:t>
      </w:r>
      <w:r w:rsidRPr="006918B9">
        <w:rPr>
          <w:rFonts w:ascii="Times New Roman" w:hAnsi="Times New Roman" w:cs="Times New Roman"/>
          <w:b/>
          <w:sz w:val="22"/>
          <w:szCs w:val="22"/>
        </w:rPr>
        <w:t xml:space="preserve"> от  3 до 8 лет</w:t>
      </w:r>
    </w:p>
    <w:p w:rsidR="00146345" w:rsidRPr="00DA65AC" w:rsidRDefault="00146345" w:rsidP="00146345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146345" w:rsidRDefault="00146345" w:rsidP="001463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DA65AC">
        <w:rPr>
          <w:rFonts w:ascii="Times New Roman" w:hAnsi="Times New Roman" w:cs="Times New Roman"/>
          <w:sz w:val="24"/>
          <w:szCs w:val="24"/>
        </w:rPr>
        <w:t xml:space="preserve"> :</w:t>
      </w:r>
    </w:p>
    <w:tbl>
      <w:tblPr>
        <w:tblW w:w="1577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418"/>
        <w:gridCol w:w="1422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146345" w:rsidRPr="00DA65AC" w:rsidTr="00BD65B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Уникальный номер реестровой записи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2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DA65AC">
                <w:rPr>
                  <w:rStyle w:val="a3"/>
                  <w:rFonts w:ascii="Times New Roman" w:hAnsi="Times New Roman"/>
                </w:rPr>
                <w:t>&lt;7&gt;</w:t>
              </w:r>
            </w:hyperlink>
          </w:p>
        </w:tc>
      </w:tr>
      <w:tr w:rsidR="00146345" w:rsidRPr="00DA65AC" w:rsidTr="00BD65B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наименование показателя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21</w:t>
            </w:r>
            <w:r w:rsidRPr="00DA65AC">
              <w:rPr>
                <w:rFonts w:ascii="Times New Roman" w:hAnsi="Times New Roman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22</w:t>
            </w:r>
            <w:r w:rsidRPr="00DA65AC">
              <w:rPr>
                <w:rFonts w:ascii="Times New Roman" w:hAnsi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146345" w:rsidRPr="00DA65AC">
              <w:rPr>
                <w:rFonts w:ascii="Times New Roman" w:hAnsi="Times New Roman"/>
              </w:rPr>
              <w:t xml:space="preserve"> год (2-й год планового перио</w:t>
            </w:r>
            <w:r w:rsidR="00146345" w:rsidRPr="00DA65AC">
              <w:rPr>
                <w:rFonts w:ascii="Times New Roman" w:hAnsi="Times New Roman"/>
              </w:rPr>
              <w:lastRenderedPageBreak/>
              <w:t>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в абсолютных показателях</w:t>
            </w:r>
          </w:p>
        </w:tc>
      </w:tr>
      <w:tr w:rsidR="00146345" w:rsidRPr="00DA65AC" w:rsidTr="00BD65BF">
        <w:trPr>
          <w:trHeight w:val="49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наименование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код по </w:t>
            </w:r>
            <w:hyperlink r:id="rId10" w:history="1">
              <w:r w:rsidRPr="00DA65AC">
                <w:rPr>
                  <w:rStyle w:val="a3"/>
                  <w:rFonts w:ascii="Times New Roman" w:hAnsi="Times New Roman"/>
                </w:rPr>
                <w:t>ОКЕИ</w:t>
              </w:r>
            </w:hyperlink>
            <w:hyperlink w:anchor="Par588" w:history="1">
              <w:r w:rsidRPr="00DA65AC">
                <w:rPr>
                  <w:rStyle w:val="a3"/>
                  <w:rFonts w:ascii="Times New Roman" w:hAnsi="Times New Roman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  <w:tr w:rsidR="00146345" w:rsidRPr="00DA65AC" w:rsidTr="00BD65B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Виды образовател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ьных программ</w:t>
            </w: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 потребителе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 обучени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  <w:tr w:rsidR="00146345" w:rsidRPr="00DA65AC" w:rsidTr="00BD65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146345" w:rsidRPr="00DA65AC" w:rsidTr="00BD65B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Default"/>
            </w:pPr>
            <w:r w:rsidRPr="00DA65AC">
              <w:t>11Д4500</w:t>
            </w:r>
          </w:p>
          <w:p w:rsidR="00146345" w:rsidRPr="00DA65AC" w:rsidRDefault="00146345" w:rsidP="00F32406">
            <w:pPr>
              <w:pStyle w:val="Default"/>
            </w:pPr>
            <w:r w:rsidRPr="00DA65AC">
              <w:t>0301000</w:t>
            </w:r>
            <w:r>
              <w:t>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146345" w:rsidRPr="00DA65AC" w:rsidTr="00F32406">
              <w:trPr>
                <w:trHeight w:val="336"/>
              </w:trPr>
              <w:tc>
                <w:tcPr>
                  <w:tcW w:w="236" w:type="dxa"/>
                </w:tcPr>
                <w:p w:rsidR="00146345" w:rsidRPr="00DA65AC" w:rsidRDefault="00146345" w:rsidP="00F32406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  <w:p w:rsidR="00146345" w:rsidRPr="00DA65AC" w:rsidRDefault="00146345" w:rsidP="00F32406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146345" w:rsidRPr="00DA65AC" w:rsidRDefault="00146345" w:rsidP="00F324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</w:t>
            </w:r>
          </w:p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овательные программы дошкольного образования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46345" w:rsidRPr="00DA65AC" w:rsidTr="00BD65B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  <w:sz w:val="24"/>
                <w:szCs w:val="24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46345" w:rsidRPr="00DA65AC" w:rsidTr="00BD65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9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9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9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146345" w:rsidRDefault="00146345" w:rsidP="00146345">
      <w:pPr>
        <w:rPr>
          <w:rFonts w:ascii="Times New Roman" w:hAnsi="Times New Roman"/>
          <w:b/>
        </w:rPr>
      </w:pPr>
    </w:p>
    <w:p w:rsidR="00146345" w:rsidRPr="00340EB3" w:rsidRDefault="00146345" w:rsidP="00146345">
      <w:pPr>
        <w:rPr>
          <w:rFonts w:ascii="Times New Roman" w:hAnsi="Times New Roman"/>
          <w:b/>
        </w:rPr>
      </w:pPr>
      <w:r w:rsidRPr="00340EB3">
        <w:rPr>
          <w:rFonts w:ascii="Times New Roman" w:hAnsi="Times New Roman"/>
          <w:b/>
        </w:rPr>
        <w:t>3.2. Показатели, характеризующие объем муниципальной  услуги</w:t>
      </w:r>
    </w:p>
    <w:tbl>
      <w:tblPr>
        <w:tblW w:w="1531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992"/>
        <w:gridCol w:w="1417"/>
        <w:gridCol w:w="567"/>
        <w:gridCol w:w="980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146345" w:rsidRPr="00DA65AC" w:rsidTr="00E8415E">
        <w:tc>
          <w:tcPr>
            <w:tcW w:w="852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Уникальный </w:t>
            </w:r>
            <w:r w:rsidRPr="00DA65AC">
              <w:rPr>
                <w:rFonts w:ascii="Times New Roman" w:hAnsi="Times New Roman"/>
              </w:rPr>
              <w:lastRenderedPageBreak/>
              <w:t xml:space="preserve">номер реестровой записи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2409" w:type="dxa"/>
            <w:gridSpan w:val="2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 xml:space="preserve">Показатель, характеризующий </w:t>
            </w:r>
            <w:r w:rsidRPr="00DA65AC">
              <w:rPr>
                <w:rFonts w:ascii="Times New Roman" w:hAnsi="Times New Roman"/>
              </w:rPr>
              <w:lastRenderedPageBreak/>
              <w:t>содержание муниципальной услуги</w:t>
            </w:r>
          </w:p>
        </w:tc>
        <w:tc>
          <w:tcPr>
            <w:tcW w:w="1547" w:type="dxa"/>
            <w:gridSpan w:val="2"/>
            <w:vMerge w:val="restart"/>
            <w:vAlign w:val="center"/>
          </w:tcPr>
          <w:p w:rsidR="00F32406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>Показатель, характеризую</w:t>
            </w:r>
            <w:r w:rsidRPr="00DA65AC">
              <w:rPr>
                <w:rFonts w:ascii="Times New Roman" w:hAnsi="Times New Roman"/>
              </w:rPr>
              <w:lastRenderedPageBreak/>
              <w:t>щий условия (формы) оказания муниципальной услуги</w:t>
            </w:r>
          </w:p>
          <w:p w:rsidR="00146345" w:rsidRPr="00F32406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3698" w:type="dxa"/>
            <w:gridSpan w:val="3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 xml:space="preserve">Показатель объема муниципальной </w:t>
            </w:r>
            <w:r w:rsidRPr="00DA65AC">
              <w:rPr>
                <w:rFonts w:ascii="Times New Roman" w:hAnsi="Times New Roman"/>
              </w:rPr>
              <w:lastRenderedPageBreak/>
              <w:t>услуги</w:t>
            </w:r>
          </w:p>
        </w:tc>
        <w:tc>
          <w:tcPr>
            <w:tcW w:w="2977" w:type="dxa"/>
            <w:gridSpan w:val="3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 xml:space="preserve">Значение показателя объема </w:t>
            </w:r>
            <w:r w:rsidRPr="00DA65AC">
              <w:rPr>
                <w:rFonts w:ascii="Times New Roman" w:hAnsi="Times New Roman"/>
              </w:rPr>
              <w:lastRenderedPageBreak/>
              <w:t>муниципальной услуги</w:t>
            </w:r>
          </w:p>
        </w:tc>
        <w:tc>
          <w:tcPr>
            <w:tcW w:w="2410" w:type="dxa"/>
            <w:gridSpan w:val="3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 xml:space="preserve">Размер платы (цена, </w:t>
            </w:r>
            <w:r w:rsidRPr="00DA65AC">
              <w:rPr>
                <w:rFonts w:ascii="Times New Roman" w:hAnsi="Times New Roman"/>
              </w:rPr>
              <w:lastRenderedPageBreak/>
              <w:t xml:space="preserve">тариф) </w:t>
            </w:r>
            <w:hyperlink w:anchor="Par590" w:history="1">
              <w:r w:rsidRPr="00DA65AC">
                <w:rPr>
                  <w:rStyle w:val="a3"/>
                  <w:rFonts w:ascii="Times New Roman" w:hAnsi="Times New Roman"/>
                </w:rPr>
                <w:t>&lt;8&gt;</w:t>
              </w:r>
            </w:hyperlink>
          </w:p>
        </w:tc>
        <w:tc>
          <w:tcPr>
            <w:tcW w:w="1417" w:type="dxa"/>
            <w:gridSpan w:val="2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 xml:space="preserve">Допустимые (возможные) </w:t>
            </w:r>
            <w:r w:rsidRPr="00DA65AC">
              <w:rPr>
                <w:rFonts w:ascii="Times New Roman" w:hAnsi="Times New Roman"/>
              </w:rPr>
              <w:lastRenderedPageBreak/>
              <w:t xml:space="preserve">отклонения от установленных показателей объема муниципальной услуги </w:t>
            </w:r>
            <w:hyperlink w:anchor="Par589" w:history="1">
              <w:r w:rsidRPr="00DA65AC">
                <w:rPr>
                  <w:rStyle w:val="a3"/>
                  <w:rFonts w:ascii="Times New Roman" w:hAnsi="Times New Roman"/>
                </w:rPr>
                <w:t>&lt;7&gt;</w:t>
              </w:r>
            </w:hyperlink>
          </w:p>
        </w:tc>
      </w:tr>
      <w:tr w:rsidR="00146345" w:rsidRPr="00DA65AC" w:rsidTr="00E8415E">
        <w:tc>
          <w:tcPr>
            <w:tcW w:w="852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2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855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наименование показателя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1843" w:type="dxa"/>
            <w:gridSpan w:val="2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21</w:t>
            </w:r>
            <w:r w:rsidRPr="00DA65AC">
              <w:rPr>
                <w:rFonts w:ascii="Times New Roman" w:hAnsi="Times New Roman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22</w:t>
            </w:r>
            <w:r w:rsidRPr="00DA65AC">
              <w:rPr>
                <w:rFonts w:ascii="Times New Roman" w:hAnsi="Times New Roman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146345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146345" w:rsidRPr="00DA65AC">
              <w:rPr>
                <w:rFonts w:ascii="Times New Roman" w:hAnsi="Times New Roman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21</w:t>
            </w:r>
            <w:r w:rsidRPr="00DA65AC">
              <w:rPr>
                <w:rFonts w:ascii="Times New Roman" w:hAnsi="Times New Roman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22</w:t>
            </w:r>
            <w:r w:rsidRPr="00DA65AC">
              <w:rPr>
                <w:rFonts w:ascii="Times New Roman" w:hAnsi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23</w:t>
            </w:r>
            <w:r w:rsidRPr="00DA65AC">
              <w:rPr>
                <w:rFonts w:ascii="Times New Roman" w:hAnsi="Times New Roman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</w:t>
            </w:r>
            <w:r w:rsidRPr="00DA65AC">
              <w:rPr>
                <w:rFonts w:ascii="Times New Roman" w:hAnsi="Times New Roman"/>
              </w:rPr>
              <w:t>процентах</w:t>
            </w:r>
          </w:p>
        </w:tc>
        <w:tc>
          <w:tcPr>
            <w:tcW w:w="850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в абсолютных показателях</w:t>
            </w:r>
          </w:p>
        </w:tc>
      </w:tr>
      <w:tr w:rsidR="00146345" w:rsidRPr="00DA65AC" w:rsidTr="00E8415E">
        <w:trPr>
          <w:trHeight w:val="509"/>
        </w:trPr>
        <w:tc>
          <w:tcPr>
            <w:tcW w:w="852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2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855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наименование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код по </w:t>
            </w:r>
            <w:hyperlink r:id="rId11" w:history="1">
              <w:r w:rsidRPr="00DA65AC">
                <w:rPr>
                  <w:rStyle w:val="a3"/>
                  <w:rFonts w:ascii="Times New Roman" w:hAnsi="Times New Roman"/>
                </w:rPr>
                <w:t>ОКЕИ</w:t>
              </w:r>
            </w:hyperlink>
            <w:hyperlink w:anchor="Par588" w:history="1">
              <w:r w:rsidRPr="00DA65AC">
                <w:rPr>
                  <w:rStyle w:val="a3"/>
                  <w:rFonts w:ascii="Times New Roman" w:hAnsi="Times New Roman"/>
                </w:rPr>
                <w:t>&lt;6&gt;</w:t>
              </w:r>
            </w:hyperlink>
          </w:p>
        </w:tc>
        <w:tc>
          <w:tcPr>
            <w:tcW w:w="1134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  <w:tr w:rsidR="00146345" w:rsidRPr="00DA65AC" w:rsidTr="00E8415E">
        <w:tc>
          <w:tcPr>
            <w:tcW w:w="852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Виды образовательных программ</w:t>
            </w: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</w:t>
            </w: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980" w:type="dxa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1855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  <w:tr w:rsidR="00146345" w:rsidRPr="00DA65AC" w:rsidTr="00E8415E">
        <w:trPr>
          <w:trHeight w:val="886"/>
        </w:trPr>
        <w:tc>
          <w:tcPr>
            <w:tcW w:w="852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146345" w:rsidRDefault="00146345" w:rsidP="00F32406">
            <w:pPr>
              <w:rPr>
                <w:rFonts w:ascii="Times New Roman" w:hAnsi="Times New Roman"/>
              </w:rPr>
            </w:pPr>
          </w:p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80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55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E8415E" w:rsidRPr="00DA65AC" w:rsidTr="00E8415E">
        <w:trPr>
          <w:trHeight w:val="2484"/>
        </w:trPr>
        <w:tc>
          <w:tcPr>
            <w:tcW w:w="852" w:type="dxa"/>
          </w:tcPr>
          <w:p w:rsidR="00E8415E" w:rsidRPr="00DA65AC" w:rsidRDefault="00E8415E" w:rsidP="00F32406">
            <w:pPr>
              <w:pStyle w:val="Default"/>
            </w:pPr>
            <w:r w:rsidRPr="00DA65AC">
              <w:lastRenderedPageBreak/>
              <w:t>11Д4500</w:t>
            </w:r>
          </w:p>
          <w:p w:rsidR="00E8415E" w:rsidRPr="00DA65AC" w:rsidRDefault="00E8415E" w:rsidP="00F32406">
            <w:pPr>
              <w:pStyle w:val="Default"/>
            </w:pPr>
            <w:r w:rsidRPr="00DA65AC">
              <w:t>0301000</w:t>
            </w:r>
            <w:r>
              <w:t>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E8415E" w:rsidRPr="00DA65AC" w:rsidTr="00F32406">
              <w:trPr>
                <w:trHeight w:val="336"/>
              </w:trPr>
              <w:tc>
                <w:tcPr>
                  <w:tcW w:w="236" w:type="dxa"/>
                </w:tcPr>
                <w:p w:rsidR="00E8415E" w:rsidRPr="00DA65AC" w:rsidRDefault="00E8415E" w:rsidP="00F32406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  <w:p w:rsidR="00E8415E" w:rsidRPr="00DA65AC" w:rsidRDefault="00E8415E" w:rsidP="00F32406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E8415E" w:rsidRPr="00DA65AC" w:rsidRDefault="00E8415E" w:rsidP="00F324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8415E" w:rsidRPr="00DA65AC" w:rsidRDefault="00E8415E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программы дошкольного образования</w:t>
            </w:r>
          </w:p>
        </w:tc>
        <w:tc>
          <w:tcPr>
            <w:tcW w:w="1417" w:type="dxa"/>
          </w:tcPr>
          <w:p w:rsidR="00E8415E" w:rsidRPr="00DA65AC" w:rsidRDefault="00E8415E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  <w:p w:rsidR="00E8415E" w:rsidRPr="00DA65AC" w:rsidRDefault="00E8415E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7" w:type="dxa"/>
            <w:vAlign w:val="center"/>
          </w:tcPr>
          <w:p w:rsidR="00E8415E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очная</w:t>
            </w:r>
          </w:p>
        </w:tc>
        <w:tc>
          <w:tcPr>
            <w:tcW w:w="980" w:type="dxa"/>
            <w:vAlign w:val="center"/>
          </w:tcPr>
          <w:p w:rsidR="00E8415E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год</w:t>
            </w:r>
          </w:p>
        </w:tc>
        <w:tc>
          <w:tcPr>
            <w:tcW w:w="1855" w:type="dxa"/>
          </w:tcPr>
          <w:p w:rsidR="00E8415E" w:rsidRPr="00DA65AC" w:rsidRDefault="00E8415E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:rsidR="00E8415E" w:rsidRPr="00DA65AC" w:rsidRDefault="00E8415E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E8415E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E8415E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</w:tcPr>
          <w:p w:rsidR="00E8415E" w:rsidRPr="00DA65AC" w:rsidRDefault="00E8415E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</w:tcPr>
          <w:p w:rsidR="00E8415E" w:rsidRPr="00DA65AC" w:rsidRDefault="00E8415E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1" w:type="dxa"/>
          </w:tcPr>
          <w:p w:rsidR="00E8415E" w:rsidRPr="00DA65AC" w:rsidRDefault="00E8415E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0" w:type="dxa"/>
          </w:tcPr>
          <w:p w:rsidR="00E8415E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851" w:type="dxa"/>
          </w:tcPr>
          <w:p w:rsidR="00E8415E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709" w:type="dxa"/>
          </w:tcPr>
          <w:p w:rsidR="00E8415E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567" w:type="dxa"/>
          </w:tcPr>
          <w:p w:rsidR="00E8415E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E8415E" w:rsidRPr="00DA65AC" w:rsidRDefault="00E8415E" w:rsidP="00E84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146345" w:rsidRPr="00DA65AC" w:rsidRDefault="00146345" w:rsidP="00146345">
      <w:pPr>
        <w:rPr>
          <w:rFonts w:ascii="Times New Roman" w:hAnsi="Times New Roman"/>
        </w:rPr>
      </w:pPr>
    </w:p>
    <w:p w:rsidR="00146345" w:rsidRPr="00DA65AC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146345" w:rsidRPr="00DA65AC" w:rsidRDefault="00146345" w:rsidP="00146345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146345" w:rsidRPr="00DA65AC" w:rsidRDefault="00146345" w:rsidP="001463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3118"/>
        <w:gridCol w:w="1985"/>
        <w:gridCol w:w="1984"/>
        <w:gridCol w:w="5812"/>
      </w:tblGrid>
      <w:tr w:rsidR="00146345" w:rsidRPr="00DA65AC" w:rsidTr="00F32406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46345" w:rsidRPr="00DA65AC" w:rsidTr="00F324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46345" w:rsidRPr="00DA65AC" w:rsidTr="00F324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6345" w:rsidRPr="00DA65AC" w:rsidTr="00F324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6345" w:rsidRPr="00DA65AC" w:rsidRDefault="00146345" w:rsidP="001463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6345" w:rsidRPr="00DA65AC" w:rsidRDefault="00146345" w:rsidP="00146345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146345" w:rsidRPr="00DA65AC" w:rsidRDefault="00146345" w:rsidP="001463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Нормативные правовые акты, регулирующий порядок оказания муниципальной услуги: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- Федеральный закон от 29.12.2012 № 273- ФЗ «Об образовании в Российской Федерации»;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:rsidR="00146345" w:rsidRPr="00DA65AC" w:rsidRDefault="00146345" w:rsidP="00146345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 xml:space="preserve">дошкольного образования»; </w:t>
      </w:r>
    </w:p>
    <w:p w:rsidR="00146345" w:rsidRPr="00DA65AC" w:rsidRDefault="00146345" w:rsidP="00146345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 xml:space="preserve"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</w:t>
      </w:r>
      <w:r w:rsidRPr="00DA65AC">
        <w:rPr>
          <w:rFonts w:ascii="Times New Roman" w:eastAsia="Times-Roman" w:hAnsi="Times New Roman" w:cs="Times New Roman"/>
          <w:sz w:val="24"/>
          <w:szCs w:val="24"/>
        </w:rPr>
        <w:lastRenderedPageBreak/>
        <w:t>Воронежской области»</w:t>
      </w:r>
    </w:p>
    <w:p w:rsidR="00146345" w:rsidRPr="006918B9" w:rsidRDefault="00146345" w:rsidP="0014634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918B9">
        <w:rPr>
          <w:rFonts w:ascii="Times New Roman" w:hAnsi="Times New Roman" w:cs="Times New Roman"/>
          <w:bCs/>
          <w:sz w:val="22"/>
          <w:szCs w:val="22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6918B9">
          <w:rPr>
            <w:rFonts w:ascii="Times New Roman" w:hAnsi="Times New Roman" w:cs="Times New Roman"/>
            <w:bCs/>
            <w:sz w:val="22"/>
            <w:szCs w:val="22"/>
          </w:rPr>
          <w:t>2016 г</w:t>
        </w:r>
      </w:smartTag>
      <w:r w:rsidRPr="006918B9">
        <w:rPr>
          <w:rFonts w:ascii="Times New Roman" w:hAnsi="Times New Roman" w:cs="Times New Roman"/>
          <w:bCs/>
          <w:sz w:val="22"/>
          <w:szCs w:val="22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:rsidR="00146345" w:rsidRPr="00DA65AC" w:rsidRDefault="00146345" w:rsidP="001463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p w:rsidR="00146345" w:rsidRPr="00DA65AC" w:rsidRDefault="00146345" w:rsidP="001463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4961"/>
        <w:gridCol w:w="4961"/>
      </w:tblGrid>
      <w:tr w:rsidR="00146345" w:rsidRPr="00DA65AC" w:rsidTr="00F3240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146345" w:rsidRPr="00DA65AC" w:rsidTr="00F3240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6345" w:rsidRPr="00DA65AC" w:rsidTr="00F3240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1.Размещение информации на информационных стендах.</w:t>
            </w:r>
          </w:p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146345" w:rsidRDefault="00146345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2406" w:rsidRDefault="00F32406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6345" w:rsidRDefault="00146345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417"/>
      </w:tblGrid>
      <w:tr w:rsidR="00146345" w:rsidRPr="00DA65AC" w:rsidTr="00F32406">
        <w:tc>
          <w:tcPr>
            <w:tcW w:w="2721" w:type="dxa"/>
            <w:tcBorders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11.Г42</w:t>
            </w:r>
            <w:r w:rsidRPr="00DA65AC">
              <w:rPr>
                <w:rFonts w:ascii="Times New Roman" w:hAnsi="Times New Roman"/>
              </w:rPr>
              <w:t>.0</w:t>
            </w:r>
          </w:p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</w:tbl>
    <w:p w:rsidR="00146345" w:rsidRDefault="00146345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6345" w:rsidRPr="00DA65AC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146345" w:rsidRPr="00DA65AC" w:rsidRDefault="00146345" w:rsidP="00146345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A65AC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услуги: </w:t>
      </w:r>
      <w:r w:rsidRPr="00DA65AC">
        <w:rPr>
          <w:rFonts w:ascii="Times New Roman" w:hAnsi="Times New Roman" w:cs="Times New Roman"/>
          <w:b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дополнительных общеразвивающих </w:t>
      </w:r>
      <w:r w:rsidRPr="00DA65AC">
        <w:rPr>
          <w:rFonts w:ascii="Times New Roman" w:hAnsi="Times New Roman" w:cs="Times New Roman"/>
          <w:b/>
          <w:sz w:val="24"/>
          <w:szCs w:val="24"/>
        </w:rPr>
        <w:t xml:space="preserve">  программ дошкольного образования</w:t>
      </w:r>
    </w:p>
    <w:p w:rsidR="00146345" w:rsidRPr="00DA65AC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6345" w:rsidRPr="00DA65AC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2. Категории потребителей муниципальной услуги:  </w:t>
      </w:r>
      <w:r>
        <w:rPr>
          <w:rFonts w:ascii="Times New Roman" w:hAnsi="Times New Roman" w:cs="Times New Roman"/>
          <w:b/>
          <w:sz w:val="24"/>
          <w:szCs w:val="24"/>
        </w:rPr>
        <w:t>физические лиц  до 8</w:t>
      </w:r>
      <w:r w:rsidRPr="00DA65AC">
        <w:rPr>
          <w:rFonts w:ascii="Times New Roman" w:hAnsi="Times New Roman" w:cs="Times New Roman"/>
          <w:b/>
          <w:sz w:val="24"/>
          <w:szCs w:val="24"/>
        </w:rPr>
        <w:t xml:space="preserve"> лет</w:t>
      </w:r>
    </w:p>
    <w:p w:rsidR="00146345" w:rsidRPr="00DA65AC" w:rsidRDefault="00146345" w:rsidP="001463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6345" w:rsidRPr="00DA65AC" w:rsidRDefault="00146345" w:rsidP="00146345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146345" w:rsidRDefault="00146345" w:rsidP="001463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DA65AC">
        <w:rPr>
          <w:rFonts w:ascii="Times New Roman" w:hAnsi="Times New Roman" w:cs="Times New Roman"/>
          <w:sz w:val="24"/>
          <w:szCs w:val="24"/>
        </w:rPr>
        <w:t xml:space="preserve"> :</w:t>
      </w:r>
    </w:p>
    <w:tbl>
      <w:tblPr>
        <w:tblW w:w="1577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1422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146345" w:rsidRPr="00DA65AC" w:rsidTr="00C54FE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Уникальный номер реестровой записи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2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DA65AC">
                <w:rPr>
                  <w:rStyle w:val="a3"/>
                  <w:rFonts w:ascii="Times New Roman" w:hAnsi="Times New Roman"/>
                </w:rPr>
                <w:t>&lt;7&gt;</w:t>
              </w:r>
            </w:hyperlink>
          </w:p>
        </w:tc>
      </w:tr>
      <w:tr w:rsidR="00146345" w:rsidRPr="00DA65AC" w:rsidTr="00C54FE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наименование показателя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E8415E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21</w:t>
            </w:r>
            <w:r w:rsidRPr="00DA65AC">
              <w:rPr>
                <w:rFonts w:ascii="Times New Roman" w:hAnsi="Times New Roman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22</w:t>
            </w:r>
            <w:r w:rsidRPr="00DA65AC">
              <w:rPr>
                <w:rFonts w:ascii="Times New Roman" w:hAnsi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146345" w:rsidRPr="00DA65AC">
              <w:rPr>
                <w:rFonts w:ascii="Times New Roman" w:hAnsi="Times New Roman"/>
              </w:rPr>
              <w:t xml:space="preserve"> год (2-й год планового перио</w:t>
            </w:r>
            <w:r w:rsidR="00146345" w:rsidRPr="00DA65AC">
              <w:rPr>
                <w:rFonts w:ascii="Times New Roman" w:hAnsi="Times New Roman"/>
              </w:rPr>
              <w:lastRenderedPageBreak/>
              <w:t>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в абсолютных показателях</w:t>
            </w:r>
          </w:p>
        </w:tc>
      </w:tr>
      <w:tr w:rsidR="00146345" w:rsidRPr="00DA65AC" w:rsidTr="00C54FE9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наименование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код по </w:t>
            </w:r>
            <w:hyperlink r:id="rId12" w:history="1">
              <w:r w:rsidRPr="00DA65AC">
                <w:rPr>
                  <w:rStyle w:val="a3"/>
                  <w:rFonts w:ascii="Times New Roman" w:hAnsi="Times New Roman"/>
                </w:rPr>
                <w:t>ОКЕИ</w:t>
              </w:r>
            </w:hyperlink>
            <w:hyperlink w:anchor="Par588" w:history="1">
              <w:r w:rsidRPr="00DA65AC">
                <w:rPr>
                  <w:rStyle w:val="a3"/>
                  <w:rFonts w:ascii="Times New Roman" w:hAnsi="Times New Roman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  <w:tr w:rsidR="00146345" w:rsidRPr="00DA65AC" w:rsidTr="00C54FE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Виды образовательных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 потребителей</w:t>
            </w: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  <w:tr w:rsidR="00146345" w:rsidRPr="00DA65AC" w:rsidTr="00C54F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146345" w:rsidRPr="00DA65AC" w:rsidTr="00C54FE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11Г42001000300713003100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общеразвивающие программы дошкольного образования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8 лет</w:t>
            </w:r>
          </w:p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46345" w:rsidRPr="00DA65AC" w:rsidTr="00C54FE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  <w:sz w:val="24"/>
                <w:szCs w:val="24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46345" w:rsidRPr="00DA65AC" w:rsidTr="00C54F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841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841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841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146345" w:rsidRPr="00340EB3" w:rsidRDefault="00146345" w:rsidP="00146345">
      <w:pPr>
        <w:rPr>
          <w:rFonts w:ascii="Times New Roman" w:hAnsi="Times New Roman"/>
          <w:b/>
        </w:rPr>
      </w:pPr>
      <w:r w:rsidRPr="00340EB3">
        <w:rPr>
          <w:rFonts w:ascii="Times New Roman" w:hAnsi="Times New Roman"/>
          <w:b/>
        </w:rPr>
        <w:t>3.2. Показатели, характеризующие объем муниципальной  услуги</w:t>
      </w: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276"/>
        <w:gridCol w:w="850"/>
        <w:gridCol w:w="1134"/>
        <w:gridCol w:w="1701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146345" w:rsidRPr="00DA65AC" w:rsidTr="00C54FE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Уникальный номер реестровой </w:t>
            </w:r>
            <w:r w:rsidRPr="00DA65AC">
              <w:rPr>
                <w:rFonts w:ascii="Times New Roman" w:hAnsi="Times New Roman"/>
              </w:rPr>
              <w:lastRenderedPageBreak/>
              <w:t xml:space="preserve">записи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 xml:space="preserve">Показатель, характеризующий содержание муниципальной </w:t>
            </w:r>
            <w:r w:rsidRPr="00DA65AC">
              <w:rPr>
                <w:rFonts w:ascii="Times New Roman" w:hAnsi="Times New Roman"/>
              </w:rPr>
              <w:lastRenderedPageBreak/>
              <w:t>услуги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 xml:space="preserve">Показатель, характеризующий условия (формы) оказания муниципальной </w:t>
            </w:r>
            <w:r w:rsidRPr="00DA65AC">
              <w:rPr>
                <w:rFonts w:ascii="Times New Roman" w:hAnsi="Times New Roman"/>
              </w:rPr>
              <w:lastRenderedPageBreak/>
              <w:t>услуги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lastRenderedPageBreak/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Размер платы (цена, тариф) </w:t>
            </w:r>
            <w:hyperlink w:anchor="Par590" w:history="1">
              <w:r w:rsidRPr="00DA65AC">
                <w:rPr>
                  <w:rStyle w:val="a3"/>
                  <w:rFonts w:ascii="Times New Roman" w:hAnsi="Times New Roman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Допустимые (возможные) отклонения от установленн</w:t>
            </w:r>
            <w:r w:rsidRPr="00DA65AC">
              <w:rPr>
                <w:rFonts w:ascii="Times New Roman" w:hAnsi="Times New Roman"/>
              </w:rPr>
              <w:lastRenderedPageBreak/>
              <w:t xml:space="preserve">ых показателей объема муниципальной услуги </w:t>
            </w:r>
            <w:hyperlink w:anchor="Par589" w:history="1">
              <w:r w:rsidRPr="00DA65AC">
                <w:rPr>
                  <w:rStyle w:val="a3"/>
                  <w:rFonts w:ascii="Times New Roman" w:hAnsi="Times New Roman"/>
                </w:rPr>
                <w:t>&lt;7&gt;</w:t>
              </w:r>
            </w:hyperlink>
          </w:p>
        </w:tc>
      </w:tr>
      <w:tr w:rsidR="00146345" w:rsidRPr="00DA65AC" w:rsidTr="00C54FE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наименование показателя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21</w:t>
            </w:r>
            <w:r w:rsidRPr="00DA65AC">
              <w:rPr>
                <w:rFonts w:ascii="Times New Roman" w:hAnsi="Times New Roman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22</w:t>
            </w:r>
            <w:r w:rsidRPr="00DA65AC">
              <w:rPr>
                <w:rFonts w:ascii="Times New Roman" w:hAnsi="Times New Roman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E8415E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146345" w:rsidRPr="00DA65AC">
              <w:rPr>
                <w:rFonts w:ascii="Times New Roman" w:hAnsi="Times New Roman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 xml:space="preserve">21 </w:t>
            </w:r>
            <w:r w:rsidRPr="00DA65AC">
              <w:rPr>
                <w:rFonts w:ascii="Times New Roman" w:hAnsi="Times New Roman"/>
              </w:rPr>
              <w:t>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22</w:t>
            </w:r>
            <w:r w:rsidRPr="00DA65AC">
              <w:rPr>
                <w:rFonts w:ascii="Times New Roman" w:hAnsi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20</w:t>
            </w:r>
            <w:r w:rsidR="00E8415E">
              <w:rPr>
                <w:rFonts w:ascii="Times New Roman" w:hAnsi="Times New Roman"/>
              </w:rPr>
              <w:t>23</w:t>
            </w:r>
            <w:r w:rsidRPr="00DA65AC">
              <w:rPr>
                <w:rFonts w:ascii="Times New Roman" w:hAnsi="Times New Roman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в абсолютных показателях</w:t>
            </w:r>
          </w:p>
        </w:tc>
      </w:tr>
      <w:tr w:rsidR="00146345" w:rsidRPr="00DA65AC" w:rsidTr="00C54FE9">
        <w:trPr>
          <w:trHeight w:val="50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наименование </w:t>
            </w:r>
            <w:hyperlink w:anchor="Par587" w:history="1">
              <w:r w:rsidRPr="00DA65AC">
                <w:rPr>
                  <w:rStyle w:val="a3"/>
                  <w:rFonts w:ascii="Times New Roman" w:hAnsi="Times New Roman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 xml:space="preserve">код по </w:t>
            </w:r>
            <w:hyperlink r:id="rId13" w:history="1">
              <w:r w:rsidRPr="00DA65AC">
                <w:rPr>
                  <w:rStyle w:val="a3"/>
                  <w:rFonts w:ascii="Times New Roman" w:hAnsi="Times New Roman"/>
                </w:rPr>
                <w:t>ОКЕИ</w:t>
              </w:r>
            </w:hyperlink>
            <w:hyperlink w:anchor="Par588" w:history="1">
              <w:r w:rsidRPr="00DA65AC">
                <w:rPr>
                  <w:rStyle w:val="a3"/>
                  <w:rFonts w:ascii="Times New Roman" w:hAnsi="Times New Roman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  <w:tr w:rsidR="00146345" w:rsidRPr="00DA65AC" w:rsidTr="00C54FE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Виды образовательных программ</w:t>
            </w: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</w:t>
            </w:r>
          </w:p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  <w:tr w:rsidR="00146345" w:rsidRPr="00DA65AC" w:rsidTr="00C54FE9">
        <w:trPr>
          <w:trHeight w:val="11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Default="00146345" w:rsidP="00F32406">
            <w:pPr>
              <w:rPr>
                <w:rFonts w:ascii="Times New Roman" w:hAnsi="Times New Roman"/>
              </w:rPr>
            </w:pPr>
          </w:p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3</w:t>
            </w:r>
          </w:p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 w:rsidRPr="00DA65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146345" w:rsidRPr="00DA65AC" w:rsidTr="00C54FE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11Г42001000300713003100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программы дошкольного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41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41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41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46345" w:rsidRPr="00DA65AC" w:rsidTr="00C54FE9">
        <w:trPr>
          <w:trHeight w:val="68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rPr>
                <w:rFonts w:ascii="Times New Roman" w:hAnsi="Times New Roman"/>
              </w:rPr>
            </w:pPr>
          </w:p>
        </w:tc>
      </w:tr>
    </w:tbl>
    <w:p w:rsidR="00146345" w:rsidRPr="00DA65AC" w:rsidRDefault="00146345" w:rsidP="00146345">
      <w:pPr>
        <w:rPr>
          <w:rFonts w:ascii="Times New Roman" w:hAnsi="Times New Roman"/>
        </w:rPr>
      </w:pPr>
    </w:p>
    <w:p w:rsidR="00146345" w:rsidRPr="00DA65AC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146345" w:rsidRPr="00DA65AC" w:rsidRDefault="00146345" w:rsidP="00146345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146345" w:rsidRPr="00DA65AC" w:rsidRDefault="00146345" w:rsidP="001463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3118"/>
        <w:gridCol w:w="1985"/>
        <w:gridCol w:w="1984"/>
        <w:gridCol w:w="5812"/>
      </w:tblGrid>
      <w:tr w:rsidR="00146345" w:rsidRPr="00DA65AC" w:rsidTr="00F32406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46345" w:rsidRPr="00DA65AC" w:rsidTr="00F324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46345" w:rsidRPr="00DA65AC" w:rsidTr="00F324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6345" w:rsidRPr="00DA65AC" w:rsidTr="00F324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6345" w:rsidRPr="00DA65AC" w:rsidRDefault="00146345" w:rsidP="001463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6345" w:rsidRPr="00DA65AC" w:rsidRDefault="00146345" w:rsidP="00146345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146345" w:rsidRPr="00DA65AC" w:rsidRDefault="00146345" w:rsidP="001463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Нормативные правовые акты, регулирующий порядок оказания муниципальной услуги: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- Федеральный закон от 29.12.2012 № 273- ФЗ «Об образовании в Российской Федерации»;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146345" w:rsidRPr="00DA65AC" w:rsidRDefault="00146345" w:rsidP="0014634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A65AC">
        <w:rPr>
          <w:rFonts w:ascii="Times New Roman" w:eastAsia="Times-Roman" w:hAnsi="Times New Roman"/>
          <w:sz w:val="24"/>
          <w:szCs w:val="24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:rsidR="00146345" w:rsidRPr="00DA65AC" w:rsidRDefault="00146345" w:rsidP="00146345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 xml:space="preserve">дошкольного образования»; </w:t>
      </w:r>
    </w:p>
    <w:p w:rsidR="00146345" w:rsidRPr="00DA65AC" w:rsidRDefault="00146345" w:rsidP="00146345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 xml:space="preserve"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</w:t>
      </w:r>
      <w:r w:rsidRPr="00DA65AC">
        <w:rPr>
          <w:rFonts w:ascii="Times New Roman" w:eastAsia="Times-Roman" w:hAnsi="Times New Roman" w:cs="Times New Roman"/>
          <w:sz w:val="24"/>
          <w:szCs w:val="24"/>
        </w:rPr>
        <w:lastRenderedPageBreak/>
        <w:t>Воронежской области»</w:t>
      </w:r>
    </w:p>
    <w:p w:rsidR="00146345" w:rsidRPr="006918B9" w:rsidRDefault="00146345" w:rsidP="0014634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918B9">
        <w:rPr>
          <w:rFonts w:ascii="Times New Roman" w:hAnsi="Times New Roman" w:cs="Times New Roman"/>
          <w:bCs/>
          <w:sz w:val="22"/>
          <w:szCs w:val="22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6918B9">
          <w:rPr>
            <w:rFonts w:ascii="Times New Roman" w:hAnsi="Times New Roman" w:cs="Times New Roman"/>
            <w:bCs/>
            <w:sz w:val="22"/>
            <w:szCs w:val="22"/>
          </w:rPr>
          <w:t>2016 г</w:t>
        </w:r>
      </w:smartTag>
      <w:r w:rsidRPr="006918B9">
        <w:rPr>
          <w:rFonts w:ascii="Times New Roman" w:hAnsi="Times New Roman" w:cs="Times New Roman"/>
          <w:bCs/>
          <w:sz w:val="22"/>
          <w:szCs w:val="22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:rsidR="00146345" w:rsidRPr="00DA65AC" w:rsidRDefault="00146345" w:rsidP="001463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p w:rsidR="00146345" w:rsidRPr="00DA65AC" w:rsidRDefault="00146345" w:rsidP="001463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4961"/>
        <w:gridCol w:w="4961"/>
      </w:tblGrid>
      <w:tr w:rsidR="00146345" w:rsidRPr="00DA65AC" w:rsidTr="00F3240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146345" w:rsidRPr="00DA65AC" w:rsidTr="00F3240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6345" w:rsidRPr="00DA65AC" w:rsidTr="00F3240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1.Размещение информации на информационных стендах.</w:t>
            </w:r>
          </w:p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DA65AC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146345" w:rsidRPr="00DA65AC" w:rsidRDefault="00146345" w:rsidP="0014634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6345" w:rsidRPr="00DA65AC" w:rsidRDefault="00146345" w:rsidP="0014634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6345" w:rsidRPr="009107BA" w:rsidRDefault="00146345" w:rsidP="0014634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107BA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107BA">
        <w:rPr>
          <w:rFonts w:ascii="Times New Roman" w:hAnsi="Times New Roman" w:cs="Times New Roman"/>
          <w:sz w:val="24"/>
          <w:szCs w:val="24"/>
        </w:rPr>
        <w:t xml:space="preserve">. Прочие сведения о муниципальном задании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345" w:rsidRPr="009107BA" w:rsidRDefault="00146345" w:rsidP="001463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6345" w:rsidRPr="00E67083" w:rsidRDefault="00146345" w:rsidP="00146345">
      <w:pPr>
        <w:pStyle w:val="ConsPlusNonforma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7083">
        <w:rPr>
          <w:rFonts w:ascii="Times New Roman" w:hAnsi="Times New Roman" w:cs="Times New Roman"/>
          <w:sz w:val="24"/>
          <w:szCs w:val="24"/>
        </w:rPr>
        <w:t xml:space="preserve">Основания  для  досрочного  прекращения выполнения муниципального задания </w:t>
      </w:r>
    </w:p>
    <w:p w:rsidR="00146345" w:rsidRPr="00E67083" w:rsidRDefault="00146345" w:rsidP="00146345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E67083">
        <w:rPr>
          <w:rFonts w:ascii="Times New Roman" w:hAnsi="Times New Roman"/>
          <w:sz w:val="24"/>
          <w:szCs w:val="24"/>
          <w:u w:val="single"/>
        </w:rPr>
        <w:t>- ликвидация учреждения;</w:t>
      </w:r>
    </w:p>
    <w:p w:rsidR="00146345" w:rsidRPr="00E67083" w:rsidRDefault="00146345" w:rsidP="00146345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E67083">
        <w:rPr>
          <w:rFonts w:ascii="Times New Roman" w:hAnsi="Times New Roman"/>
          <w:sz w:val="24"/>
          <w:szCs w:val="24"/>
          <w:u w:val="single"/>
        </w:rPr>
        <w:t>- реорганизация учреждения;</w:t>
      </w:r>
    </w:p>
    <w:p w:rsidR="00146345" w:rsidRPr="00E67083" w:rsidRDefault="00146345" w:rsidP="00146345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E67083">
        <w:rPr>
          <w:rFonts w:ascii="Times New Roman" w:hAnsi="Times New Roman"/>
          <w:sz w:val="24"/>
          <w:szCs w:val="24"/>
          <w:u w:val="single"/>
        </w:rPr>
        <w:t>- исключение муниципальной услуги из ведомственного перечня муниципальных услуг;</w:t>
      </w:r>
    </w:p>
    <w:p w:rsidR="00146345" w:rsidRPr="00E67083" w:rsidRDefault="00146345" w:rsidP="00146345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67083">
        <w:rPr>
          <w:rFonts w:ascii="Times New Roman" w:hAnsi="Times New Roman"/>
          <w:color w:val="000000"/>
          <w:sz w:val="24"/>
          <w:szCs w:val="24"/>
          <w:u w:val="single"/>
        </w:rPr>
        <w:t>- аннулирование лицензии на право ведения образовательной деятельности.</w:t>
      </w:r>
    </w:p>
    <w:p w:rsidR="00146345" w:rsidRPr="00E67083" w:rsidRDefault="00146345" w:rsidP="00146345">
      <w:pPr>
        <w:pStyle w:val="1"/>
        <w:jc w:val="both"/>
        <w:rPr>
          <w:rFonts w:ascii="Times New Roman" w:hAnsi="Times New Roman"/>
          <w:sz w:val="24"/>
          <w:szCs w:val="24"/>
          <w:u w:val="single"/>
          <w:lang w:val="ru-RU" w:eastAsia="ru-RU"/>
        </w:rPr>
      </w:pPr>
      <w:r w:rsidRPr="00E67083">
        <w:rPr>
          <w:rFonts w:ascii="Times New Roman" w:hAnsi="Times New Roman"/>
          <w:sz w:val="24"/>
          <w:szCs w:val="24"/>
          <w:u w:val="single"/>
          <w:lang w:val="ru-RU" w:eastAsia="ru-RU"/>
        </w:rPr>
        <w:t>- при окончании срока действия государственной аккредитации и дальнейшего препятствия ее получения.</w:t>
      </w:r>
    </w:p>
    <w:p w:rsidR="00146345" w:rsidRPr="00E67083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345" w:rsidRPr="00E67083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7083">
        <w:rPr>
          <w:rFonts w:ascii="Times New Roman" w:hAnsi="Times New Roman" w:cs="Times New Roman"/>
          <w:sz w:val="24"/>
          <w:szCs w:val="24"/>
        </w:rPr>
        <w:t xml:space="preserve">    2.   Иная   информация,   необходимая   для   выполнения  (контроля  за выполнением) муниципального задания </w:t>
      </w:r>
      <w:r w:rsidRPr="00E67083">
        <w:rPr>
          <w:rFonts w:ascii="Times New Roman" w:hAnsi="Times New Roman" w:cs="Times New Roman"/>
          <w:sz w:val="24"/>
          <w:szCs w:val="24"/>
          <w:u w:val="single"/>
        </w:rPr>
        <w:t>Организация и предоставление общедоступного основного общего образования по общеобразовательным программам осуществляется бесплатно.</w:t>
      </w:r>
    </w:p>
    <w:p w:rsidR="00146345" w:rsidRPr="009107BA" w:rsidRDefault="00146345" w:rsidP="001463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07BA">
        <w:rPr>
          <w:rFonts w:ascii="Times New Roman" w:hAnsi="Times New Roman" w:cs="Times New Roman"/>
          <w:sz w:val="24"/>
          <w:szCs w:val="24"/>
        </w:rPr>
        <w:lastRenderedPageBreak/>
        <w:t xml:space="preserve">    3. Порядок контроля за выполнением муниципального задания</w:t>
      </w: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7"/>
        <w:gridCol w:w="4819"/>
        <w:gridCol w:w="4253"/>
      </w:tblGrid>
      <w:tr w:rsidR="00146345" w:rsidRPr="009107BA" w:rsidTr="00F324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9107BA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9107BA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9107BA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146345" w:rsidRPr="009107BA" w:rsidTr="00F324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9107BA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9107BA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9107BA" w:rsidRDefault="00146345" w:rsidP="00F324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6345" w:rsidRPr="009107BA" w:rsidTr="00F324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210D57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10D57">
              <w:rPr>
                <w:rFonts w:ascii="Times New Roman" w:eastAsia="Times New Roman" w:hAnsi="Times New Roman"/>
              </w:rPr>
              <w:t xml:space="preserve">1. Плановая проверка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210D57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10D57">
              <w:rPr>
                <w:rFonts w:ascii="Times New Roman" w:eastAsia="Times New Roman" w:hAnsi="Times New Roman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210D57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10D57">
              <w:rPr>
                <w:rFonts w:ascii="Times New Roman" w:eastAsia="Times New Roman" w:hAnsi="Times New Roman"/>
              </w:rPr>
              <w:t>Отдел образования администрации Лискинского муниципального района.</w:t>
            </w:r>
          </w:p>
        </w:tc>
      </w:tr>
      <w:tr w:rsidR="00146345" w:rsidRPr="009107BA" w:rsidTr="00F324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210D57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10D57">
              <w:rPr>
                <w:rFonts w:ascii="Times New Roman" w:eastAsia="Times New Roman" w:hAnsi="Times New Roman"/>
              </w:rPr>
              <w:t xml:space="preserve">2.Внеплановая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210D57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10D57">
              <w:rPr>
                <w:rFonts w:ascii="Times New Roman" w:eastAsia="Times New Roman" w:hAnsi="Times New Roman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210D57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10D57">
              <w:rPr>
                <w:rFonts w:ascii="Times New Roman" w:eastAsia="Times New Roman" w:hAnsi="Times New Roman"/>
              </w:rPr>
              <w:t>Отдел образования администрации Лискинского муниципального района.</w:t>
            </w:r>
          </w:p>
        </w:tc>
      </w:tr>
      <w:tr w:rsidR="00146345" w:rsidRPr="009107BA" w:rsidTr="00F324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210D57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10D57">
              <w:rPr>
                <w:rFonts w:ascii="Times New Roman" w:eastAsia="Times New Roman" w:hAnsi="Times New Roman"/>
              </w:rPr>
              <w:t>3.Мониторинг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210D57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10D57">
              <w:rPr>
                <w:rFonts w:ascii="Times New Roman" w:eastAsia="Times New Roman" w:hAnsi="Times New Roman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45" w:rsidRPr="00210D57" w:rsidRDefault="00146345" w:rsidP="00F3240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10D57">
              <w:rPr>
                <w:rFonts w:ascii="Times New Roman" w:eastAsia="Times New Roman" w:hAnsi="Times New Roman"/>
              </w:rPr>
              <w:t>Отдел образования администрации Лискинского муниципального района.</w:t>
            </w:r>
          </w:p>
        </w:tc>
      </w:tr>
    </w:tbl>
    <w:p w:rsidR="00146345" w:rsidRPr="00E67083" w:rsidRDefault="00146345" w:rsidP="00146345">
      <w:pPr>
        <w:pStyle w:val="ConsPlusNonformat"/>
        <w:jc w:val="both"/>
        <w:rPr>
          <w:rFonts w:ascii="Times New Roman" w:hAnsi="Times New Roman" w:cs="Times New Roman"/>
        </w:rPr>
      </w:pPr>
      <w:r w:rsidRPr="00E67083">
        <w:rPr>
          <w:rFonts w:ascii="Times New Roman" w:hAnsi="Times New Roman" w:cs="Times New Roman"/>
        </w:rPr>
        <w:t xml:space="preserve">    4.  Требования  к  отчетности  о  выполнении  муниципального  задания</w:t>
      </w:r>
      <w:r>
        <w:rPr>
          <w:rFonts w:ascii="Times New Roman" w:hAnsi="Times New Roman" w:cs="Times New Roman"/>
        </w:rPr>
        <w:t xml:space="preserve">  </w:t>
      </w:r>
      <w:r w:rsidRPr="00E67083">
        <w:rPr>
          <w:rFonts w:ascii="Times New Roman" w:hAnsi="Times New Roman" w:cs="Times New Roman"/>
        </w:rPr>
        <w:t>(указаны в приложении 2)</w:t>
      </w:r>
    </w:p>
    <w:p w:rsidR="00146345" w:rsidRPr="00E67083" w:rsidRDefault="00146345" w:rsidP="00146345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E67083">
        <w:rPr>
          <w:rFonts w:ascii="Times New Roman" w:hAnsi="Times New Roman" w:cs="Times New Roman"/>
        </w:rPr>
        <w:t xml:space="preserve">    4.1. Периодичность представления отчетов о выполнении  муниципального задания </w:t>
      </w:r>
      <w:r w:rsidRPr="00E67083">
        <w:rPr>
          <w:rFonts w:ascii="Times New Roman" w:hAnsi="Times New Roman" w:cs="Times New Roman"/>
          <w:u w:val="single"/>
        </w:rPr>
        <w:t xml:space="preserve">1 раз в квартал </w:t>
      </w:r>
    </w:p>
    <w:p w:rsidR="00146345" w:rsidRPr="00E67083" w:rsidRDefault="00146345" w:rsidP="00146345">
      <w:pPr>
        <w:pStyle w:val="ConsPlusNonformat"/>
        <w:jc w:val="both"/>
        <w:rPr>
          <w:rFonts w:ascii="Times New Roman" w:hAnsi="Times New Roman" w:cs="Times New Roman"/>
        </w:rPr>
      </w:pPr>
      <w:r w:rsidRPr="00E67083">
        <w:rPr>
          <w:rFonts w:ascii="Times New Roman" w:hAnsi="Times New Roman" w:cs="Times New Roman"/>
        </w:rPr>
        <w:t xml:space="preserve">    4.2.  Сроки представления отчетов о выполнении муниципального задания</w:t>
      </w:r>
    </w:p>
    <w:p w:rsidR="00146345" w:rsidRPr="00E67083" w:rsidRDefault="00146345" w:rsidP="00146345">
      <w:pPr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  <w:r w:rsidRPr="00E67083">
        <w:rPr>
          <w:rFonts w:ascii="Times New Roman" w:hAnsi="Times New Roman"/>
          <w:u w:val="single"/>
        </w:rPr>
        <w:t xml:space="preserve">Бюджетное учреждение, выполняющее муниципальное задание, ежеквартально </w:t>
      </w:r>
      <w:r w:rsidRPr="00E67083">
        <w:rPr>
          <w:rFonts w:ascii="Times New Roman" w:hAnsi="Times New Roman"/>
          <w:color w:val="000000"/>
          <w:u w:val="single"/>
        </w:rPr>
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задания.</w:t>
      </w:r>
    </w:p>
    <w:p w:rsidR="00146345" w:rsidRPr="00E67083" w:rsidRDefault="00146345" w:rsidP="00146345">
      <w:pPr>
        <w:pStyle w:val="ConsPlusNonformat"/>
        <w:jc w:val="both"/>
        <w:rPr>
          <w:rFonts w:ascii="Times New Roman" w:hAnsi="Times New Roman" w:cs="Times New Roman"/>
        </w:rPr>
      </w:pPr>
      <w:r w:rsidRPr="00E67083">
        <w:rPr>
          <w:rFonts w:ascii="Times New Roman" w:hAnsi="Times New Roman" w:cs="Times New Roman"/>
        </w:rPr>
        <w:t xml:space="preserve">    4.3. Иные требования к отчетности о выполнении муниципального задания</w:t>
      </w:r>
    </w:p>
    <w:p w:rsidR="00146345" w:rsidRPr="00E67083" w:rsidRDefault="00146345" w:rsidP="00146345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67083">
        <w:rPr>
          <w:rFonts w:ascii="Times New Roman" w:hAnsi="Times New Roman"/>
          <w:u w:val="single"/>
        </w:rPr>
        <w:t>Предоставление копий подтверждающих документов.</w:t>
      </w:r>
    </w:p>
    <w:p w:rsidR="00146345" w:rsidRPr="0096624D" w:rsidRDefault="00146345" w:rsidP="00146345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96624D">
        <w:rPr>
          <w:rFonts w:ascii="Times New Roman" w:hAnsi="Times New Roman" w:cs="Times New Roman"/>
          <w:u w:val="single"/>
        </w:rPr>
        <w:t xml:space="preserve">    5.  Иные  показатели, связанные с выполнением муниципального задания,</w:t>
      </w:r>
    </w:p>
    <w:p w:rsidR="005520DD" w:rsidRDefault="005520DD"/>
    <w:sectPr w:rsidR="005520DD" w:rsidSect="0096624D">
      <w:footerReference w:type="default" r:id="rId14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7D8" w:rsidRDefault="00F347D8" w:rsidP="0096624D">
      <w:pPr>
        <w:spacing w:after="0" w:line="240" w:lineRule="auto"/>
      </w:pPr>
      <w:r>
        <w:separator/>
      </w:r>
    </w:p>
  </w:endnote>
  <w:endnote w:type="continuationSeparator" w:id="1">
    <w:p w:rsidR="00F347D8" w:rsidRDefault="00F347D8" w:rsidP="0096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8456"/>
      <w:docPartObj>
        <w:docPartGallery w:val="Page Numbers (Bottom of Page)"/>
        <w:docPartUnique/>
      </w:docPartObj>
    </w:sdtPr>
    <w:sdtContent>
      <w:p w:rsidR="0096624D" w:rsidRDefault="0096624D">
        <w:pPr>
          <w:pStyle w:val="a6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96624D" w:rsidRDefault="0096624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7D8" w:rsidRDefault="00F347D8" w:rsidP="0096624D">
      <w:pPr>
        <w:spacing w:after="0" w:line="240" w:lineRule="auto"/>
      </w:pPr>
      <w:r>
        <w:separator/>
      </w:r>
    </w:p>
  </w:footnote>
  <w:footnote w:type="continuationSeparator" w:id="1">
    <w:p w:rsidR="00F347D8" w:rsidRDefault="00F347D8" w:rsidP="00966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1082A"/>
    <w:multiLevelType w:val="hybridMultilevel"/>
    <w:tmpl w:val="087A8BAE"/>
    <w:lvl w:ilvl="0" w:tplc="2D8809FA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6345"/>
    <w:rsid w:val="00146345"/>
    <w:rsid w:val="002842D4"/>
    <w:rsid w:val="00543309"/>
    <w:rsid w:val="005473CC"/>
    <w:rsid w:val="005520DD"/>
    <w:rsid w:val="007211F4"/>
    <w:rsid w:val="00732DAD"/>
    <w:rsid w:val="007810A3"/>
    <w:rsid w:val="0096624D"/>
    <w:rsid w:val="00BD65BF"/>
    <w:rsid w:val="00C54FE9"/>
    <w:rsid w:val="00C649ED"/>
    <w:rsid w:val="00C67B80"/>
    <w:rsid w:val="00CE66C1"/>
    <w:rsid w:val="00D93242"/>
    <w:rsid w:val="00DD6ADC"/>
    <w:rsid w:val="00E746F2"/>
    <w:rsid w:val="00E8415E"/>
    <w:rsid w:val="00E90903"/>
    <w:rsid w:val="00F32406"/>
    <w:rsid w:val="00F3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1463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3">
    <w:name w:val="Hyperlink"/>
    <w:basedOn w:val="a0"/>
    <w:rsid w:val="00146345"/>
    <w:rPr>
      <w:color w:val="0000FF"/>
      <w:u w:val="single"/>
    </w:rPr>
  </w:style>
  <w:style w:type="paragraph" w:customStyle="1" w:styleId="Default">
    <w:name w:val="Default"/>
    <w:rsid w:val="001463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basedOn w:val="a"/>
    <w:link w:val="NoSpacingChar"/>
    <w:rsid w:val="0014634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NoSpacingChar">
    <w:name w:val="No Spacing Char"/>
    <w:basedOn w:val="a0"/>
    <w:link w:val="1"/>
    <w:locked/>
    <w:rsid w:val="00146345"/>
    <w:rPr>
      <w:rFonts w:ascii="Calibri" w:eastAsia="Calibri" w:hAnsi="Calibri" w:cs="Times New Roman"/>
      <w:lang w:val="en-US" w:eastAsia="en-US"/>
    </w:rPr>
  </w:style>
  <w:style w:type="paragraph" w:customStyle="1" w:styleId="10">
    <w:name w:val="Абзац списка1"/>
    <w:basedOn w:val="a"/>
    <w:rsid w:val="00146345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96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624D"/>
  </w:style>
  <w:style w:type="paragraph" w:styleId="a6">
    <w:name w:val="footer"/>
    <w:basedOn w:val="a"/>
    <w:link w:val="a7"/>
    <w:uiPriority w:val="99"/>
    <w:unhideWhenUsed/>
    <w:rsid w:val="0096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62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150AED0421992C46BBF8B7E1CF868D941CE11DED40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2332</Words>
  <Characters>13296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Натусик</dc:creator>
  <cp:keywords/>
  <dc:description/>
  <cp:lastModifiedBy>Натусик</cp:lastModifiedBy>
  <cp:revision>12</cp:revision>
  <cp:lastPrinted>2021-01-18T09:49:00Z</cp:lastPrinted>
  <dcterms:created xsi:type="dcterms:W3CDTF">2019-01-28T14:12:00Z</dcterms:created>
  <dcterms:modified xsi:type="dcterms:W3CDTF">2021-01-18T10:31:00Z</dcterms:modified>
</cp:coreProperties>
</file>