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19D" w:rsidRDefault="00F4519D" w:rsidP="00F4519D">
      <w:pPr>
        <w:jc w:val="right"/>
      </w:pPr>
      <w:bookmarkStart w:id="0" w:name="Par73"/>
      <w:bookmarkEnd w:id="0"/>
    </w:p>
    <w:p w:rsidR="00793FDC" w:rsidRPr="000216CF" w:rsidRDefault="00793FDC" w:rsidP="00793FDC">
      <w:pPr>
        <w:rPr>
          <w:sz w:val="20"/>
          <w:szCs w:val="20"/>
        </w:rPr>
      </w:pPr>
      <w:bookmarkStart w:id="1" w:name="_GoBack"/>
      <w:bookmarkEnd w:id="1"/>
    </w:p>
    <w:p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                   УТВЕРЖДАЮ</w:t>
      </w:r>
    </w:p>
    <w:p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Руководитель</w:t>
      </w:r>
    </w:p>
    <w:p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(уполномоченное лицо)</w:t>
      </w:r>
    </w:p>
    <w:p w:rsidR="00793FDC" w:rsidRPr="000216CF" w:rsidRDefault="007C3E31" w:rsidP="00F4519D">
      <w:pPr>
        <w:jc w:val="right"/>
        <w:rPr>
          <w:sz w:val="20"/>
          <w:szCs w:val="20"/>
        </w:rPr>
      </w:pPr>
      <w:r>
        <w:rPr>
          <w:sz w:val="20"/>
          <w:szCs w:val="20"/>
        </w:rPr>
        <w:t>Администрация Лискинского муниципального района</w:t>
      </w:r>
    </w:p>
    <w:p w:rsidR="00793FDC" w:rsidRPr="000216CF" w:rsidRDefault="00793FDC" w:rsidP="00F4519D">
      <w:pPr>
        <w:jc w:val="right"/>
        <w:rPr>
          <w:sz w:val="20"/>
          <w:szCs w:val="20"/>
        </w:rPr>
      </w:pPr>
      <w:proofErr w:type="gramStart"/>
      <w:r w:rsidRPr="000216CF">
        <w:rPr>
          <w:sz w:val="20"/>
          <w:szCs w:val="20"/>
        </w:rPr>
        <w:t>(наименование органа, осуществляющего функции</w:t>
      </w:r>
      <w:proofErr w:type="gramEnd"/>
    </w:p>
    <w:p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и полномочия учредителя, главного распорядителя</w:t>
      </w:r>
    </w:p>
    <w:p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средств </w:t>
      </w:r>
      <w:r w:rsidR="00F4519D" w:rsidRPr="000216CF">
        <w:rPr>
          <w:sz w:val="20"/>
          <w:szCs w:val="20"/>
        </w:rPr>
        <w:t xml:space="preserve">районного </w:t>
      </w:r>
      <w:r w:rsidRPr="000216CF">
        <w:rPr>
          <w:sz w:val="20"/>
          <w:szCs w:val="20"/>
        </w:rPr>
        <w:t xml:space="preserve">бюджета, </w:t>
      </w:r>
      <w:r w:rsidR="00F4519D" w:rsidRPr="000216CF">
        <w:rPr>
          <w:sz w:val="20"/>
          <w:szCs w:val="20"/>
        </w:rPr>
        <w:t>муниципального</w:t>
      </w:r>
    </w:p>
    <w:p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                 учреждения)</w:t>
      </w:r>
    </w:p>
    <w:p w:rsidR="00793FDC" w:rsidRPr="000216CF" w:rsidRDefault="007C3E31" w:rsidP="00F4519D">
      <w:pPr>
        <w:jc w:val="right"/>
        <w:rPr>
          <w:sz w:val="20"/>
          <w:szCs w:val="20"/>
        </w:rPr>
      </w:pPr>
      <w:r>
        <w:rPr>
          <w:sz w:val="20"/>
          <w:szCs w:val="20"/>
        </w:rPr>
        <w:t>Глава администрации</w:t>
      </w:r>
      <w:r w:rsidR="00793FDC" w:rsidRPr="000216CF">
        <w:rPr>
          <w:sz w:val="20"/>
          <w:szCs w:val="20"/>
        </w:rPr>
        <w:t xml:space="preserve"> _________ ____</w:t>
      </w:r>
      <w:proofErr w:type="spellStart"/>
      <w:r w:rsidR="000939AF">
        <w:rPr>
          <w:sz w:val="20"/>
          <w:szCs w:val="20"/>
        </w:rPr>
        <w:t>Кирнос</w:t>
      </w:r>
      <w:proofErr w:type="spellEnd"/>
      <w:r>
        <w:rPr>
          <w:sz w:val="20"/>
          <w:szCs w:val="20"/>
        </w:rPr>
        <w:t xml:space="preserve"> </w:t>
      </w:r>
      <w:r w:rsidR="000939AF">
        <w:rPr>
          <w:sz w:val="20"/>
          <w:szCs w:val="20"/>
        </w:rPr>
        <w:t>И</w:t>
      </w:r>
      <w:r>
        <w:rPr>
          <w:sz w:val="20"/>
          <w:szCs w:val="20"/>
        </w:rPr>
        <w:t>.</w:t>
      </w:r>
      <w:r w:rsidR="000939AF">
        <w:rPr>
          <w:sz w:val="20"/>
          <w:szCs w:val="20"/>
        </w:rPr>
        <w:t>О</w:t>
      </w:r>
      <w:r>
        <w:rPr>
          <w:sz w:val="20"/>
          <w:szCs w:val="20"/>
        </w:rPr>
        <w:t>.</w:t>
      </w:r>
    </w:p>
    <w:p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  (должность)   (подпись) (расшифровка подписи)</w:t>
      </w:r>
    </w:p>
    <w:p w:rsidR="00793FDC" w:rsidRPr="000216CF" w:rsidRDefault="00793FDC" w:rsidP="00F4519D">
      <w:pPr>
        <w:jc w:val="right"/>
        <w:rPr>
          <w:sz w:val="20"/>
          <w:szCs w:val="20"/>
        </w:rPr>
      </w:pPr>
    </w:p>
    <w:p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          "__" __________ 20__ г.</w:t>
      </w:r>
    </w:p>
    <w:p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735"/>
      </w:tblGrid>
      <w:tr w:rsidR="00793FDC" w:rsidRPr="00793FDC" w:rsidTr="00363A02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Коды</w:t>
            </w:r>
          </w:p>
        </w:tc>
      </w:tr>
      <w:tr w:rsidR="00793FDC" w:rsidRPr="00793FDC" w:rsidTr="00363A02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793FDC" w:rsidRPr="00793FDC" w:rsidRDefault="00F4519D" w:rsidP="00793FDC">
            <w:r>
              <w:t xml:space="preserve">МУНИЦИПАЛЬНОЕ </w:t>
            </w:r>
            <w:r w:rsidR="00793FDC" w:rsidRPr="00793FDC">
              <w:t xml:space="preserve"> ЗАДАНИЕ N </w:t>
            </w:r>
            <w:hyperlink w:anchor="Par583" w:history="1">
              <w:r w:rsidR="00793FDC" w:rsidRPr="00793FDC">
                <w:rPr>
                  <w:rStyle w:val="a5"/>
                </w:rPr>
                <w:t>&lt;1&gt;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Форма </w:t>
            </w:r>
            <w:proofErr w:type="gramStart"/>
            <w:r w:rsidRPr="00793FDC">
              <w:t>по</w:t>
            </w:r>
            <w:proofErr w:type="gramEnd"/>
          </w:p>
          <w:p w:rsidR="00793FDC" w:rsidRPr="00793FDC" w:rsidRDefault="00781144" w:rsidP="00793FDC">
            <w:hyperlink r:id="rId8" w:history="1">
              <w:r w:rsidR="00793FDC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0506001</w:t>
            </w:r>
          </w:p>
        </w:tc>
      </w:tr>
      <w:tr w:rsidR="00793FDC" w:rsidRPr="00793FDC" w:rsidTr="00363A02">
        <w:tc>
          <w:tcPr>
            <w:tcW w:w="8784" w:type="dxa"/>
            <w:gridSpan w:val="3"/>
          </w:tcPr>
          <w:p w:rsidR="00793FDC" w:rsidRPr="00793FDC" w:rsidRDefault="00793FDC" w:rsidP="006C1224">
            <w:r w:rsidRPr="00793FDC">
              <w:t>на 20</w:t>
            </w:r>
            <w:r w:rsidR="006C1224">
              <w:t>20</w:t>
            </w:r>
            <w:r w:rsidRPr="00793FDC">
              <w:t xml:space="preserve"> год и на плановый период 20</w:t>
            </w:r>
            <w:r w:rsidR="000939AF">
              <w:t>2</w:t>
            </w:r>
            <w:r w:rsidR="006C1224">
              <w:t>1</w:t>
            </w:r>
            <w:r w:rsidRPr="00793FDC">
              <w:t xml:space="preserve"> и 20</w:t>
            </w:r>
            <w:r w:rsidR="005D5FA0">
              <w:t>2</w:t>
            </w:r>
            <w:r w:rsidR="006C1224">
              <w:t>2</w:t>
            </w:r>
            <w:r w:rsidRPr="00793FDC">
              <w:t>год</w:t>
            </w:r>
            <w:r w:rsidR="000939AF">
              <w:t>а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363A02">
        <w:tc>
          <w:tcPr>
            <w:tcW w:w="8784" w:type="dxa"/>
            <w:gridSpan w:val="3"/>
          </w:tcPr>
          <w:p w:rsidR="00793FDC" w:rsidRPr="00793FDC" w:rsidRDefault="00793FDC" w:rsidP="00793FDC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793FDC" w:rsidRPr="00793FDC" w:rsidRDefault="00793FDC" w:rsidP="00793FDC">
            <w:r w:rsidRPr="00793FDC">
              <w:t>Дата начала действия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363A02">
        <w:tc>
          <w:tcPr>
            <w:tcW w:w="8784" w:type="dxa"/>
            <w:gridSpan w:val="3"/>
          </w:tcPr>
          <w:p w:rsidR="00793FDC" w:rsidRPr="00793FDC" w:rsidRDefault="00793FDC" w:rsidP="00793FDC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793FDC" w:rsidRPr="00793FDC" w:rsidRDefault="00793FDC" w:rsidP="00793FDC">
            <w:r w:rsidRPr="00793FDC">
              <w:t xml:space="preserve">Дата окончания действия </w:t>
            </w:r>
            <w:hyperlink w:anchor="Par584" w:history="1">
              <w:r w:rsidRPr="00793FDC">
                <w:rPr>
                  <w:rStyle w:val="a5"/>
                </w:rPr>
                <w:t>&lt;2&gt;</w:t>
              </w:r>
            </w:hyperlink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363A02">
        <w:tc>
          <w:tcPr>
            <w:tcW w:w="3288" w:type="dxa"/>
          </w:tcPr>
          <w:p w:rsidR="00793FDC" w:rsidRPr="00793FDC" w:rsidRDefault="00793FDC" w:rsidP="00793FDC"/>
        </w:tc>
        <w:tc>
          <w:tcPr>
            <w:tcW w:w="5496" w:type="dxa"/>
            <w:gridSpan w:val="2"/>
          </w:tcPr>
          <w:p w:rsidR="00793FDC" w:rsidRPr="00793FDC" w:rsidRDefault="00793FDC" w:rsidP="00793FDC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793FDC" w:rsidRPr="00793FDC" w:rsidRDefault="00793FDC" w:rsidP="00793FDC">
            <w:r w:rsidRPr="00793FDC">
              <w:t>Код по сводному реестру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363A02">
        <w:tc>
          <w:tcPr>
            <w:tcW w:w="3288" w:type="dxa"/>
            <w:vMerge w:val="restart"/>
          </w:tcPr>
          <w:p w:rsidR="00793FDC" w:rsidRPr="00793FDC" w:rsidRDefault="00793FDC" w:rsidP="00F4519D">
            <w:r w:rsidRPr="00793FDC">
              <w:t xml:space="preserve">Наименование </w:t>
            </w:r>
            <w:r w:rsidR="00F4519D"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793FDC" w:rsidRPr="00793FDC" w:rsidRDefault="00363A02" w:rsidP="00793FDC">
            <w:r>
              <w:t>Автономное учреждение Лискинского муниципального района «Центр физкультуры и спорта»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793FDC" w:rsidRPr="00793FDC" w:rsidRDefault="00793FDC" w:rsidP="00793FDC">
            <w:r w:rsidRPr="00793FDC">
              <w:t xml:space="preserve">По </w:t>
            </w:r>
            <w:hyperlink r:id="rId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5D5FA0" w:rsidP="00793FDC">
            <w:r>
              <w:t>92.62</w:t>
            </w:r>
          </w:p>
        </w:tc>
      </w:tr>
      <w:tr w:rsidR="00793FDC" w:rsidRPr="00793FDC" w:rsidTr="00363A02">
        <w:tc>
          <w:tcPr>
            <w:tcW w:w="3288" w:type="dxa"/>
            <w:vMerge/>
          </w:tcPr>
          <w:p w:rsidR="00793FDC" w:rsidRPr="00793FDC" w:rsidRDefault="00793FDC" w:rsidP="00793FDC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363A02">
        <w:tc>
          <w:tcPr>
            <w:tcW w:w="3288" w:type="dxa"/>
            <w:vMerge w:val="restart"/>
          </w:tcPr>
          <w:p w:rsidR="00793FDC" w:rsidRPr="00793FDC" w:rsidRDefault="00793FDC" w:rsidP="00F4519D">
            <w:r w:rsidRPr="00793FDC">
              <w:lastRenderedPageBreak/>
              <w:t xml:space="preserve">Виды деятельности </w:t>
            </w:r>
            <w:r w:rsidR="00F4519D"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F20B6B" w:rsidP="00793FDC">
            <w: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793FDC" w:rsidRPr="00793FDC" w:rsidRDefault="00793FDC" w:rsidP="00793FDC">
            <w:r w:rsidRPr="00793FDC">
              <w:t xml:space="preserve">По </w:t>
            </w:r>
            <w:hyperlink r:id="rId10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F20B6B" w:rsidP="00793FDC">
            <w:r>
              <w:t>92.62</w:t>
            </w:r>
          </w:p>
        </w:tc>
      </w:tr>
      <w:tr w:rsidR="00793FDC" w:rsidRPr="00793FDC" w:rsidTr="00363A02">
        <w:tc>
          <w:tcPr>
            <w:tcW w:w="3288" w:type="dxa"/>
            <w:vMerge/>
          </w:tcPr>
          <w:p w:rsidR="00793FDC" w:rsidRPr="00793FDC" w:rsidRDefault="00793FDC" w:rsidP="00793FDC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793FDC" w:rsidRPr="00793FDC" w:rsidRDefault="00793FDC" w:rsidP="00793FDC">
            <w:r w:rsidRPr="00793FDC">
              <w:t xml:space="preserve">По </w:t>
            </w:r>
            <w:hyperlink r:id="rId11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363A02">
        <w:tc>
          <w:tcPr>
            <w:tcW w:w="3288" w:type="dxa"/>
            <w:vMerge/>
          </w:tcPr>
          <w:p w:rsidR="00793FDC" w:rsidRPr="00793FDC" w:rsidRDefault="00793FDC" w:rsidP="00793FDC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793FDC" w:rsidRPr="00793FDC" w:rsidRDefault="00793FDC" w:rsidP="00F4519D">
            <w:r w:rsidRPr="00793FDC">
              <w:t xml:space="preserve">(указывается вид деятельности </w:t>
            </w:r>
            <w:r w:rsidR="00F4519D"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793FDC" w:rsidRPr="00793FDC" w:rsidRDefault="00793FDC" w:rsidP="00793FDC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</w:tbl>
    <w:p w:rsidR="00793FDC" w:rsidRPr="00793FDC" w:rsidRDefault="00793FDC" w:rsidP="00793FDC"/>
    <w:p w:rsidR="00793FDC" w:rsidRPr="00793FDC" w:rsidRDefault="00793FDC" w:rsidP="00793FDC">
      <w:r w:rsidRPr="00793FDC">
        <w:t xml:space="preserve">Часть 1. Сведения об </w:t>
      </w:r>
      <w:proofErr w:type="gramStart"/>
      <w:r w:rsidRPr="00793FDC">
        <w:t>оказываемых</w:t>
      </w:r>
      <w:proofErr w:type="gramEnd"/>
    </w:p>
    <w:p w:rsidR="00793FDC" w:rsidRPr="00793FDC" w:rsidRDefault="00C73D8C" w:rsidP="00793FDC">
      <w:r>
        <w:t>м</w:t>
      </w:r>
      <w:r w:rsidR="00F4519D">
        <w:t>униципальных</w:t>
      </w:r>
      <w:r>
        <w:t xml:space="preserve"> </w:t>
      </w:r>
      <w:proofErr w:type="gramStart"/>
      <w:r w:rsidR="00793FDC" w:rsidRPr="00793FDC">
        <w:t>услугах</w:t>
      </w:r>
      <w:proofErr w:type="gramEnd"/>
      <w:r w:rsidR="001A48C5">
        <w:fldChar w:fldCharType="begin"/>
      </w:r>
      <w:r w:rsidR="00B25111">
        <w:instrText>HYPERLINK \l "Par585"</w:instrText>
      </w:r>
      <w:r w:rsidR="001A48C5">
        <w:fldChar w:fldCharType="separate"/>
      </w:r>
      <w:r w:rsidR="00793FDC" w:rsidRPr="00793FDC">
        <w:rPr>
          <w:rStyle w:val="a5"/>
        </w:rPr>
        <w:t>&lt;3&gt;</w:t>
      </w:r>
      <w:r w:rsidR="001A48C5">
        <w:fldChar w:fldCharType="end"/>
      </w:r>
    </w:p>
    <w:p w:rsidR="00793FDC" w:rsidRPr="00793FDC" w:rsidRDefault="00793FDC" w:rsidP="00793FDC"/>
    <w:p w:rsidR="00793FDC" w:rsidRPr="00793FDC" w:rsidRDefault="00793FDC" w:rsidP="00793FDC">
      <w:r w:rsidRPr="00793FDC">
        <w:t>Раздел ______</w:t>
      </w:r>
    </w:p>
    <w:p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582"/>
      </w:tblGrid>
      <w:tr w:rsidR="00793FDC" w:rsidRPr="00793FDC" w:rsidTr="00363A02">
        <w:tc>
          <w:tcPr>
            <w:tcW w:w="3742" w:type="dxa"/>
          </w:tcPr>
          <w:p w:rsidR="00793FDC" w:rsidRPr="00793FDC" w:rsidRDefault="00793FDC" w:rsidP="00F4519D">
            <w:r w:rsidRPr="00793FDC">
              <w:t xml:space="preserve">1. Наименование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793FDC" w:rsidRPr="00793FDC" w:rsidRDefault="00F20B6B" w:rsidP="00F20B6B">
            <w: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363A02" w:rsidP="00F20B6B">
            <w:r>
              <w:t>0</w:t>
            </w:r>
            <w:r w:rsidR="00F20B6B">
              <w:t>3</w:t>
            </w:r>
            <w:r>
              <w:t>.0</w:t>
            </w:r>
            <w:r w:rsidR="00F20B6B">
              <w:t>1</w:t>
            </w:r>
            <w:r>
              <w:t>.00</w:t>
            </w:r>
            <w:r w:rsidR="00F20B6B">
              <w:t>9</w:t>
            </w:r>
            <w:r>
              <w:t>.</w:t>
            </w:r>
            <w:r w:rsidR="00F20B6B">
              <w:t>1</w:t>
            </w:r>
            <w:r>
              <w:t>21</w:t>
            </w:r>
          </w:p>
        </w:tc>
      </w:tr>
      <w:tr w:rsidR="00793FDC" w:rsidRPr="00793FDC" w:rsidTr="00363A02">
        <w:trPr>
          <w:trHeight w:val="276"/>
        </w:trPr>
        <w:tc>
          <w:tcPr>
            <w:tcW w:w="3742" w:type="dxa"/>
            <w:vMerge w:val="restart"/>
          </w:tcPr>
          <w:p w:rsidR="00793FDC" w:rsidRPr="00793FDC" w:rsidRDefault="00793FDC" w:rsidP="00F4519D">
            <w:r w:rsidRPr="00793FDC">
              <w:t xml:space="preserve">2. Категории потребителей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F20B6B" w:rsidP="00793FDC">
            <w:r>
              <w:t>В интересах общества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363A02">
        <w:trPr>
          <w:trHeight w:val="276"/>
        </w:trPr>
        <w:tc>
          <w:tcPr>
            <w:tcW w:w="3742" w:type="dxa"/>
            <w:vMerge/>
          </w:tcPr>
          <w:p w:rsidR="00793FDC" w:rsidRPr="00793FDC" w:rsidRDefault="00793FDC" w:rsidP="00793FDC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582" w:type="dxa"/>
            <w:vMerge w:val="restart"/>
            <w:tcBorders>
              <w:top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363A02">
        <w:tc>
          <w:tcPr>
            <w:tcW w:w="3742" w:type="dxa"/>
            <w:vMerge/>
          </w:tcPr>
          <w:p w:rsidR="00793FDC" w:rsidRPr="00793FDC" w:rsidRDefault="00793FDC" w:rsidP="00793FDC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582" w:type="dxa"/>
            <w:vMerge/>
            <w:tcBorders>
              <w:top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363A02">
        <w:tc>
          <w:tcPr>
            <w:tcW w:w="13325" w:type="dxa"/>
            <w:gridSpan w:val="4"/>
          </w:tcPr>
          <w:p w:rsidR="00793FDC" w:rsidRPr="00793FDC" w:rsidRDefault="00793FDC" w:rsidP="00F4519D">
            <w:r w:rsidRPr="00793FDC">
              <w:t xml:space="preserve">3. Показатели, характеризующие объем и (или) качество </w:t>
            </w:r>
            <w:r w:rsidR="00F4519D">
              <w:t>муниципальной</w:t>
            </w:r>
            <w:r w:rsidRPr="00793FDC">
              <w:t xml:space="preserve"> услуги:</w:t>
            </w:r>
          </w:p>
        </w:tc>
      </w:tr>
      <w:tr w:rsidR="00793FDC" w:rsidRPr="00793FDC" w:rsidTr="00363A02">
        <w:tc>
          <w:tcPr>
            <w:tcW w:w="13325" w:type="dxa"/>
            <w:gridSpan w:val="4"/>
          </w:tcPr>
          <w:p w:rsidR="00793FDC" w:rsidRPr="00793FDC" w:rsidRDefault="00793FDC" w:rsidP="00F4519D">
            <w:r w:rsidRPr="00793FDC">
              <w:t xml:space="preserve">3.1. Показатели, характеризующие качество </w:t>
            </w:r>
            <w:r w:rsidR="00F4519D">
              <w:t>муниципальной</w:t>
            </w:r>
            <w:r w:rsidRPr="00793FDC">
              <w:t xml:space="preserve"> услуги </w:t>
            </w:r>
            <w:hyperlink w:anchor="Par586" w:history="1">
              <w:r w:rsidRPr="00793FDC">
                <w:rPr>
                  <w:rStyle w:val="a5"/>
                </w:rPr>
                <w:t>&lt;4&gt;</w:t>
              </w:r>
            </w:hyperlink>
            <w:r w:rsidRPr="00793FDC">
              <w:t>:</w:t>
            </w:r>
          </w:p>
        </w:tc>
      </w:tr>
    </w:tbl>
    <w:p w:rsidR="00793FDC" w:rsidRPr="00793FDC" w:rsidRDefault="00793FDC" w:rsidP="00793FDC">
      <w:pPr>
        <w:sectPr w:rsidR="00793FDC" w:rsidRPr="00793FDC" w:rsidSect="005A73B4">
          <w:pgSz w:w="16839" w:h="11907" w:orient="landscape" w:code="9"/>
          <w:pgMar w:top="1440" w:right="1080" w:bottom="1440" w:left="1080" w:header="0" w:footer="0" w:gutter="0"/>
          <w:cols w:space="720"/>
          <w:noEndnote/>
          <w:docGrid w:linePitch="326"/>
        </w:sectPr>
      </w:pPr>
    </w:p>
    <w:p w:rsidR="00793FDC" w:rsidRPr="00793FDC" w:rsidRDefault="00793FDC" w:rsidP="00793FDC"/>
    <w:tbl>
      <w:tblPr>
        <w:tblW w:w="15621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560"/>
        <w:gridCol w:w="1701"/>
        <w:gridCol w:w="850"/>
        <w:gridCol w:w="1701"/>
        <w:gridCol w:w="993"/>
        <w:gridCol w:w="850"/>
        <w:gridCol w:w="1276"/>
        <w:gridCol w:w="850"/>
        <w:gridCol w:w="1275"/>
        <w:gridCol w:w="1134"/>
        <w:gridCol w:w="709"/>
        <w:gridCol w:w="907"/>
        <w:gridCol w:w="964"/>
      </w:tblGrid>
      <w:tr w:rsidR="00793FDC" w:rsidRPr="00793FDC" w:rsidTr="00793FD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Показатель, характеризующий содержание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Показатель, характеризующий условия (формы) оказания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Показатель качества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Значение показателя качества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Допустимые (возможные) отклонения от установленных показателей качества </w:t>
            </w:r>
            <w:r w:rsidR="00F4519D">
              <w:t>муниципальной</w:t>
            </w:r>
            <w:r w:rsidRPr="00793FDC">
              <w:t xml:space="preserve"> услуги </w:t>
            </w:r>
            <w:hyperlink w:anchor="Par589" w:history="1">
              <w:r w:rsidRPr="00793FDC">
                <w:rPr>
                  <w:rStyle w:val="a5"/>
                </w:rPr>
                <w:t>&lt;7&gt;</w:t>
              </w:r>
            </w:hyperlink>
          </w:p>
        </w:tc>
      </w:tr>
      <w:tr w:rsidR="00793FDC" w:rsidRPr="00793FDC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показателя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20B6B">
            <w:r w:rsidRPr="00793FDC">
              <w:t>20</w:t>
            </w:r>
            <w:r w:rsidR="00F20B6B">
              <w:t>18</w:t>
            </w:r>
            <w:r w:rsidRPr="00793FDC"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20B6B">
            <w:r w:rsidRPr="00793FDC">
              <w:t>20</w:t>
            </w:r>
            <w:r w:rsidR="00F20B6B">
              <w:t>19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20B6B">
            <w:r w:rsidRPr="00793FDC">
              <w:t>20</w:t>
            </w:r>
            <w:r w:rsidR="00F20B6B">
              <w:t>20</w:t>
            </w:r>
            <w:r w:rsidRPr="00793FDC">
              <w:t xml:space="preserve"> год (2-й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в процентах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в абсолютных показателях</w:t>
            </w:r>
          </w:p>
        </w:tc>
      </w:tr>
      <w:tr w:rsidR="00793FDC" w:rsidRPr="00793FDC" w:rsidTr="00793FDC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код 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793F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14</w:t>
            </w:r>
          </w:p>
        </w:tc>
      </w:tr>
      <w:tr w:rsidR="00793FDC" w:rsidRPr="00793FDC" w:rsidTr="00C73D8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AE" w:rsidP="00F20B6B">
            <w:r>
              <w:t>0</w:t>
            </w:r>
            <w:r w:rsidR="00F20B6B">
              <w:t>3</w:t>
            </w:r>
            <w:r>
              <w:t>.0</w:t>
            </w:r>
            <w:r w:rsidR="00F20B6B">
              <w:t>1</w:t>
            </w:r>
            <w:r>
              <w:t>.00</w:t>
            </w:r>
            <w:r w:rsidR="00F20B6B">
              <w:t>9</w:t>
            </w:r>
            <w:r>
              <w:t>.</w:t>
            </w:r>
            <w:r w:rsidR="00F20B6B">
              <w:t>1</w:t>
            </w:r>
            <w:r>
              <w:t>21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</w:tr>
      <w:tr w:rsidR="00793FDC" w:rsidRPr="00793FDC" w:rsidTr="00C73D8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</w:tr>
      <w:tr w:rsidR="00793FDC" w:rsidRPr="00793FDC" w:rsidTr="00C73D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</w:tr>
    </w:tbl>
    <w:p w:rsidR="00793FDC" w:rsidRDefault="00793FDC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Pr="00793FDC" w:rsidRDefault="00F4519D" w:rsidP="00793FDC"/>
    <w:p w:rsidR="00793FDC" w:rsidRPr="00793FDC" w:rsidRDefault="00793FDC" w:rsidP="00793FDC">
      <w:r w:rsidRPr="00793FDC">
        <w:lastRenderedPageBreak/>
        <w:t xml:space="preserve">3.2. Показатели, характеризующие объем </w:t>
      </w:r>
      <w:r w:rsidR="00F4519D">
        <w:t xml:space="preserve">муниципальной </w:t>
      </w:r>
      <w:r w:rsidRPr="00793FDC">
        <w:t xml:space="preserve"> услуги</w:t>
      </w:r>
    </w:p>
    <w:p w:rsidR="00793FDC" w:rsidRPr="00793FDC" w:rsidRDefault="00793FDC" w:rsidP="00793FDC"/>
    <w:tbl>
      <w:tblPr>
        <w:tblW w:w="1604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1020"/>
      </w:tblGrid>
      <w:tr w:rsidR="00793FDC" w:rsidRPr="00793FDC" w:rsidTr="00793FD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Показатель, характеризующий содержание </w:t>
            </w:r>
            <w:r w:rsidR="00F4519D"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Показатель, характеризующий условия (формы) оказания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Показатель объема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Значение показателя объема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Размер платы (цена, тариф) </w:t>
            </w:r>
            <w:hyperlink w:anchor="Par590" w:history="1">
              <w:r w:rsidRPr="00793FDC">
                <w:rPr>
                  <w:rStyle w:val="a5"/>
                </w:rPr>
                <w:t>&lt;8&gt;</w:t>
              </w:r>
            </w:hyperlink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Допустимые (возможные) отклонения от установленных показателей объема </w:t>
            </w:r>
            <w:r w:rsidR="00F4519D">
              <w:t>муниципальной</w:t>
            </w:r>
            <w:r w:rsidRPr="00793FDC">
              <w:t xml:space="preserve"> услуги </w:t>
            </w:r>
            <w:hyperlink w:anchor="Par589" w:history="1">
              <w:r w:rsidRPr="00793FDC">
                <w:rPr>
                  <w:rStyle w:val="a5"/>
                </w:rPr>
                <w:t>&lt;7&gt;</w:t>
              </w:r>
            </w:hyperlink>
          </w:p>
        </w:tc>
      </w:tr>
      <w:tr w:rsidR="00793FDC" w:rsidRPr="00793FDC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показателя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6C1224">
            <w:r w:rsidRPr="00793FDC">
              <w:t>20</w:t>
            </w:r>
            <w:r w:rsidR="006C1224">
              <w:t>20</w:t>
            </w:r>
            <w:r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6C1224">
            <w:r w:rsidRPr="00793FDC">
              <w:t>20</w:t>
            </w:r>
            <w:r w:rsidR="000939AF">
              <w:t>2</w:t>
            </w:r>
            <w:r w:rsidR="006C1224">
              <w:t>1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6C1224">
            <w:r w:rsidRPr="00793FDC">
              <w:t>20</w:t>
            </w:r>
            <w:r w:rsidR="00793FAE">
              <w:t>2</w:t>
            </w:r>
            <w:r w:rsidR="006C1224">
              <w:t>2</w:t>
            </w:r>
            <w:r w:rsidRPr="00793FDC"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20__ 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20__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20__ 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в процентах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в абсолютных показателях</w:t>
            </w:r>
          </w:p>
        </w:tc>
      </w:tr>
      <w:tr w:rsidR="00793FDC" w:rsidRPr="00793FDC" w:rsidTr="00793FDC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код 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793F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17</w:t>
            </w:r>
          </w:p>
        </w:tc>
      </w:tr>
      <w:tr w:rsidR="00793FDC" w:rsidRPr="00793FDC" w:rsidTr="0024133B">
        <w:trPr>
          <w:trHeight w:val="5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AE" w:rsidP="00F20B6B">
            <w:r>
              <w:t>0</w:t>
            </w:r>
            <w:r w:rsidR="00F20B6B">
              <w:t>3</w:t>
            </w:r>
            <w:r>
              <w:t>.0</w:t>
            </w:r>
            <w:r w:rsidR="00F20B6B">
              <w:t>1</w:t>
            </w:r>
            <w:r>
              <w:t>.00</w:t>
            </w:r>
            <w:r w:rsidR="00F20B6B">
              <w:t>9</w:t>
            </w:r>
            <w:r>
              <w:t>.</w:t>
            </w:r>
            <w:r w:rsidR="00F20B6B">
              <w:t>1</w:t>
            </w:r>
            <w:r>
              <w:t>21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AE" w:rsidP="00F20B6B">
            <w:r>
              <w:t xml:space="preserve">Количество </w:t>
            </w:r>
            <w:r w:rsidR="00F20B6B">
              <w:t>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</w:tr>
      <w:tr w:rsidR="00793FDC" w:rsidRPr="00793FDC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F20B6B" w:rsidP="00793F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AE" w:rsidP="0024133B">
            <w:r>
              <w:t>79</w:t>
            </w:r>
            <w:r w:rsidR="0024133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3227DC" w:rsidP="000939AF">
            <w: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0939AF" w:rsidP="006C1224">
            <w:r>
              <w:t>5</w:t>
            </w:r>
            <w:r w:rsidR="006C1224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24133B" w:rsidP="000939AF">
            <w:r>
              <w:t>5</w:t>
            </w:r>
            <w:r w:rsidR="000939AF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</w:tr>
      <w:tr w:rsidR="00793FDC" w:rsidRPr="00793FDC" w:rsidTr="00793F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</w:tbl>
    <w:p w:rsidR="00793FDC" w:rsidRPr="00793FDC" w:rsidRDefault="00793FDC" w:rsidP="00793FDC">
      <w:pPr>
        <w:sectPr w:rsidR="00793FDC" w:rsidRPr="00793FDC" w:rsidSect="00793FDC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793FDC" w:rsidRPr="00793FDC" w:rsidRDefault="00793FDC" w:rsidP="00793FDC"/>
    <w:p w:rsidR="00793FDC" w:rsidRPr="00793FDC" w:rsidRDefault="00793FDC" w:rsidP="00793FDC">
      <w:r w:rsidRPr="00793FDC">
        <w:t>4. Нормативные правовые акты, устанавливающие размер платы (цену, тариф) либо порядок ее (его) установления</w:t>
      </w:r>
    </w:p>
    <w:p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1871"/>
      </w:tblGrid>
      <w:tr w:rsidR="00793FDC" w:rsidRPr="00793FDC"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Нормативный правовой акт</w:t>
            </w:r>
          </w:p>
        </w:tc>
      </w:tr>
      <w:tr w:rsidR="00793FDC" w:rsidRPr="00793F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номер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наименование</w:t>
            </w:r>
          </w:p>
        </w:tc>
      </w:tr>
      <w:tr w:rsidR="00793FDC" w:rsidRPr="00793F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C73D8C">
            <w:pPr>
              <w:jc w:val="center"/>
            </w:pPr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C73D8C">
            <w:pPr>
              <w:jc w:val="center"/>
            </w:pPr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C73D8C">
            <w:pPr>
              <w:jc w:val="center"/>
            </w:pPr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C73D8C">
            <w:pPr>
              <w:jc w:val="center"/>
            </w:pPr>
            <w:r w:rsidRPr="00793FDC"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C73D8C">
            <w:pPr>
              <w:jc w:val="center"/>
            </w:pPr>
            <w:r w:rsidRPr="00793FDC">
              <w:t>5</w:t>
            </w:r>
          </w:p>
        </w:tc>
      </w:tr>
      <w:tr w:rsidR="00793FDC" w:rsidRPr="00793FDC" w:rsidTr="00C73D8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</w:tcPr>
          <w:p w:rsidR="00793FDC" w:rsidRPr="00793FDC" w:rsidRDefault="00793FDC" w:rsidP="00793FDC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</w:tcPr>
          <w:p w:rsidR="00793FDC" w:rsidRPr="00793FDC" w:rsidRDefault="00793FDC" w:rsidP="00793FDC"/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</w:tcPr>
          <w:p w:rsidR="00793FDC" w:rsidRPr="00793FDC" w:rsidRDefault="00793FDC" w:rsidP="00793FD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</w:tcPr>
          <w:p w:rsidR="00793FDC" w:rsidRPr="00793FDC" w:rsidRDefault="00793FDC" w:rsidP="00793FDC"/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</w:tr>
    </w:tbl>
    <w:p w:rsidR="00793FDC" w:rsidRPr="00793FDC" w:rsidRDefault="00793FDC" w:rsidP="00793FDC"/>
    <w:tbl>
      <w:tblPr>
        <w:tblpPr w:leftFromText="180" w:rightFromText="180" w:vertAnchor="text" w:tblpY="1"/>
        <w:tblOverlap w:val="never"/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5272"/>
      </w:tblGrid>
      <w:tr w:rsidR="00793FDC" w:rsidRPr="00793FDC" w:rsidTr="00D54EF2">
        <w:trPr>
          <w:trHeight w:val="805"/>
        </w:trPr>
        <w:tc>
          <w:tcPr>
            <w:tcW w:w="9070" w:type="dxa"/>
            <w:gridSpan w:val="2"/>
          </w:tcPr>
          <w:p w:rsidR="0024133B" w:rsidRPr="00793FDC" w:rsidRDefault="0024133B" w:rsidP="00D54EF2">
            <w:r>
              <w:t>5.Порядок оказания муниципальной услуги</w:t>
            </w:r>
          </w:p>
        </w:tc>
      </w:tr>
      <w:tr w:rsidR="00793FDC" w:rsidRPr="00793FDC" w:rsidTr="00D54EF2">
        <w:tc>
          <w:tcPr>
            <w:tcW w:w="3798" w:type="dxa"/>
            <w:vAlign w:val="bottom"/>
          </w:tcPr>
          <w:p w:rsidR="00793FDC" w:rsidRPr="00793FDC" w:rsidRDefault="00793FDC" w:rsidP="00D54EF2">
            <w:r w:rsidRPr="00793FDC">
              <w:t>5.1. Нормативные правовые акты,</w:t>
            </w:r>
          </w:p>
          <w:p w:rsidR="00793FDC" w:rsidRPr="00793FDC" w:rsidRDefault="00793FDC" w:rsidP="00D54EF2">
            <w:r w:rsidRPr="00793FDC">
              <w:t>регулирующие порядок оказания</w:t>
            </w:r>
          </w:p>
          <w:p w:rsidR="00793FDC" w:rsidRPr="00793FDC" w:rsidRDefault="00F4519D" w:rsidP="00D54EF2">
            <w:r>
              <w:t>муниципальной</w:t>
            </w:r>
            <w:r w:rsidR="00793FDC" w:rsidRPr="00793FDC">
              <w:t xml:space="preserve"> услуги</w:t>
            </w:r>
          </w:p>
        </w:tc>
        <w:tc>
          <w:tcPr>
            <w:tcW w:w="5272" w:type="dxa"/>
            <w:tcBorders>
              <w:bottom w:val="single" w:sz="4" w:space="0" w:color="auto"/>
            </w:tcBorders>
            <w:vAlign w:val="bottom"/>
          </w:tcPr>
          <w:p w:rsidR="00C1008B" w:rsidRDefault="00C1008B" w:rsidP="00D54EF2">
            <w:r>
              <w:t>Федеральный закон от 06.10.2003 № 131-ФЗ «Об общих принципах организации местного самоуправления в Российской Федерации « (</w:t>
            </w:r>
            <w:proofErr w:type="spellStart"/>
            <w:r>
              <w:t>пунк</w:t>
            </w:r>
            <w:proofErr w:type="spellEnd"/>
            <w:r>
              <w:t xml:space="preserve"> 14 части 1 статьи 14, пункт 26 части 1статьи 15, пункт 19 части 1статьи 16);</w:t>
            </w:r>
          </w:p>
          <w:p w:rsidR="00C1008B" w:rsidRDefault="00B4103D" w:rsidP="00D54EF2">
            <w:r>
              <w:t>Закон Воронежской области от 02.07.2008 № 57-ОЗ</w:t>
            </w:r>
            <w:r w:rsidR="00D54EF2">
              <w:t xml:space="preserve"> </w:t>
            </w:r>
            <w:r>
              <w:t>»О физической культуре и спорте в Воронежской области»,</w:t>
            </w:r>
          </w:p>
          <w:p w:rsidR="00793FDC" w:rsidRPr="00793FDC" w:rsidRDefault="00C1008B" w:rsidP="00D54EF2">
            <w:r>
              <w:t>Постановление администрации Лискинского муниципального района от 15.06.2012 №1176 «О создании автономного учреждения Лискинского муниципального района «Центр физкультуры и спорта»</w:t>
            </w:r>
          </w:p>
        </w:tc>
      </w:tr>
      <w:tr w:rsidR="00793FDC" w:rsidRPr="00793FDC" w:rsidTr="00D54EF2">
        <w:tc>
          <w:tcPr>
            <w:tcW w:w="3798" w:type="dxa"/>
          </w:tcPr>
          <w:p w:rsidR="00793FDC" w:rsidRPr="00793FDC" w:rsidRDefault="00793FDC" w:rsidP="00D54EF2"/>
        </w:tc>
        <w:tc>
          <w:tcPr>
            <w:tcW w:w="5272" w:type="dxa"/>
            <w:tcBorders>
              <w:top w:val="single" w:sz="4" w:space="0" w:color="auto"/>
            </w:tcBorders>
          </w:tcPr>
          <w:p w:rsidR="00793FDC" w:rsidRDefault="00793FDC" w:rsidP="00D54EF2">
            <w:r w:rsidRPr="00793FDC">
              <w:t>(наименование, номер и дата нормативного правового акта)</w:t>
            </w:r>
          </w:p>
          <w:p w:rsidR="00C73D8C" w:rsidRDefault="00C73D8C" w:rsidP="00D54EF2"/>
          <w:p w:rsidR="00C73D8C" w:rsidRDefault="00C73D8C" w:rsidP="00D54EF2"/>
          <w:p w:rsidR="00C73D8C" w:rsidRDefault="00C73D8C" w:rsidP="00D54EF2"/>
          <w:p w:rsidR="00C73D8C" w:rsidRPr="00793FDC" w:rsidRDefault="00C73D8C" w:rsidP="00D54EF2"/>
        </w:tc>
      </w:tr>
      <w:tr w:rsidR="00793FDC" w:rsidRPr="00793FDC" w:rsidTr="00D54EF2">
        <w:tc>
          <w:tcPr>
            <w:tcW w:w="9070" w:type="dxa"/>
            <w:gridSpan w:val="2"/>
            <w:vAlign w:val="bottom"/>
          </w:tcPr>
          <w:p w:rsidR="00793FDC" w:rsidRPr="00793FDC" w:rsidRDefault="00793FDC" w:rsidP="00D54EF2">
            <w:r w:rsidRPr="00793FDC">
              <w:lastRenderedPageBreak/>
              <w:t xml:space="preserve">5.2. Порядок информирования потенциальных потребителей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</w:tr>
    </w:tbl>
    <w:p w:rsidR="00793FDC" w:rsidRPr="00793FDC" w:rsidRDefault="00D54EF2" w:rsidP="00793FDC">
      <w:r>
        <w:br w:type="textWrapping" w:clear="all"/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061"/>
        <w:gridCol w:w="3005"/>
      </w:tblGrid>
      <w:tr w:rsidR="00793FDC" w:rsidRPr="00793FDC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Способ информирования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Состав размещаемой информации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Частота обновления информации</w:t>
            </w:r>
          </w:p>
        </w:tc>
      </w:tr>
      <w:tr w:rsidR="00793FDC" w:rsidRPr="00793FDC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3</w:t>
            </w:r>
          </w:p>
        </w:tc>
      </w:tr>
      <w:tr w:rsidR="00793FDC" w:rsidRPr="00793FDC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FDC" w:rsidRPr="00793FDC" w:rsidRDefault="00B4103D" w:rsidP="00793FDC">
            <w:r>
              <w:t>Средства телефонной связи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FDC" w:rsidRPr="00793FDC" w:rsidRDefault="00B4103D" w:rsidP="00793FDC">
            <w:r>
              <w:t>Информация о процедуре предоставления муниципальных услуг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FDC" w:rsidRPr="00793FDC" w:rsidRDefault="00B4103D" w:rsidP="00793FDC">
            <w:r>
              <w:t>По мере необходимости</w:t>
            </w:r>
          </w:p>
        </w:tc>
      </w:tr>
      <w:tr w:rsidR="00B4103D" w:rsidRPr="00793FDC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03D" w:rsidRDefault="00B4103D" w:rsidP="00793FDC">
            <w:r>
              <w:t>Информирование при личном обращении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03D" w:rsidRDefault="00B4103D" w:rsidP="00793FDC">
            <w:r>
              <w:t>В случае личного обращения потребителей во время работы учреждения предоставлять всю необходимую информацию по оказанию услуг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03D" w:rsidRDefault="00B4103D" w:rsidP="00793FDC">
            <w:r>
              <w:t>Постоянно</w:t>
            </w:r>
          </w:p>
        </w:tc>
      </w:tr>
    </w:tbl>
    <w:p w:rsidR="00793FDC" w:rsidRPr="00793FDC" w:rsidRDefault="00793FDC" w:rsidP="00793FDC"/>
    <w:p w:rsidR="00F4519D" w:rsidRDefault="00F4519D" w:rsidP="00793FDC"/>
    <w:p w:rsidR="00F4519D" w:rsidRDefault="00F4519D" w:rsidP="00793FDC"/>
    <w:p w:rsidR="00F4519D" w:rsidRDefault="00F4519D" w:rsidP="00793FDC"/>
    <w:p w:rsidR="00C73D8C" w:rsidRDefault="00C73D8C" w:rsidP="00793FDC"/>
    <w:p w:rsidR="00C73D8C" w:rsidRDefault="00C73D8C" w:rsidP="00793FDC"/>
    <w:p w:rsidR="00C73D8C" w:rsidRDefault="00C73D8C" w:rsidP="00793FDC"/>
    <w:p w:rsidR="00C73D8C" w:rsidRDefault="00C73D8C" w:rsidP="00793FDC"/>
    <w:p w:rsidR="00C73D8C" w:rsidRDefault="00C73D8C" w:rsidP="00793FDC"/>
    <w:p w:rsidR="00C73D8C" w:rsidRDefault="00C73D8C" w:rsidP="00793FDC"/>
    <w:p w:rsidR="00C73D8C" w:rsidRDefault="00C73D8C" w:rsidP="00793FDC"/>
    <w:p w:rsidR="00C73D8C" w:rsidRDefault="00C73D8C" w:rsidP="00793FDC"/>
    <w:p w:rsidR="00C73D8C" w:rsidRDefault="00C73D8C" w:rsidP="00793FDC"/>
    <w:p w:rsidR="00C73D8C" w:rsidRDefault="00C73D8C" w:rsidP="00793FDC"/>
    <w:p w:rsidR="00C73D8C" w:rsidRDefault="00C73D8C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793FDC" w:rsidRPr="00793FDC" w:rsidRDefault="00793FDC" w:rsidP="00793FDC">
      <w:r w:rsidRPr="00793FDC">
        <w:lastRenderedPageBreak/>
        <w:t xml:space="preserve">Часть II. Сведения о выполняемых работах </w:t>
      </w:r>
      <w:hyperlink w:anchor="Par585" w:history="1">
        <w:r w:rsidRPr="00793FDC">
          <w:rPr>
            <w:rStyle w:val="a5"/>
          </w:rPr>
          <w:t>&lt;3&gt;</w:t>
        </w:r>
      </w:hyperlink>
    </w:p>
    <w:p w:rsidR="00793FDC" w:rsidRPr="00793FDC" w:rsidRDefault="00793FDC" w:rsidP="00793FDC"/>
    <w:p w:rsidR="00793FDC" w:rsidRPr="00793FDC" w:rsidRDefault="00793FDC" w:rsidP="00793FDC">
      <w:r w:rsidRPr="00793FDC">
        <w:t>Раздел __________</w:t>
      </w:r>
    </w:p>
    <w:p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077"/>
        <w:gridCol w:w="5102"/>
        <w:gridCol w:w="2721"/>
        <w:gridCol w:w="1618"/>
      </w:tblGrid>
      <w:tr w:rsidR="00793FDC" w:rsidRPr="00793FDC" w:rsidTr="00C1008B">
        <w:tc>
          <w:tcPr>
            <w:tcW w:w="8844" w:type="dxa"/>
            <w:gridSpan w:val="3"/>
          </w:tcPr>
          <w:p w:rsidR="00793FDC" w:rsidRPr="00793FDC" w:rsidRDefault="00793FDC" w:rsidP="00793FDC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B4103D" w:rsidP="00C1008B">
            <w:r>
              <w:t>0</w:t>
            </w:r>
            <w:r w:rsidR="00C1008B">
              <w:t>3</w:t>
            </w:r>
            <w:r>
              <w:t>.0</w:t>
            </w:r>
            <w:r w:rsidR="00C1008B">
              <w:t>1</w:t>
            </w:r>
            <w:r>
              <w:t>.00</w:t>
            </w:r>
            <w:r w:rsidR="00C1008B">
              <w:t>9</w:t>
            </w:r>
            <w:r>
              <w:t>.</w:t>
            </w:r>
            <w:r w:rsidR="00C1008B">
              <w:t>1</w:t>
            </w:r>
            <w:r>
              <w:t>21</w:t>
            </w:r>
          </w:p>
        </w:tc>
      </w:tr>
      <w:tr w:rsidR="00793FDC" w:rsidRPr="00793FDC" w:rsidTr="00C1008B">
        <w:tc>
          <w:tcPr>
            <w:tcW w:w="2665" w:type="dxa"/>
          </w:tcPr>
          <w:p w:rsidR="00793FDC" w:rsidRPr="00793FDC" w:rsidRDefault="00793FDC" w:rsidP="00793FDC">
            <w:r w:rsidRPr="00793FDC"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:rsidR="00793FDC" w:rsidRPr="00793FDC" w:rsidRDefault="00B4103D" w:rsidP="00C1008B">
            <w:r>
              <w:t xml:space="preserve">Организация и проведение </w:t>
            </w:r>
            <w:r w:rsidR="00C1008B">
              <w:t>официальных физкультурных (физкультурно-оздоровительных) мероприятий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C1008B">
        <w:tc>
          <w:tcPr>
            <w:tcW w:w="2665" w:type="dxa"/>
          </w:tcPr>
          <w:p w:rsidR="00793FDC" w:rsidRPr="00793FDC" w:rsidRDefault="00793FDC" w:rsidP="00793FDC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4339" w:type="dxa"/>
            <w:gridSpan w:val="2"/>
            <w:vMerge w:val="restart"/>
          </w:tcPr>
          <w:p w:rsidR="00793FDC" w:rsidRPr="00793FDC" w:rsidRDefault="00793FDC" w:rsidP="00793FDC"/>
        </w:tc>
      </w:tr>
      <w:tr w:rsidR="00793FDC" w:rsidRPr="00793FDC" w:rsidTr="00C1008B">
        <w:tc>
          <w:tcPr>
            <w:tcW w:w="3742" w:type="dxa"/>
            <w:gridSpan w:val="2"/>
          </w:tcPr>
          <w:p w:rsidR="00793FDC" w:rsidRPr="00793FDC" w:rsidRDefault="00793FDC" w:rsidP="00793FDC">
            <w:r w:rsidRPr="00793FDC"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C1008B" w:rsidP="00793FDC">
            <w:r>
              <w:t>В интересах общества</w:t>
            </w:r>
          </w:p>
        </w:tc>
        <w:tc>
          <w:tcPr>
            <w:tcW w:w="4339" w:type="dxa"/>
            <w:gridSpan w:val="2"/>
            <w:vMerge/>
          </w:tcPr>
          <w:p w:rsidR="00793FDC" w:rsidRPr="00793FDC" w:rsidRDefault="00793FDC" w:rsidP="00793FDC"/>
        </w:tc>
      </w:tr>
      <w:tr w:rsidR="00793FDC" w:rsidRPr="00793FDC" w:rsidTr="00C1008B">
        <w:tc>
          <w:tcPr>
            <w:tcW w:w="3742" w:type="dxa"/>
            <w:gridSpan w:val="2"/>
          </w:tcPr>
          <w:p w:rsidR="00793FDC" w:rsidRPr="00793FDC" w:rsidRDefault="00793FDC" w:rsidP="00793FDC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4339" w:type="dxa"/>
            <w:gridSpan w:val="2"/>
            <w:vMerge/>
          </w:tcPr>
          <w:p w:rsidR="00793FDC" w:rsidRPr="00793FDC" w:rsidRDefault="00793FDC" w:rsidP="00793FDC"/>
        </w:tc>
      </w:tr>
      <w:tr w:rsidR="00793FDC" w:rsidRPr="00793FDC" w:rsidTr="00C1008B">
        <w:tc>
          <w:tcPr>
            <w:tcW w:w="8844" w:type="dxa"/>
            <w:gridSpan w:val="3"/>
          </w:tcPr>
          <w:p w:rsidR="00793FDC" w:rsidRPr="00793FDC" w:rsidRDefault="00793FDC" w:rsidP="00793FDC"/>
        </w:tc>
        <w:tc>
          <w:tcPr>
            <w:tcW w:w="4339" w:type="dxa"/>
            <w:gridSpan w:val="2"/>
            <w:vMerge/>
          </w:tcPr>
          <w:p w:rsidR="00793FDC" w:rsidRPr="00793FDC" w:rsidRDefault="00793FDC" w:rsidP="00793FDC"/>
        </w:tc>
      </w:tr>
      <w:tr w:rsidR="00793FDC" w:rsidRPr="00793FDC" w:rsidTr="00C1008B">
        <w:tc>
          <w:tcPr>
            <w:tcW w:w="13183" w:type="dxa"/>
            <w:gridSpan w:val="5"/>
          </w:tcPr>
          <w:p w:rsidR="00793FDC" w:rsidRPr="00793FDC" w:rsidRDefault="00793FDC" w:rsidP="00793FDC">
            <w:r w:rsidRPr="00793FDC">
              <w:t>3. Показатели, характеризующие объем и (или) качество работы</w:t>
            </w:r>
          </w:p>
        </w:tc>
      </w:tr>
      <w:tr w:rsidR="00793FDC" w:rsidRPr="00793FDC" w:rsidTr="00C1008B">
        <w:tc>
          <w:tcPr>
            <w:tcW w:w="13183" w:type="dxa"/>
            <w:gridSpan w:val="5"/>
          </w:tcPr>
          <w:p w:rsidR="00793FDC" w:rsidRPr="00793FDC" w:rsidRDefault="00793FDC" w:rsidP="00793FDC">
            <w:bookmarkStart w:id="2" w:name="Par375"/>
            <w:bookmarkEnd w:id="2"/>
            <w:r w:rsidRPr="00793FDC">
              <w:t xml:space="preserve">3.1. Показатели, характеризующие качество работы </w:t>
            </w:r>
            <w:hyperlink w:anchor="Par586" w:history="1">
              <w:r w:rsidRPr="00793FDC">
                <w:rPr>
                  <w:rStyle w:val="a5"/>
                </w:rPr>
                <w:t>&lt;4&gt;</w:t>
              </w:r>
            </w:hyperlink>
          </w:p>
        </w:tc>
      </w:tr>
    </w:tbl>
    <w:p w:rsidR="00793FDC" w:rsidRPr="00793FDC" w:rsidRDefault="00793FDC" w:rsidP="00793FDC">
      <w:pPr>
        <w:sectPr w:rsidR="00793FDC" w:rsidRPr="00793FDC" w:rsidSect="00644E22">
          <w:pgSz w:w="16840" w:h="11907" w:orient="landscape"/>
          <w:pgMar w:top="1134" w:right="2586" w:bottom="567" w:left="2586" w:header="0" w:footer="0" w:gutter="0"/>
          <w:cols w:space="720"/>
          <w:noEndnote/>
        </w:sectPr>
      </w:pPr>
    </w:p>
    <w:p w:rsidR="00793FDC" w:rsidRPr="00793FDC" w:rsidRDefault="00793FDC" w:rsidP="00793FDC"/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992"/>
        <w:gridCol w:w="1134"/>
        <w:gridCol w:w="992"/>
        <w:gridCol w:w="1276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793FDC" w:rsidRPr="00793FDC" w:rsidTr="00793FD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Допустимые (возможные) отклонения от установленных показателей качества работы </w:t>
            </w:r>
            <w:hyperlink w:anchor="Par589" w:history="1">
              <w:r w:rsidRPr="00793FDC">
                <w:rPr>
                  <w:rStyle w:val="a5"/>
                </w:rPr>
                <w:t>&lt;7&gt;</w:t>
              </w:r>
            </w:hyperlink>
          </w:p>
        </w:tc>
      </w:tr>
      <w:tr w:rsidR="00793FDC" w:rsidRPr="00793FDC" w:rsidTr="00793FD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показателя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0939AF">
            <w:r w:rsidRPr="00793FDC">
              <w:t>20</w:t>
            </w:r>
            <w:r w:rsidR="00C1008B">
              <w:t>1</w:t>
            </w:r>
            <w:r w:rsidR="000939AF">
              <w:t>9</w:t>
            </w:r>
            <w:r w:rsidRPr="00793FDC">
              <w:t xml:space="preserve">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0939AF">
            <w:r w:rsidRPr="00793FDC">
              <w:t>20</w:t>
            </w:r>
            <w:r w:rsidR="000939AF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0939AF">
            <w:r w:rsidRPr="00793FDC">
              <w:t>20</w:t>
            </w:r>
            <w:r w:rsidR="00C1008B">
              <w:t>2</w:t>
            </w:r>
            <w:r w:rsidR="000939AF">
              <w:t>1</w:t>
            </w:r>
            <w:r w:rsidRPr="00793FDC"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в абсолютных показателях</w:t>
            </w:r>
          </w:p>
        </w:tc>
      </w:tr>
      <w:tr w:rsidR="00793FDC" w:rsidRPr="00793FDC" w:rsidTr="00793FD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код по </w:t>
            </w:r>
            <w:hyperlink r:id="rId14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793F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14</w:t>
            </w:r>
          </w:p>
        </w:tc>
      </w:tr>
      <w:tr w:rsidR="00793FDC" w:rsidRPr="00793FDC" w:rsidTr="00116B7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C1008B" w:rsidP="00793FDC">
            <w:r>
              <w:t>03.01.009.121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</w:tr>
      <w:tr w:rsidR="00793FDC" w:rsidRPr="00793FDC" w:rsidTr="00116B7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</w:tr>
      <w:tr w:rsidR="00793FDC" w:rsidRPr="00793FDC" w:rsidTr="00793F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</w:tr>
    </w:tbl>
    <w:p w:rsidR="00793FDC" w:rsidRPr="00793FDC" w:rsidRDefault="00793FDC" w:rsidP="00793FDC"/>
    <w:p w:rsidR="00116B70" w:rsidRDefault="00116B70" w:rsidP="00793FDC">
      <w:bookmarkStart w:id="3" w:name="Par453"/>
      <w:bookmarkEnd w:id="3"/>
    </w:p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793FDC" w:rsidRPr="00793FDC" w:rsidRDefault="00793FDC" w:rsidP="00793FDC">
      <w:r w:rsidRPr="00793FDC">
        <w:lastRenderedPageBreak/>
        <w:t>3.2. Показатели, характеризующие объем работы</w:t>
      </w:r>
    </w:p>
    <w:p w:rsidR="00793FDC" w:rsidRPr="00793FDC" w:rsidRDefault="00793FDC" w:rsidP="00793FDC"/>
    <w:tbl>
      <w:tblPr>
        <w:tblW w:w="16305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851"/>
        <w:gridCol w:w="363"/>
        <w:gridCol w:w="346"/>
        <w:gridCol w:w="425"/>
        <w:gridCol w:w="428"/>
        <w:gridCol w:w="794"/>
        <w:gridCol w:w="851"/>
        <w:gridCol w:w="623"/>
        <w:gridCol w:w="708"/>
        <w:gridCol w:w="710"/>
        <w:gridCol w:w="794"/>
        <w:gridCol w:w="907"/>
      </w:tblGrid>
      <w:tr w:rsidR="00793FDC" w:rsidRPr="00793FDC" w:rsidTr="00793FDC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Default="00793FDC" w:rsidP="00793FDC">
            <w:pPr>
              <w:rPr>
                <w:rStyle w:val="a5"/>
              </w:rPr>
            </w:pPr>
            <w:r w:rsidRPr="00793FDC">
              <w:t xml:space="preserve">Уникальный номер реестровой записи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  <w:p w:rsidR="00645EC7" w:rsidRDefault="00645EC7" w:rsidP="00793FDC">
            <w:pPr>
              <w:rPr>
                <w:rStyle w:val="a5"/>
              </w:rPr>
            </w:pPr>
          </w:p>
          <w:p w:rsidR="00645EC7" w:rsidRPr="00793FDC" w:rsidRDefault="00645EC7" w:rsidP="00793FDC">
            <w:r>
              <w:t>03.01.009.121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Размер платы (цена, тариф) </w:t>
            </w:r>
            <w:hyperlink w:anchor="Par590" w:history="1">
              <w:r w:rsidRPr="00793FDC">
                <w:rPr>
                  <w:rStyle w:val="a5"/>
                </w:rPr>
                <w:t>&lt;8&gt;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Допустимые (возможные) отклонения от установленных показателей качества работы </w:t>
            </w:r>
            <w:hyperlink w:anchor="Par589" w:history="1">
              <w:r w:rsidRPr="00793FDC">
                <w:rPr>
                  <w:rStyle w:val="a5"/>
                </w:rPr>
                <w:t>&lt;7&gt;</w:t>
              </w:r>
            </w:hyperlink>
          </w:p>
        </w:tc>
      </w:tr>
      <w:tr w:rsidR="00793FDC" w:rsidRPr="00793FDC" w:rsidTr="00793FDC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Default="00793FDC" w:rsidP="00793FDC">
            <w:pPr>
              <w:rPr>
                <w:rStyle w:val="a5"/>
              </w:rPr>
            </w:pPr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  <w:p w:rsidR="00645EC7" w:rsidRDefault="00645EC7" w:rsidP="00793FDC">
            <w:pPr>
              <w:rPr>
                <w:rStyle w:val="a5"/>
              </w:rPr>
            </w:pPr>
          </w:p>
          <w:p w:rsidR="00645EC7" w:rsidRPr="00793FDC" w:rsidRDefault="00645EC7" w:rsidP="00793FDC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показателя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6C1224">
            <w:r w:rsidRPr="00793FDC">
              <w:t>20</w:t>
            </w:r>
            <w:r w:rsidR="006C1224">
              <w:t>20</w:t>
            </w:r>
            <w:r w:rsidRPr="00793FDC">
              <w:t xml:space="preserve"> 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6C1224">
            <w:r w:rsidRPr="00793FDC">
              <w:t>20</w:t>
            </w:r>
            <w:r w:rsidR="000939AF">
              <w:t>2</w:t>
            </w:r>
            <w:r w:rsidR="006C1224">
              <w:t>1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6C1224">
            <w:r w:rsidRPr="00793FDC">
              <w:t>20</w:t>
            </w:r>
            <w:r w:rsidR="00455891">
              <w:t>2</w:t>
            </w:r>
            <w:r w:rsidR="006C1224">
              <w:t>2</w:t>
            </w:r>
            <w:r w:rsidRPr="00793FDC">
              <w:t>год (2-й 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20_ год (2-й год планового периода)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в процентах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в абсолютных показателях</w:t>
            </w:r>
          </w:p>
        </w:tc>
      </w:tr>
      <w:tr w:rsidR="00793FDC" w:rsidRPr="00793FDC" w:rsidTr="00793FDC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код по </w:t>
            </w:r>
            <w:hyperlink r:id="rId15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793F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7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8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18</w:t>
            </w:r>
          </w:p>
        </w:tc>
      </w:tr>
      <w:tr w:rsidR="00793FDC" w:rsidRPr="00793FDC" w:rsidTr="00116B7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455891" w:rsidP="00793FDC">
            <w:r>
              <w:t>Количество мероприятий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455891" w:rsidP="00793F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455891" w:rsidP="00793FDC">
            <w:r>
              <w:t>796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3227DC" w:rsidP="000939AF">
            <w:r>
              <w:t>52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0939AF" w:rsidP="006C1224">
            <w:r>
              <w:t>5</w:t>
            </w:r>
            <w:r w:rsidR="006C1224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455891" w:rsidP="000939AF">
            <w:r>
              <w:t>5</w:t>
            </w:r>
            <w:r w:rsidR="000939AF">
              <w:t>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116B7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</w:tbl>
    <w:p w:rsidR="00793FDC" w:rsidRPr="00793FDC" w:rsidRDefault="00793FDC" w:rsidP="00793FDC">
      <w:pPr>
        <w:sectPr w:rsidR="00793FDC" w:rsidRPr="00793FDC" w:rsidSect="00793FDC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793FDC" w:rsidRPr="00793FDC" w:rsidRDefault="00793FDC" w:rsidP="00793FDC"/>
    <w:p w:rsidR="00793FDC" w:rsidRPr="00793FDC" w:rsidRDefault="00793FDC" w:rsidP="00793FDC">
      <w:r w:rsidRPr="00793FDC">
        <w:t xml:space="preserve">Часть III. Прочие сведения о </w:t>
      </w:r>
      <w:r w:rsidR="00F4519D">
        <w:t>муниципальном</w:t>
      </w:r>
      <w:r w:rsidRPr="00793FDC">
        <w:t xml:space="preserve"> задании </w:t>
      </w:r>
      <w:hyperlink w:anchor="Par591" w:history="1">
        <w:r w:rsidRPr="00793FDC">
          <w:rPr>
            <w:rStyle w:val="a5"/>
          </w:rPr>
          <w:t>&lt;9&gt;</w:t>
        </w:r>
      </w:hyperlink>
    </w:p>
    <w:p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793FDC" w:rsidRPr="00793FDC">
        <w:tc>
          <w:tcPr>
            <w:tcW w:w="5669" w:type="dxa"/>
          </w:tcPr>
          <w:p w:rsidR="00793FDC" w:rsidRPr="00793FDC" w:rsidRDefault="00793FDC" w:rsidP="00F4519D">
            <w:r w:rsidRPr="00793FDC">
              <w:t xml:space="preserve">1. Основания (условия и порядок) для досрочного прекращения выполнения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93FDC" w:rsidRPr="00793FDC" w:rsidRDefault="00455891" w:rsidP="00455891">
            <w:r>
              <w:t>Ликвидация учреждения, реорганизация учреждения, исключение услуги, предоставляемой учреждением  из реестра муниципальных услуг</w:t>
            </w:r>
          </w:p>
        </w:tc>
      </w:tr>
      <w:tr w:rsidR="00793FDC" w:rsidRPr="00793FDC">
        <w:tc>
          <w:tcPr>
            <w:tcW w:w="5669" w:type="dxa"/>
          </w:tcPr>
          <w:p w:rsidR="00793FDC" w:rsidRPr="00793FDC" w:rsidRDefault="00793FDC" w:rsidP="00F4519D">
            <w:r w:rsidRPr="00793FDC">
              <w:t>2. Иная информация, необходимая для выполнения (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выполнением) </w:t>
            </w:r>
            <w:r w:rsidR="00F4519D">
              <w:t xml:space="preserve">муниципального </w:t>
            </w:r>
            <w:r w:rsidRPr="00793FDC"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5669" w:type="dxa"/>
          </w:tcPr>
          <w:p w:rsidR="00793FDC" w:rsidRPr="00793FDC" w:rsidRDefault="00793FDC" w:rsidP="00F4519D">
            <w:r w:rsidRPr="00793FDC">
              <w:t xml:space="preserve">3. Порядок 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 </w:t>
            </w:r>
            <w:r w:rsidR="00F4519D">
              <w:t xml:space="preserve">муниципального 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93FDC" w:rsidRPr="00793FDC" w:rsidRDefault="00793FDC" w:rsidP="00793FDC"/>
        </w:tc>
      </w:tr>
    </w:tbl>
    <w:p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4535"/>
      </w:tblGrid>
      <w:tr w:rsidR="00793FDC" w:rsidRPr="00793FD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Форма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Периодичность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F4519D">
            <w:r w:rsidRPr="00793FDC">
              <w:t xml:space="preserve">Органы исполнительной власти (государственные органы), осуществляющие </w:t>
            </w:r>
            <w:proofErr w:type="gramStart"/>
            <w:r w:rsidRPr="00793FDC">
              <w:t>контроль за</w:t>
            </w:r>
            <w:proofErr w:type="gramEnd"/>
            <w:r w:rsidRPr="00793FDC">
              <w:t xml:space="preserve"> выполнением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</w:tr>
      <w:tr w:rsidR="00793FDC" w:rsidRPr="00793FD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3</w:t>
            </w:r>
          </w:p>
        </w:tc>
      </w:tr>
      <w:tr w:rsidR="00793FDC" w:rsidRPr="00793FD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455891" w:rsidP="00455891">
            <w:r>
              <w:t>Плановая проверка согласно утвержденному плану. Внеплановая проверка при обращении граждан и юридических лиц о нарушениях, урегулирование конфликтных ситуаций.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455891" w:rsidP="00793FDC">
            <w:r>
              <w:t>В соответствии с планом графиком проведения выездных проверок не реже 1 раза в месяц.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FA7234" w:rsidP="00793FDC">
            <w:r>
              <w:t>Отдел по физической культуре и спорту</w:t>
            </w:r>
          </w:p>
        </w:tc>
      </w:tr>
    </w:tbl>
    <w:p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3742"/>
      </w:tblGrid>
      <w:tr w:rsidR="00793FDC" w:rsidRPr="00793FDC">
        <w:tc>
          <w:tcPr>
            <w:tcW w:w="5329" w:type="dxa"/>
          </w:tcPr>
          <w:p w:rsidR="00793FDC" w:rsidRPr="00793FDC" w:rsidRDefault="00793FDC" w:rsidP="00F4519D">
            <w:r w:rsidRPr="00793FDC">
              <w:lastRenderedPageBreak/>
              <w:t xml:space="preserve">4. Требования к отчетности о выполнении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5329" w:type="dxa"/>
          </w:tcPr>
          <w:p w:rsidR="00793FDC" w:rsidRPr="00793FDC" w:rsidRDefault="00793FDC" w:rsidP="00F4519D">
            <w:r w:rsidRPr="00793FDC">
              <w:t xml:space="preserve">4.1. Периодичность представления отчетов о выполнении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0A3A7E" w:rsidP="00793FDC">
            <w:r>
              <w:t>Ежеквартально, ежегодно</w:t>
            </w:r>
          </w:p>
        </w:tc>
      </w:tr>
      <w:tr w:rsidR="00793FDC" w:rsidRPr="00793FDC">
        <w:tc>
          <w:tcPr>
            <w:tcW w:w="5329" w:type="dxa"/>
          </w:tcPr>
          <w:p w:rsidR="00793FDC" w:rsidRPr="00793FDC" w:rsidRDefault="00793FDC" w:rsidP="00F4519D">
            <w:r w:rsidRPr="00793FDC">
              <w:t xml:space="preserve">4.2. Сроки представления отчетов о выполнении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0A3A7E" w:rsidP="00793FDC">
            <w:r>
              <w:t>Ежеквартально, в срок до 10 числа, следующего аз отчетным кварталом, и в срок до 01 февраля очередного финансового года</w:t>
            </w:r>
          </w:p>
        </w:tc>
      </w:tr>
      <w:tr w:rsidR="00793FDC" w:rsidRPr="00793FDC">
        <w:tc>
          <w:tcPr>
            <w:tcW w:w="5329" w:type="dxa"/>
          </w:tcPr>
          <w:p w:rsidR="00793FDC" w:rsidRPr="00793FDC" w:rsidRDefault="00793FDC" w:rsidP="00F4519D">
            <w:r w:rsidRPr="00793FDC">
              <w:t xml:space="preserve">4.3. Иные требования к отчетности о выполнении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5329" w:type="dxa"/>
          </w:tcPr>
          <w:p w:rsidR="00793FDC" w:rsidRPr="00793FDC" w:rsidRDefault="00793FDC" w:rsidP="00F4519D">
            <w:r w:rsidRPr="00793FDC">
              <w:t xml:space="preserve">5. Иные показатели, связанные с выполнением </w:t>
            </w:r>
            <w:r w:rsidR="00F4519D">
              <w:t>муниципального</w:t>
            </w:r>
            <w:r w:rsidRPr="00793FDC">
              <w:t xml:space="preserve"> задания </w:t>
            </w:r>
            <w:hyperlink w:anchor="Par592" w:history="1">
              <w:r w:rsidRPr="00793FDC">
                <w:rPr>
                  <w:rStyle w:val="a5"/>
                </w:rPr>
                <w:t>&lt;10&gt;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</w:tr>
    </w:tbl>
    <w:p w:rsidR="00793FDC" w:rsidRDefault="00793FDC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Pr="00793FDC" w:rsidRDefault="00116B70" w:rsidP="00793FDC"/>
    <w:p w:rsidR="00793FDC" w:rsidRPr="00793FDC" w:rsidRDefault="00793FDC" w:rsidP="00793FDC">
      <w:r w:rsidRPr="00793FDC">
        <w:lastRenderedPageBreak/>
        <w:t>--------------------------------</w:t>
      </w:r>
    </w:p>
    <w:p w:rsidR="00793FDC" w:rsidRPr="00793FDC" w:rsidRDefault="00793FDC" w:rsidP="00793FDC">
      <w:bookmarkStart w:id="4" w:name="Par583"/>
      <w:bookmarkEnd w:id="4"/>
      <w:r w:rsidRPr="00793FDC">
        <w:t xml:space="preserve">&lt;1&gt; Номер </w:t>
      </w:r>
      <w:r w:rsidR="00F4519D">
        <w:t>муниципального</w:t>
      </w:r>
      <w:r w:rsidRPr="00793FDC">
        <w:t xml:space="preserve"> задания присваивается в установленном исполнительным органом государственной власти порядке.</w:t>
      </w:r>
    </w:p>
    <w:p w:rsidR="00793FDC" w:rsidRPr="00793FDC" w:rsidRDefault="00793FDC" w:rsidP="00793FDC">
      <w:bookmarkStart w:id="5" w:name="Par584"/>
      <w:bookmarkEnd w:id="5"/>
      <w:r w:rsidRPr="00793FDC">
        <w:t>&lt;2</w:t>
      </w:r>
      <w:proofErr w:type="gramStart"/>
      <w:r w:rsidRPr="00793FDC">
        <w:t>&gt; З</w:t>
      </w:r>
      <w:proofErr w:type="gramEnd"/>
      <w:r w:rsidRPr="00793FDC">
        <w:t xml:space="preserve">аполняется в случае досрочного прекращения выполнения </w:t>
      </w:r>
      <w:r w:rsidR="00F4519D">
        <w:t>муниципального</w:t>
      </w:r>
      <w:r w:rsidRPr="00793FDC">
        <w:t xml:space="preserve"> задания.</w:t>
      </w:r>
    </w:p>
    <w:p w:rsidR="00793FDC" w:rsidRPr="00793FDC" w:rsidRDefault="00793FDC" w:rsidP="00793FDC">
      <w:bookmarkStart w:id="6" w:name="Par585"/>
      <w:bookmarkEnd w:id="6"/>
      <w:r w:rsidRPr="00793FDC">
        <w:t>&lt;3</w:t>
      </w:r>
      <w:proofErr w:type="gramStart"/>
      <w:r w:rsidRPr="00793FDC">
        <w:t>&gt; Ф</w:t>
      </w:r>
      <w:proofErr w:type="gramEnd"/>
      <w:r w:rsidRPr="00793FDC">
        <w:t xml:space="preserve">ормируется при установлении </w:t>
      </w:r>
      <w:r w:rsidR="00F4519D">
        <w:t>муниципального</w:t>
      </w:r>
      <w:r w:rsidRPr="00793FDC">
        <w:t xml:space="preserve"> задания на оказание государственной услуги (услуг) и выполнение работы (работ) и содержит требования к оказанию </w:t>
      </w:r>
      <w:r w:rsidR="00F4519D">
        <w:t xml:space="preserve">муниципальной </w:t>
      </w:r>
      <w:r w:rsidRPr="00793FDC">
        <w:t xml:space="preserve"> услуги (услуг) и выполнению работы (работ) раздельно по каждой из </w:t>
      </w:r>
      <w:r w:rsidR="00F4519D">
        <w:t>муниципальных</w:t>
      </w:r>
      <w:r w:rsidRPr="00793FDC">
        <w:t xml:space="preserve"> услуг (работ) с указанием порядкового номера раздела.</w:t>
      </w:r>
    </w:p>
    <w:p w:rsidR="00793FDC" w:rsidRPr="00793FDC" w:rsidRDefault="00793FDC" w:rsidP="00793FDC">
      <w:bookmarkStart w:id="7" w:name="Par586"/>
      <w:bookmarkEnd w:id="7"/>
      <w:r w:rsidRPr="00793FDC">
        <w:t>&lt;4</w:t>
      </w:r>
      <w:proofErr w:type="gramStart"/>
      <w:r w:rsidRPr="00793FDC">
        <w:t>&gt; З</w:t>
      </w:r>
      <w:proofErr w:type="gramEnd"/>
      <w:r w:rsidRPr="00793FDC">
        <w:t xml:space="preserve">аполняется в соответствии с показателями, характеризующими качество услуг (работ), установленными в общероссийском базовом перечне или региональном перечне, а при их отсутствии или в дополнение к ним - показателями, характеризующими качество, установленными при необходимости органом, осуществляющим функции и полномочия учредителя бюджетных или автономных учреждений </w:t>
      </w:r>
      <w:r w:rsidR="00F4519D">
        <w:t xml:space="preserve">Лискинского муниципального района </w:t>
      </w:r>
      <w:r w:rsidRPr="00793FDC">
        <w:t xml:space="preserve">Воронежской области, главным распорядителем средств </w:t>
      </w:r>
      <w:r w:rsidR="00F4519D">
        <w:t>районного</w:t>
      </w:r>
      <w:r w:rsidRPr="00793FDC">
        <w:t xml:space="preserve"> бюджета, в ведении которого находятся казенные учреждения </w:t>
      </w:r>
      <w:r w:rsidR="00F4519D">
        <w:t xml:space="preserve">Лискинского муниципального района </w:t>
      </w:r>
      <w:r w:rsidRPr="00793FDC">
        <w:t>Воронежской области, и единицы их измерения.</w:t>
      </w:r>
    </w:p>
    <w:p w:rsidR="00793FDC" w:rsidRPr="00793FDC" w:rsidRDefault="00793FDC" w:rsidP="00793FDC">
      <w:bookmarkStart w:id="8" w:name="Par587"/>
      <w:bookmarkEnd w:id="8"/>
      <w:r w:rsidRPr="00793FDC">
        <w:t>&lt;5</w:t>
      </w:r>
      <w:proofErr w:type="gramStart"/>
      <w:r w:rsidRPr="00793FDC">
        <w:t>&gt; З</w:t>
      </w:r>
      <w:proofErr w:type="gramEnd"/>
      <w:r w:rsidRPr="00793FDC">
        <w:t>аполняется в соответствии с общероссийскими базовыми перечнями или региональным перечнями.</w:t>
      </w:r>
    </w:p>
    <w:p w:rsidR="00793FDC" w:rsidRPr="00793FDC" w:rsidRDefault="00793FDC" w:rsidP="00793FDC">
      <w:bookmarkStart w:id="9" w:name="Par588"/>
      <w:bookmarkEnd w:id="9"/>
      <w:r w:rsidRPr="00793FDC">
        <w:t>&lt;6</w:t>
      </w:r>
      <w:proofErr w:type="gramStart"/>
      <w:r w:rsidRPr="00793FDC">
        <w:t>&gt; З</w:t>
      </w:r>
      <w:proofErr w:type="gramEnd"/>
      <w:r w:rsidRPr="00793FDC">
        <w:t>аполняется в соответствии с кодом, указанным в общероссийском базовом перечне или региональном перечне (при наличии).</w:t>
      </w:r>
    </w:p>
    <w:p w:rsidR="00793FDC" w:rsidRPr="00793FDC" w:rsidRDefault="00793FDC" w:rsidP="00793FDC">
      <w:bookmarkStart w:id="10" w:name="Par589"/>
      <w:bookmarkEnd w:id="10"/>
      <w:r w:rsidRPr="00793FDC">
        <w:t>&lt;7</w:t>
      </w:r>
      <w:proofErr w:type="gramStart"/>
      <w:r w:rsidRPr="00793FDC">
        <w:t>&gt; З</w:t>
      </w:r>
      <w:proofErr w:type="gramEnd"/>
      <w:r w:rsidRPr="00793FDC">
        <w:t>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показатель не указывается.</w:t>
      </w:r>
    </w:p>
    <w:p w:rsidR="00793FDC" w:rsidRPr="00793FDC" w:rsidRDefault="00793FDC" w:rsidP="00793FDC">
      <w:bookmarkStart w:id="11" w:name="Par590"/>
      <w:bookmarkEnd w:id="11"/>
      <w:r w:rsidRPr="00793FDC">
        <w:t>&lt;8</w:t>
      </w:r>
      <w:proofErr w:type="gramStart"/>
      <w:r w:rsidRPr="00793FDC">
        <w:t>&gt; З</w:t>
      </w:r>
      <w:proofErr w:type="gramEnd"/>
      <w:r w:rsidRPr="00793FDC">
        <w:t xml:space="preserve">аполняется в случае, если оказание услуг (выполнение работ) осуществляется на платной основе в соответствии с законодательством Российской Федерации в рамках </w:t>
      </w:r>
      <w:r w:rsidR="00F4519D">
        <w:t>муниципального</w:t>
      </w:r>
      <w:r w:rsidRPr="00793FDC">
        <w:t xml:space="preserve"> задания. При оказании услуг (выполнении работ) на платной основе сверх установленного </w:t>
      </w:r>
      <w:r w:rsidR="00F4519D">
        <w:t>муниципального</w:t>
      </w:r>
      <w:r w:rsidRPr="00793FDC">
        <w:t xml:space="preserve"> задания указанный показатель не формируется.</w:t>
      </w:r>
    </w:p>
    <w:p w:rsidR="00793FDC" w:rsidRPr="00793FDC" w:rsidRDefault="00793FDC" w:rsidP="00793FDC">
      <w:bookmarkStart w:id="12" w:name="Par591"/>
      <w:bookmarkEnd w:id="12"/>
      <w:r w:rsidRPr="00793FDC">
        <w:t>&lt;9</w:t>
      </w:r>
      <w:proofErr w:type="gramStart"/>
      <w:r w:rsidRPr="00793FDC">
        <w:t>&gt; З</w:t>
      </w:r>
      <w:proofErr w:type="gramEnd"/>
      <w:r w:rsidRPr="00793FDC">
        <w:t xml:space="preserve">аполняется в целом по </w:t>
      </w:r>
      <w:r w:rsidR="00F4519D">
        <w:t>муниципальному</w:t>
      </w:r>
      <w:r w:rsidRPr="00793FDC">
        <w:t xml:space="preserve"> заданию.</w:t>
      </w:r>
    </w:p>
    <w:p w:rsidR="00F4519D" w:rsidRDefault="00793FDC" w:rsidP="00793FDC">
      <w:bookmarkStart w:id="13" w:name="Par592"/>
      <w:bookmarkEnd w:id="13"/>
      <w:r w:rsidRPr="00793FDC">
        <w:t>&lt;10</w:t>
      </w:r>
      <w:proofErr w:type="gramStart"/>
      <w:r w:rsidRPr="00793FDC">
        <w:t>&gt; В</w:t>
      </w:r>
      <w:proofErr w:type="gramEnd"/>
      <w:r w:rsidRPr="00793FDC">
        <w:t xml:space="preserve"> числе иных показателей может быть указано допустимое (возможное) отклонение от выполнения </w:t>
      </w:r>
      <w:r w:rsidR="00F4519D">
        <w:t>муниципального</w:t>
      </w:r>
      <w:r w:rsidRPr="00793FDC">
        <w:t xml:space="preserve"> задания (части </w:t>
      </w:r>
      <w:r w:rsidR="00F4519D">
        <w:t>муниципального</w:t>
      </w:r>
      <w:r w:rsidRPr="00793FDC">
        <w:t xml:space="preserve"> задания), в пределах которого оно (его часть) считается выполненным (выполненной), при принятии органом, осуществляющим функции и полномочия учредителя бюджетных или автономных учреждений </w:t>
      </w:r>
      <w:r w:rsidR="00F4519D">
        <w:t xml:space="preserve">Лискинского муниципального района </w:t>
      </w:r>
      <w:r w:rsidRPr="00793FDC">
        <w:t xml:space="preserve">Воронежской области, главным распорядителем средств </w:t>
      </w:r>
      <w:r w:rsidR="00F4519D">
        <w:t>районног</w:t>
      </w:r>
      <w:r w:rsidRPr="00793FDC">
        <w:t xml:space="preserve">о бюджета, в ведении которого находятся казенные учреждения </w:t>
      </w:r>
      <w:r w:rsidR="00F4519D">
        <w:t xml:space="preserve">Лискинского муниципального района </w:t>
      </w:r>
      <w:r w:rsidRPr="00793FDC">
        <w:t xml:space="preserve">Воронежской области, решения об установлении общего допустимого (возможного) отклонения от выполнения </w:t>
      </w:r>
      <w:r w:rsidR="00F4519D">
        <w:t>муниципального</w:t>
      </w:r>
      <w:r w:rsidRPr="00793FDC">
        <w:t xml:space="preserve"> задания, в пределах которого оно считается выполненным (в процентах, в абсолютных величинах). В этом случае допустимые (возможные) отклонения, предусмотренные </w:t>
      </w:r>
      <w:hyperlink w:anchor="Par375" w:history="1">
        <w:r w:rsidRPr="00793FDC">
          <w:rPr>
            <w:rStyle w:val="a5"/>
          </w:rPr>
          <w:t>подпунктами 3.1</w:t>
        </w:r>
      </w:hyperlink>
      <w:r w:rsidRPr="00793FDC">
        <w:t xml:space="preserve"> и </w:t>
      </w:r>
      <w:hyperlink w:anchor="Par453" w:history="1">
        <w:r w:rsidRPr="00793FDC">
          <w:rPr>
            <w:rStyle w:val="a5"/>
          </w:rPr>
          <w:t>3.2</w:t>
        </w:r>
      </w:hyperlink>
      <w:r w:rsidRPr="00793FDC">
        <w:t xml:space="preserve"> настоящего </w:t>
      </w:r>
      <w:r w:rsidR="00F4519D">
        <w:t>муниципального</w:t>
      </w:r>
      <w:r w:rsidRPr="00793FDC">
        <w:t xml:space="preserve"> задания, не заполняются.</w:t>
      </w:r>
    </w:p>
    <w:p w:rsidR="00424CB3" w:rsidRDefault="00424CB3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793FDC" w:rsidRPr="00793FDC" w:rsidRDefault="00793FDC" w:rsidP="00793FDC">
      <w:r w:rsidRPr="00793FDC">
        <w:lastRenderedPageBreak/>
        <w:t>Приложение N 2</w:t>
      </w:r>
    </w:p>
    <w:p w:rsidR="00793FDC" w:rsidRPr="00793FDC" w:rsidRDefault="00793FDC" w:rsidP="00793FDC">
      <w:r w:rsidRPr="00793FDC">
        <w:t>к Положению</w:t>
      </w:r>
      <w:r w:rsidR="00116B70">
        <w:t xml:space="preserve"> </w:t>
      </w:r>
      <w:r w:rsidRPr="00793FDC">
        <w:t xml:space="preserve">о формировании </w:t>
      </w:r>
      <w:r w:rsidR="00116B70">
        <w:t>муниципального</w:t>
      </w:r>
      <w:r w:rsidRPr="00793FDC">
        <w:t xml:space="preserve"> задания</w:t>
      </w:r>
    </w:p>
    <w:p w:rsidR="00793FDC" w:rsidRPr="00793FDC" w:rsidRDefault="00793FDC" w:rsidP="00793FDC">
      <w:r w:rsidRPr="00793FDC">
        <w:t xml:space="preserve">на оказание </w:t>
      </w:r>
      <w:r w:rsidR="00116B70">
        <w:t>муниципальных</w:t>
      </w:r>
      <w:r w:rsidRPr="00793FDC">
        <w:t xml:space="preserve"> услуг</w:t>
      </w:r>
      <w:r w:rsidR="00116B70">
        <w:t xml:space="preserve"> </w:t>
      </w:r>
      <w:r w:rsidRPr="00793FDC">
        <w:t>(выполнение работ) в отношении</w:t>
      </w:r>
    </w:p>
    <w:p w:rsidR="00793FDC" w:rsidRPr="00793FDC" w:rsidRDefault="00F4519D" w:rsidP="00793FDC">
      <w:r>
        <w:t>муниципальных</w:t>
      </w:r>
      <w:r w:rsidR="00793FDC" w:rsidRPr="00793FDC">
        <w:t xml:space="preserve"> учреждений</w:t>
      </w:r>
      <w:r w:rsidR="00116B70">
        <w:t xml:space="preserve"> </w:t>
      </w:r>
      <w:r>
        <w:t xml:space="preserve">Лискинского муниципального района </w:t>
      </w:r>
      <w:r w:rsidR="00793FDC" w:rsidRPr="00793FDC">
        <w:t>Воронежской области</w:t>
      </w:r>
    </w:p>
    <w:p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613"/>
        <w:gridCol w:w="1417"/>
        <w:gridCol w:w="1871"/>
        <w:gridCol w:w="1418"/>
      </w:tblGrid>
      <w:tr w:rsidR="00793FDC" w:rsidRPr="00793FDC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Коды</w:t>
            </w:r>
          </w:p>
        </w:tc>
      </w:tr>
      <w:tr w:rsidR="00793FDC" w:rsidRPr="00793FDC">
        <w:tc>
          <w:tcPr>
            <w:tcW w:w="3231" w:type="dxa"/>
          </w:tcPr>
          <w:p w:rsidR="00793FDC" w:rsidRPr="00793FDC" w:rsidRDefault="00793FDC" w:rsidP="00793FDC"/>
        </w:tc>
        <w:tc>
          <w:tcPr>
            <w:tcW w:w="5613" w:type="dxa"/>
          </w:tcPr>
          <w:p w:rsidR="00793FDC" w:rsidRPr="00793FDC" w:rsidRDefault="00793FDC" w:rsidP="00793FDC">
            <w:r w:rsidRPr="00793FDC"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 xml:space="preserve">Форма по </w:t>
            </w:r>
            <w:hyperlink r:id="rId16" w:history="1">
              <w:r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0506501</w:t>
            </w:r>
          </w:p>
        </w:tc>
      </w:tr>
      <w:tr w:rsidR="00793FDC" w:rsidRPr="00793FDC">
        <w:tc>
          <w:tcPr>
            <w:tcW w:w="3231" w:type="dxa"/>
          </w:tcPr>
          <w:p w:rsidR="00793FDC" w:rsidRPr="00793FDC" w:rsidRDefault="00793FDC" w:rsidP="00793FDC"/>
        </w:tc>
        <w:tc>
          <w:tcPr>
            <w:tcW w:w="5613" w:type="dxa"/>
            <w:tcBorders>
              <w:right w:val="single" w:sz="4" w:space="0" w:color="auto"/>
            </w:tcBorders>
          </w:tcPr>
          <w:p w:rsidR="00793FDC" w:rsidRPr="00793FDC" w:rsidRDefault="00F4519D" w:rsidP="00793FDC">
            <w:r>
              <w:t>МУНИЦИПАЛЬНОГО</w:t>
            </w:r>
            <w:r w:rsidR="00793FDC" w:rsidRPr="00793FDC">
              <w:t xml:space="preserve"> ЗАДАНИЯ N _____ </w:t>
            </w:r>
            <w:hyperlink w:anchor="Par1039" w:history="1">
              <w:r w:rsidR="00793FDC" w:rsidRPr="00793FDC">
                <w:rPr>
                  <w:rStyle w:val="a5"/>
                </w:rPr>
                <w:t>&lt;1&gt;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</w:tcPr>
          <w:p w:rsidR="00793FDC" w:rsidRPr="00793FDC" w:rsidRDefault="00793FDC" w:rsidP="00793FDC"/>
        </w:tc>
        <w:tc>
          <w:tcPr>
            <w:tcW w:w="5613" w:type="dxa"/>
          </w:tcPr>
          <w:p w:rsidR="00793FDC" w:rsidRPr="00793FDC" w:rsidRDefault="00793FDC" w:rsidP="006C1224">
            <w:r w:rsidRPr="00793FDC">
              <w:t>на 20</w:t>
            </w:r>
            <w:r w:rsidR="006C1224">
              <w:t>20</w:t>
            </w:r>
            <w:r w:rsidRPr="00793FDC">
              <w:t xml:space="preserve"> год и на плановый период 20</w:t>
            </w:r>
            <w:r w:rsidR="000939AF">
              <w:t>2</w:t>
            </w:r>
            <w:r w:rsidR="006C1224">
              <w:t>1</w:t>
            </w:r>
            <w:r w:rsidRPr="00793FDC">
              <w:t xml:space="preserve"> и </w:t>
            </w:r>
            <w:r w:rsidR="006C1224">
              <w:t>2022</w:t>
            </w:r>
            <w:r w:rsidRPr="00793FDC">
              <w:t>од</w:t>
            </w:r>
            <w:r w:rsidR="000939AF">
              <w:t>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</w:tcPr>
          <w:p w:rsidR="00793FDC" w:rsidRPr="00793FDC" w:rsidRDefault="00793FDC" w:rsidP="00793FDC"/>
        </w:tc>
        <w:tc>
          <w:tcPr>
            <w:tcW w:w="5613" w:type="dxa"/>
          </w:tcPr>
          <w:p w:rsidR="00793FDC" w:rsidRPr="00793FDC" w:rsidRDefault="00793FDC" w:rsidP="00793FDC">
            <w:r w:rsidRPr="00793FDC">
              <w:t>от "__" __________ 20__ г.</w:t>
            </w:r>
          </w:p>
        </w:tc>
        <w:tc>
          <w:tcPr>
            <w:tcW w:w="1417" w:type="dxa"/>
          </w:tcPr>
          <w:p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</w:tcPr>
          <w:p w:rsidR="00793FDC" w:rsidRPr="00793FDC" w:rsidRDefault="00793FDC" w:rsidP="00793FDC"/>
        </w:tc>
        <w:tc>
          <w:tcPr>
            <w:tcW w:w="7030" w:type="dxa"/>
            <w:gridSpan w:val="2"/>
          </w:tcPr>
          <w:p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</w:tcPr>
          <w:p w:rsidR="00F4519D" w:rsidRDefault="00793FDC" w:rsidP="00F4519D">
            <w:r w:rsidRPr="00793FDC">
              <w:t xml:space="preserve">Наименование </w:t>
            </w:r>
            <w:proofErr w:type="gramStart"/>
            <w:r w:rsidR="00F4519D">
              <w:t>муниципального</w:t>
            </w:r>
            <w:proofErr w:type="gramEnd"/>
          </w:p>
          <w:p w:rsidR="00793FDC" w:rsidRPr="00793FDC" w:rsidRDefault="00793FDC" w:rsidP="00F4519D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  <w:vMerge w:val="restart"/>
          </w:tcPr>
          <w:p w:rsidR="00F4519D" w:rsidRDefault="00793FDC" w:rsidP="00793FDC">
            <w:r w:rsidRPr="00793FDC">
              <w:t xml:space="preserve">Вид деятельности </w:t>
            </w:r>
            <w:proofErr w:type="gramStart"/>
            <w:r w:rsidR="00F4519D">
              <w:t>муниципального</w:t>
            </w:r>
            <w:proofErr w:type="gramEnd"/>
          </w:p>
          <w:p w:rsidR="00793FDC" w:rsidRPr="00793FDC" w:rsidRDefault="00793FDC" w:rsidP="00793FDC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 xml:space="preserve">По </w:t>
            </w:r>
            <w:hyperlink r:id="rId17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  <w:vMerge/>
          </w:tcPr>
          <w:p w:rsidR="00793FDC" w:rsidRPr="00793FDC" w:rsidRDefault="00793FDC" w:rsidP="00793FDC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 xml:space="preserve">По </w:t>
            </w:r>
            <w:hyperlink r:id="rId1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  <w:vMerge/>
          </w:tcPr>
          <w:p w:rsidR="00793FDC" w:rsidRPr="00793FDC" w:rsidRDefault="00793FDC" w:rsidP="00793FDC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 xml:space="preserve">По </w:t>
            </w:r>
            <w:hyperlink r:id="rId1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  <w:vMerge/>
          </w:tcPr>
          <w:p w:rsidR="00793FDC" w:rsidRPr="00793FDC" w:rsidRDefault="00793FDC" w:rsidP="00793FDC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793FDC" w:rsidRPr="00793FDC" w:rsidRDefault="00793FDC" w:rsidP="00793FDC">
            <w:r w:rsidRPr="00793FDC">
              <w:t xml:space="preserve">(указывается вид деятельности </w:t>
            </w:r>
            <w:r w:rsidR="00F4519D"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</w:tcPr>
          <w:p w:rsidR="00793FDC" w:rsidRPr="00793FDC" w:rsidRDefault="00793FDC" w:rsidP="00793FDC">
            <w:r w:rsidRPr="00793FDC"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</w:tcPr>
          <w:p w:rsidR="00793FDC" w:rsidRPr="00793FDC" w:rsidRDefault="00793FDC" w:rsidP="00793FDC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793FDC" w:rsidRPr="00793FDC" w:rsidRDefault="00793FDC" w:rsidP="00793FDC">
            <w:r w:rsidRPr="00793FDC"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</w:tcPr>
          <w:p w:rsidR="00793FDC" w:rsidRPr="00793FDC" w:rsidRDefault="00793FDC" w:rsidP="00793FDC"/>
        </w:tc>
        <w:tc>
          <w:tcPr>
            <w:tcW w:w="7030" w:type="dxa"/>
            <w:gridSpan w:val="2"/>
          </w:tcPr>
          <w:p w:rsidR="00793FDC" w:rsidRPr="00793FDC" w:rsidRDefault="00793FDC" w:rsidP="00793FDC"/>
        </w:tc>
        <w:tc>
          <w:tcPr>
            <w:tcW w:w="3289" w:type="dxa"/>
            <w:gridSpan w:val="2"/>
            <w:vMerge/>
          </w:tcPr>
          <w:p w:rsidR="00793FDC" w:rsidRPr="00793FDC" w:rsidRDefault="00793FDC" w:rsidP="00793FDC"/>
        </w:tc>
      </w:tr>
    </w:tbl>
    <w:p w:rsidR="00793FDC" w:rsidRPr="00793FDC" w:rsidRDefault="00793FDC" w:rsidP="00793FDC"/>
    <w:p w:rsidR="00793FDC" w:rsidRPr="00793FDC" w:rsidRDefault="00793FDC" w:rsidP="00793FDC">
      <w:r w:rsidRPr="00793FDC">
        <w:t xml:space="preserve">Часть I. Сведения об </w:t>
      </w:r>
      <w:proofErr w:type="gramStart"/>
      <w:r w:rsidRPr="00793FDC">
        <w:t>оказываемых</w:t>
      </w:r>
      <w:proofErr w:type="gramEnd"/>
    </w:p>
    <w:p w:rsidR="00793FDC" w:rsidRPr="00793FDC" w:rsidRDefault="00F4519D" w:rsidP="00793FDC">
      <w:proofErr w:type="spellStart"/>
      <w:r>
        <w:lastRenderedPageBreak/>
        <w:t>муниципальных</w:t>
      </w:r>
      <w:r w:rsidR="00793FDC" w:rsidRPr="00793FDC">
        <w:t>услугах</w:t>
      </w:r>
      <w:proofErr w:type="spellEnd"/>
      <w:hyperlink w:anchor="Par1040" w:history="1">
        <w:r w:rsidR="00793FDC" w:rsidRPr="00793FDC">
          <w:rPr>
            <w:rStyle w:val="a5"/>
          </w:rPr>
          <w:t>&lt;2&gt;</w:t>
        </w:r>
      </w:hyperlink>
    </w:p>
    <w:p w:rsidR="00793FDC" w:rsidRPr="00793FDC" w:rsidRDefault="00793FDC" w:rsidP="00793FDC"/>
    <w:p w:rsidR="00793FDC" w:rsidRPr="00793FDC" w:rsidRDefault="00793FDC" w:rsidP="00793FDC">
      <w:r w:rsidRPr="00793FDC">
        <w:t>Раздел __________</w:t>
      </w:r>
    </w:p>
    <w:p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35"/>
        <w:gridCol w:w="2154"/>
        <w:gridCol w:w="1417"/>
      </w:tblGrid>
      <w:tr w:rsidR="00793FDC" w:rsidRPr="00793FDC">
        <w:tc>
          <w:tcPr>
            <w:tcW w:w="4422" w:type="dxa"/>
          </w:tcPr>
          <w:p w:rsidR="00793FDC" w:rsidRPr="00793FDC" w:rsidRDefault="00793FDC" w:rsidP="00793FDC"/>
        </w:tc>
        <w:tc>
          <w:tcPr>
            <w:tcW w:w="4535" w:type="dxa"/>
          </w:tcPr>
          <w:p w:rsidR="00793FDC" w:rsidRPr="00793FDC" w:rsidRDefault="00793FDC" w:rsidP="00793FDC"/>
        </w:tc>
        <w:tc>
          <w:tcPr>
            <w:tcW w:w="2154" w:type="dxa"/>
          </w:tcPr>
          <w:p w:rsidR="00793FDC" w:rsidRPr="00793FDC" w:rsidRDefault="00793FDC" w:rsidP="00793FDC"/>
        </w:tc>
        <w:tc>
          <w:tcPr>
            <w:tcW w:w="1417" w:type="dxa"/>
            <w:tcBorders>
              <w:bottom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4422" w:type="dxa"/>
            <w:vMerge w:val="restart"/>
          </w:tcPr>
          <w:p w:rsidR="00793FDC" w:rsidRPr="00793FDC" w:rsidRDefault="00793FDC" w:rsidP="00793FDC">
            <w:r w:rsidRPr="00793FDC">
              <w:t xml:space="preserve">1. Наименование </w:t>
            </w:r>
            <w:r w:rsidR="00F4519D"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4422" w:type="dxa"/>
            <w:vMerge/>
          </w:tcPr>
          <w:p w:rsidR="00793FDC" w:rsidRPr="00793FDC" w:rsidRDefault="00793FDC" w:rsidP="00793FDC"/>
        </w:tc>
        <w:tc>
          <w:tcPr>
            <w:tcW w:w="4535" w:type="dxa"/>
            <w:tcBorders>
              <w:top w:val="single" w:sz="4" w:space="0" w:color="auto"/>
            </w:tcBorders>
          </w:tcPr>
          <w:p w:rsidR="00793FDC" w:rsidRPr="00793FDC" w:rsidRDefault="00793FDC" w:rsidP="00793FDC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4422" w:type="dxa"/>
            <w:vMerge w:val="restart"/>
          </w:tcPr>
          <w:p w:rsidR="00793FDC" w:rsidRPr="00793FDC" w:rsidRDefault="00793FDC" w:rsidP="00793FDC">
            <w:r w:rsidRPr="00793FDC">
              <w:t xml:space="preserve">2. Категории потребителей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2154" w:type="dxa"/>
            <w:vMerge w:val="restart"/>
          </w:tcPr>
          <w:p w:rsidR="00793FDC" w:rsidRPr="00793FDC" w:rsidRDefault="00793FDC" w:rsidP="00793FDC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4422" w:type="dxa"/>
            <w:vMerge/>
          </w:tcPr>
          <w:p w:rsidR="00793FDC" w:rsidRPr="00793FDC" w:rsidRDefault="00793FDC" w:rsidP="00793FDC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2154" w:type="dxa"/>
            <w:vMerge/>
          </w:tcPr>
          <w:p w:rsidR="00793FDC" w:rsidRPr="00793FDC" w:rsidRDefault="00793FDC" w:rsidP="00793FDC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12528" w:type="dxa"/>
            <w:gridSpan w:val="4"/>
          </w:tcPr>
          <w:p w:rsidR="00793FDC" w:rsidRPr="00793FDC" w:rsidRDefault="00793FDC" w:rsidP="00793FDC">
            <w:r w:rsidRPr="00793FDC">
              <w:t xml:space="preserve">3. Сведения о фактическом достижении показателей, характеризующих объем и (или) качество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</w:tr>
      <w:tr w:rsidR="00793FDC" w:rsidRPr="00793FDC">
        <w:tc>
          <w:tcPr>
            <w:tcW w:w="12528" w:type="dxa"/>
            <w:gridSpan w:val="4"/>
          </w:tcPr>
          <w:p w:rsidR="00793FDC" w:rsidRPr="00793FDC" w:rsidRDefault="00793FDC" w:rsidP="00793FDC">
            <w:r w:rsidRPr="00793FDC">
              <w:t xml:space="preserve">3.1. Сведения о фактическом достижении показателей, характеризующих качество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</w:tr>
    </w:tbl>
    <w:p w:rsidR="00793FDC" w:rsidRPr="00793FDC" w:rsidRDefault="00793FDC" w:rsidP="00793FDC">
      <w:pPr>
        <w:sectPr w:rsidR="00793FDC" w:rsidRPr="00793FDC" w:rsidSect="005A73B4">
          <w:pgSz w:w="16839" w:h="11907" w:orient="landscape" w:code="9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793FDC" w:rsidRPr="00793FDC" w:rsidRDefault="00793FDC" w:rsidP="00793FDC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3"/>
        <w:gridCol w:w="1181"/>
        <w:gridCol w:w="1182"/>
        <w:gridCol w:w="1182"/>
        <w:gridCol w:w="1182"/>
        <w:gridCol w:w="1182"/>
        <w:gridCol w:w="1110"/>
        <w:gridCol w:w="1110"/>
        <w:gridCol w:w="832"/>
        <w:gridCol w:w="1243"/>
        <w:gridCol w:w="861"/>
        <w:gridCol w:w="992"/>
        <w:gridCol w:w="1140"/>
        <w:gridCol w:w="927"/>
      </w:tblGrid>
      <w:tr w:rsidR="00793FDC" w:rsidRPr="00793FDC" w:rsidTr="00424CB3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Показатель, характеризующий содержание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Показатель, характеризующий условия (формы) оказания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Показатель качества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</w:tr>
      <w:tr w:rsidR="00F4519D" w:rsidRPr="00793FDC" w:rsidTr="00424CB3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показателя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допустимое (возможное) отклонение </w:t>
            </w:r>
            <w:hyperlink w:anchor="Par1043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отклонение, превышающее допустимое (возможное) отклонение </w:t>
            </w:r>
            <w:hyperlink w:anchor="Par1044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причина отклонения</w:t>
            </w:r>
          </w:p>
        </w:tc>
      </w:tr>
      <w:tr w:rsidR="00F4519D" w:rsidRPr="00793FDC" w:rsidTr="00424CB3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код по </w:t>
            </w:r>
            <w:hyperlink r:id="rId20" w:history="1">
              <w:r w:rsidRPr="00793FDC">
                <w:rPr>
                  <w:rStyle w:val="a5"/>
                </w:rPr>
                <w:t>ОКЕИ</w:t>
              </w:r>
            </w:hyperlink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утверждено в </w:t>
            </w:r>
            <w:r w:rsidR="00F4519D">
              <w:t xml:space="preserve">муниципальном </w:t>
            </w:r>
            <w:r w:rsidRPr="00793FDC">
              <w:t xml:space="preserve">задании на год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исполнено на отчетную дату </w:t>
            </w:r>
            <w:hyperlink w:anchor="Par1042" w:history="1">
              <w:r w:rsidRPr="00793FDC">
                <w:rPr>
                  <w:rStyle w:val="a5"/>
                </w:rPr>
                <w:t>&lt;4&gt;</w:t>
              </w:r>
            </w:hyperlink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F4519D" w:rsidRPr="00793FDC" w:rsidTr="00424CB3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F4519D" w:rsidRPr="00793FDC" w:rsidTr="00424CB3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15</w:t>
            </w:r>
          </w:p>
        </w:tc>
      </w:tr>
      <w:tr w:rsidR="00F4519D" w:rsidRPr="00793FDC" w:rsidTr="00424CB3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</w:tr>
      <w:tr w:rsidR="00F4519D" w:rsidRPr="00793FDC" w:rsidTr="00424CB3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</w:tr>
      <w:tr w:rsidR="00F4519D" w:rsidRPr="00793FDC" w:rsidTr="00424CB3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</w:tr>
      <w:tr w:rsidR="00F4519D" w:rsidRPr="00793FDC" w:rsidTr="00424CB3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</w:tr>
    </w:tbl>
    <w:p w:rsidR="00793FDC" w:rsidRPr="00793FDC" w:rsidRDefault="00793FDC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793FDC" w:rsidRPr="00793FDC" w:rsidRDefault="00793FDC" w:rsidP="00793FDC">
      <w:r w:rsidRPr="00793FDC">
        <w:lastRenderedPageBreak/>
        <w:t xml:space="preserve">3.2. Сведения о фактическом достижении показателей, характеризующих объем </w:t>
      </w:r>
      <w:r w:rsidR="00F4519D">
        <w:t>муниципальной</w:t>
      </w:r>
      <w:r w:rsidRPr="00793FDC">
        <w:t xml:space="preserve"> услуги</w:t>
      </w:r>
    </w:p>
    <w:p w:rsidR="00793FDC" w:rsidRPr="00793FDC" w:rsidRDefault="00793FDC" w:rsidP="00793FDC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9"/>
        <w:gridCol w:w="1127"/>
        <w:gridCol w:w="1127"/>
        <w:gridCol w:w="1126"/>
        <w:gridCol w:w="1126"/>
        <w:gridCol w:w="1126"/>
        <w:gridCol w:w="1058"/>
        <w:gridCol w:w="1058"/>
        <w:gridCol w:w="795"/>
        <w:gridCol w:w="1185"/>
        <w:gridCol w:w="822"/>
        <w:gridCol w:w="947"/>
        <w:gridCol w:w="1087"/>
        <w:gridCol w:w="885"/>
        <w:gridCol w:w="699"/>
      </w:tblGrid>
      <w:tr w:rsidR="00793FDC" w:rsidRPr="00793FDC" w:rsidTr="00424CB3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Показатель, характеризующий содержание </w:t>
            </w:r>
            <w:r w:rsidR="00F4519D">
              <w:t>муниципальной</w:t>
            </w:r>
            <w:r w:rsidRPr="00793FDC">
              <w:t>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Показатель, характеризующий условия (формы) оказания </w:t>
            </w:r>
            <w:r w:rsidR="00F4519D">
              <w:t>муниципальной</w:t>
            </w:r>
            <w:r w:rsidRPr="00793FDC">
              <w:t>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Показатель объема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Средний размер платы (цена, тариф)</w:t>
            </w:r>
          </w:p>
        </w:tc>
      </w:tr>
      <w:tr w:rsidR="00F4519D" w:rsidRPr="00793FDC" w:rsidTr="00424CB3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показателя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допустимое (возможное) отклонение </w:t>
            </w:r>
            <w:hyperlink w:anchor="Par1043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отклонение, превышающее допустимое (возможное) отклонение </w:t>
            </w:r>
            <w:hyperlink w:anchor="Par1044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F4519D" w:rsidRPr="00793FDC" w:rsidTr="00424CB3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код по </w:t>
            </w:r>
            <w:hyperlink r:id="rId21" w:history="1">
              <w:r w:rsidRPr="00793FDC">
                <w:rPr>
                  <w:rStyle w:val="a5"/>
                </w:rPr>
                <w:t>ОКЕИ</w:t>
              </w:r>
            </w:hyperlink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утверждено в </w:t>
            </w:r>
            <w:r w:rsidR="00F4519D">
              <w:t xml:space="preserve">муниципальном </w:t>
            </w:r>
            <w:r w:rsidRPr="00793FDC">
              <w:t xml:space="preserve">задании на год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исполнено на отчетную дату </w:t>
            </w:r>
            <w:hyperlink w:anchor="Par1042" w:history="1">
              <w:r w:rsidRPr="00793FDC">
                <w:rPr>
                  <w:rStyle w:val="a5"/>
                </w:rPr>
                <w:t>&lt;4&gt;</w:t>
              </w:r>
            </w:hyperlink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F4519D" w:rsidRPr="00793FDC" w:rsidTr="00424CB3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F4519D" w:rsidRPr="00793FDC" w:rsidTr="00424CB3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16</w:t>
            </w:r>
          </w:p>
        </w:tc>
      </w:tr>
      <w:tr w:rsidR="00F4519D" w:rsidRPr="00793FDC" w:rsidTr="00424CB3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</w:tr>
      <w:tr w:rsidR="00F4519D" w:rsidRPr="00793FDC" w:rsidTr="00424CB3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</w:tr>
      <w:tr w:rsidR="00F4519D" w:rsidRPr="00793FDC" w:rsidTr="00424CB3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</w:tr>
    </w:tbl>
    <w:p w:rsidR="00793FDC" w:rsidRPr="00793FDC" w:rsidRDefault="00793FDC" w:rsidP="00793FDC">
      <w:pPr>
        <w:sectPr w:rsidR="00793FDC" w:rsidRPr="00793FDC" w:rsidSect="00793FDC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793FDC" w:rsidRPr="00793FDC" w:rsidRDefault="00793FDC" w:rsidP="00793FDC"/>
    <w:p w:rsidR="00793FDC" w:rsidRPr="00793FDC" w:rsidRDefault="00793FDC" w:rsidP="00793FDC">
      <w:r w:rsidRPr="00793FDC">
        <w:t xml:space="preserve">Часть II. Сведения о выполняемых работах </w:t>
      </w:r>
      <w:hyperlink w:anchor="Par1040" w:history="1">
        <w:r w:rsidRPr="00793FDC">
          <w:rPr>
            <w:rStyle w:val="a5"/>
          </w:rPr>
          <w:t>&lt;2&gt;</w:t>
        </w:r>
      </w:hyperlink>
    </w:p>
    <w:p w:rsidR="00793FDC" w:rsidRPr="00793FDC" w:rsidRDefault="00793FDC" w:rsidP="00793FDC"/>
    <w:p w:rsidR="00793FDC" w:rsidRPr="00793FDC" w:rsidRDefault="00793FDC" w:rsidP="00793FDC">
      <w:r w:rsidRPr="00793FDC">
        <w:t>Раздел _______</w:t>
      </w:r>
    </w:p>
    <w:p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6236"/>
        <w:gridCol w:w="1928"/>
        <w:gridCol w:w="360"/>
        <w:gridCol w:w="1134"/>
      </w:tblGrid>
      <w:tr w:rsidR="00793FDC" w:rsidRPr="00793FDC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2778" w:type="dxa"/>
            <w:vMerge w:val="restart"/>
          </w:tcPr>
          <w:p w:rsidR="00793FDC" w:rsidRPr="00793FDC" w:rsidRDefault="00793FDC" w:rsidP="00793FDC">
            <w:r w:rsidRPr="00793FDC"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360" w:type="dxa"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2778" w:type="dxa"/>
            <w:vMerge/>
          </w:tcPr>
          <w:p w:rsidR="00793FDC" w:rsidRPr="00793FDC" w:rsidRDefault="00793FDC" w:rsidP="00793FDC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360" w:type="dxa"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798" w:type="dxa"/>
            <w:gridSpan w:val="2"/>
            <w:vMerge w:val="restart"/>
          </w:tcPr>
          <w:p w:rsidR="00793FDC" w:rsidRPr="00793FDC" w:rsidRDefault="00793FDC" w:rsidP="00793FDC">
            <w:r w:rsidRPr="00793FDC"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1494" w:type="dxa"/>
            <w:gridSpan w:val="2"/>
          </w:tcPr>
          <w:p w:rsidR="00793FDC" w:rsidRPr="00793FDC" w:rsidRDefault="00793FDC" w:rsidP="00793FDC"/>
        </w:tc>
      </w:tr>
      <w:tr w:rsidR="00793FDC" w:rsidRPr="00793FDC">
        <w:tc>
          <w:tcPr>
            <w:tcW w:w="3798" w:type="dxa"/>
            <w:gridSpan w:val="2"/>
            <w:vMerge/>
          </w:tcPr>
          <w:p w:rsidR="00793FDC" w:rsidRPr="00793FDC" w:rsidRDefault="00793FDC" w:rsidP="00793FDC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1494" w:type="dxa"/>
            <w:gridSpan w:val="2"/>
          </w:tcPr>
          <w:p w:rsidR="00793FDC" w:rsidRPr="00793FDC" w:rsidRDefault="00793FDC" w:rsidP="00793FDC"/>
        </w:tc>
      </w:tr>
      <w:tr w:rsidR="00793FDC" w:rsidRPr="00793FDC">
        <w:tc>
          <w:tcPr>
            <w:tcW w:w="13456" w:type="dxa"/>
            <w:gridSpan w:val="6"/>
          </w:tcPr>
          <w:p w:rsidR="00793FDC" w:rsidRPr="00793FDC" w:rsidRDefault="00793FDC" w:rsidP="00793FDC">
            <w:r w:rsidRPr="00793FDC"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793FDC" w:rsidRPr="00793FDC">
        <w:tc>
          <w:tcPr>
            <w:tcW w:w="10034" w:type="dxa"/>
            <w:gridSpan w:val="3"/>
          </w:tcPr>
          <w:p w:rsidR="00793FDC" w:rsidRPr="00793FDC" w:rsidRDefault="00793FDC" w:rsidP="00793FDC">
            <w:r w:rsidRPr="00793FDC">
              <w:t xml:space="preserve">3.1. Сведения о фактическом достижении показателей, характеризующих качество работы </w:t>
            </w:r>
            <w:proofErr w:type="gramStart"/>
            <w:r w:rsidRPr="00793FDC">
              <w:t>на</w:t>
            </w:r>
            <w:proofErr w:type="gramEnd"/>
          </w:p>
        </w:tc>
        <w:tc>
          <w:tcPr>
            <w:tcW w:w="3422" w:type="dxa"/>
            <w:gridSpan w:val="3"/>
          </w:tcPr>
          <w:p w:rsidR="00793FDC" w:rsidRPr="00793FDC" w:rsidRDefault="00793FDC" w:rsidP="000A3A7E">
            <w:r w:rsidRPr="00793FDC">
              <w:t>20</w:t>
            </w:r>
            <w:r w:rsidR="000A3A7E">
              <w:t>18</w:t>
            </w:r>
            <w:r w:rsidRPr="00793FDC">
              <w:t>год и на плановый период</w:t>
            </w:r>
          </w:p>
        </w:tc>
      </w:tr>
      <w:tr w:rsidR="00793FDC" w:rsidRPr="00793FDC">
        <w:tc>
          <w:tcPr>
            <w:tcW w:w="13456" w:type="dxa"/>
            <w:gridSpan w:val="6"/>
          </w:tcPr>
          <w:p w:rsidR="00793FDC" w:rsidRPr="00793FDC" w:rsidRDefault="00793FDC" w:rsidP="000A3A7E">
            <w:r w:rsidRPr="00793FDC">
              <w:t xml:space="preserve">20 </w:t>
            </w:r>
            <w:r w:rsidR="000A3A7E">
              <w:t>19</w:t>
            </w:r>
            <w:r w:rsidRPr="00793FDC">
              <w:t xml:space="preserve"> и 20</w:t>
            </w:r>
            <w:r w:rsidR="000A3A7E">
              <w:t>20</w:t>
            </w:r>
            <w:r w:rsidRPr="00793FDC">
              <w:t xml:space="preserve"> годов на 1 __________ 20__ г.</w:t>
            </w:r>
          </w:p>
        </w:tc>
      </w:tr>
    </w:tbl>
    <w:p w:rsidR="00793FDC" w:rsidRPr="00793FDC" w:rsidRDefault="00793FDC" w:rsidP="00793FDC">
      <w:pPr>
        <w:sectPr w:rsidR="00793FDC" w:rsidRPr="00793FDC" w:rsidSect="000216CF">
          <w:pgSz w:w="16838" w:h="11905"/>
          <w:pgMar w:top="1133" w:right="395" w:bottom="284" w:left="1440" w:header="0" w:footer="0" w:gutter="0"/>
          <w:cols w:space="720"/>
          <w:noEndnote/>
        </w:sectPr>
      </w:pPr>
    </w:p>
    <w:p w:rsidR="00793FDC" w:rsidRPr="00793FDC" w:rsidRDefault="00793FDC" w:rsidP="00793FDC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1175"/>
        <w:gridCol w:w="1176"/>
        <w:gridCol w:w="1176"/>
        <w:gridCol w:w="1176"/>
        <w:gridCol w:w="1176"/>
        <w:gridCol w:w="1105"/>
        <w:gridCol w:w="1105"/>
        <w:gridCol w:w="829"/>
        <w:gridCol w:w="1307"/>
        <w:gridCol w:w="857"/>
        <w:gridCol w:w="988"/>
        <w:gridCol w:w="1135"/>
        <w:gridCol w:w="923"/>
      </w:tblGrid>
      <w:tr w:rsidR="00793FDC" w:rsidRPr="00424CB3" w:rsidTr="00424CB3">
        <w:trPr>
          <w:trHeight w:val="230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Уникальный номер реестровой записи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2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8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Показатель, характеризующий условия (формы)</w:t>
            </w:r>
          </w:p>
        </w:tc>
        <w:tc>
          <w:tcPr>
            <w:tcW w:w="249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Показатель качества работы</w:t>
            </w:r>
          </w:p>
        </w:tc>
      </w:tr>
      <w:tr w:rsidR="00793FDC" w:rsidRPr="00424CB3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12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8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наименование показателя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допустимое (возможное) отклонение </w:t>
            </w:r>
            <w:hyperlink w:anchor="Par1043" w:history="1">
              <w:r w:rsidRPr="00424CB3">
                <w:rPr>
                  <w:rStyle w:val="a5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отклонение, превышающее допустимое (возможное) отклонение </w:t>
            </w:r>
            <w:hyperlink w:anchor="Par1044" w:history="1">
              <w:r w:rsidRPr="00424CB3">
                <w:rPr>
                  <w:rStyle w:val="a5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причина отклонения</w:t>
            </w:r>
          </w:p>
        </w:tc>
      </w:tr>
      <w:tr w:rsidR="00793FDC" w:rsidRPr="00424CB3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12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8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наименование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код по </w:t>
            </w:r>
            <w:hyperlink r:id="rId22" w:history="1">
              <w:r w:rsidRPr="00424CB3">
                <w:rPr>
                  <w:rStyle w:val="a5"/>
                  <w:sz w:val="20"/>
                  <w:szCs w:val="20"/>
                </w:rPr>
                <w:t>ОКЕИ</w:t>
              </w:r>
            </w:hyperlink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утверждено в государственном задании на год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исполнено на отчетную дату </w:t>
            </w:r>
            <w:hyperlink w:anchor="Par1042" w:history="1">
              <w:r w:rsidRPr="00424CB3">
                <w:rPr>
                  <w:rStyle w:val="a5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</w:tr>
      <w:tr w:rsidR="00793FDC" w:rsidRPr="00424CB3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</w:tr>
      <w:tr w:rsidR="00793FDC" w:rsidRPr="00424CB3" w:rsidTr="00424CB3">
        <w:trPr>
          <w:trHeight w:val="23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15</w:t>
            </w:r>
          </w:p>
        </w:tc>
      </w:tr>
      <w:tr w:rsidR="00793FDC" w:rsidRPr="00424CB3" w:rsidTr="00424CB3">
        <w:trPr>
          <w:trHeight w:val="230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</w:tr>
      <w:tr w:rsidR="00793FDC" w:rsidRPr="00424CB3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</w:tr>
      <w:tr w:rsidR="00793FDC" w:rsidRPr="00424CB3" w:rsidTr="00424CB3">
        <w:trPr>
          <w:trHeight w:val="230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</w:tr>
      <w:tr w:rsidR="00793FDC" w:rsidRPr="00424CB3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</w:tr>
      <w:tr w:rsidR="00793FDC" w:rsidRPr="00424CB3" w:rsidTr="00424CB3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:rsidR="00793FDC" w:rsidRPr="000216CF" w:rsidRDefault="00793FDC" w:rsidP="00793FDC">
            <w:r w:rsidRPr="000216CF">
              <w:t>3.2. Сведения о фактическом достижении показателей, характеризующих объем работы</w:t>
            </w:r>
          </w:p>
        </w:tc>
      </w:tr>
    </w:tbl>
    <w:p w:rsidR="00793FDC" w:rsidRPr="00793FDC" w:rsidRDefault="00793FDC" w:rsidP="00793FDC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1"/>
        <w:gridCol w:w="1130"/>
        <w:gridCol w:w="1130"/>
        <w:gridCol w:w="1130"/>
        <w:gridCol w:w="1130"/>
        <w:gridCol w:w="1130"/>
        <w:gridCol w:w="1062"/>
        <w:gridCol w:w="1062"/>
        <w:gridCol w:w="798"/>
        <w:gridCol w:w="1255"/>
        <w:gridCol w:w="825"/>
        <w:gridCol w:w="950"/>
        <w:gridCol w:w="1091"/>
        <w:gridCol w:w="888"/>
        <w:gridCol w:w="585"/>
      </w:tblGrid>
      <w:tr w:rsidR="00793FDC" w:rsidRPr="00793FDC" w:rsidTr="00424CB3"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2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Показатель, характеризующий содержание работы</w:t>
            </w:r>
          </w:p>
        </w:tc>
        <w:tc>
          <w:tcPr>
            <w:tcW w:w="8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Показатель, характеризующий условия (формы)</w:t>
            </w:r>
          </w:p>
        </w:tc>
        <w:tc>
          <w:tcPr>
            <w:tcW w:w="23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Показатель объема работы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Размер платы (цена, тариф)</w:t>
            </w:r>
          </w:p>
        </w:tc>
      </w:tr>
      <w:tr w:rsidR="00793FDC" w:rsidRPr="00793FDC" w:rsidTr="00424CB3"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показателя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значение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допустимое (возможное) отклонение </w:t>
            </w:r>
            <w:hyperlink w:anchor="Par1043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отклонение, превышающее допустимое (возможное) отклонение </w:t>
            </w:r>
            <w:hyperlink w:anchor="Par1044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причина отклонения</w:t>
            </w: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424CB3">
        <w:trPr>
          <w:trHeight w:val="276"/>
        </w:trPr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код по </w:t>
            </w:r>
            <w:hyperlink r:id="rId23" w:history="1">
              <w:r w:rsidRPr="00793FDC">
                <w:rPr>
                  <w:rStyle w:val="a5"/>
                </w:rPr>
                <w:t>ОКЕИ</w:t>
              </w:r>
            </w:hyperlink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утверждено в государственном задании на год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исполнено на отчетную дату </w:t>
            </w:r>
            <w:hyperlink w:anchor="Par1042" w:history="1">
              <w:r w:rsidRPr="00793FDC">
                <w:rPr>
                  <w:rStyle w:val="a5"/>
                </w:rPr>
                <w:t>&lt;4&gt;</w:t>
              </w:r>
            </w:hyperlink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424CB3"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424CB3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lastRenderedPageBreak/>
              <w:t>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bookmarkStart w:id="14" w:name="Par984"/>
            <w:bookmarkEnd w:id="14"/>
            <w:r w:rsidRPr="00793FDC">
              <w:t>12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bookmarkStart w:id="15" w:name="Par985"/>
            <w:bookmarkEnd w:id="15"/>
            <w:r w:rsidRPr="00793FDC">
              <w:t>13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15</w:t>
            </w:r>
          </w:p>
        </w:tc>
      </w:tr>
      <w:tr w:rsidR="00793FDC" w:rsidRPr="00793FDC" w:rsidTr="00424CB3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424CB3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424CB3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</w:tbl>
    <w:p w:rsidR="00793FDC" w:rsidRPr="00793FDC" w:rsidRDefault="00793FDC" w:rsidP="00793FDC">
      <w:pPr>
        <w:sectPr w:rsidR="00793FDC" w:rsidRPr="00793FDC" w:rsidSect="00793FDC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793FDC" w:rsidRPr="00793FDC" w:rsidRDefault="00793FDC" w:rsidP="00793FDC">
      <w:r w:rsidRPr="00793FDC">
        <w:lastRenderedPageBreak/>
        <w:t>Руководитель (уполномоченное лицо) ________  ________ _____________________</w:t>
      </w:r>
    </w:p>
    <w:p w:rsidR="00793FDC" w:rsidRPr="00793FDC" w:rsidRDefault="00793FDC" w:rsidP="00793FDC">
      <w:r w:rsidRPr="00793FDC">
        <w:t xml:space="preserve">                                (должность) (подпись) (расшифровка подписи)</w:t>
      </w:r>
    </w:p>
    <w:p w:rsidR="00793FDC" w:rsidRPr="00793FDC" w:rsidRDefault="00793FDC" w:rsidP="00793FDC">
      <w:r w:rsidRPr="00793FDC">
        <w:t xml:space="preserve">    "__" __________ 20__ г.</w:t>
      </w:r>
    </w:p>
    <w:p w:rsidR="00793FDC" w:rsidRPr="00793FDC" w:rsidRDefault="00793FDC" w:rsidP="00793FDC"/>
    <w:p w:rsidR="00793FDC" w:rsidRPr="00793FDC" w:rsidRDefault="00793FDC" w:rsidP="00793FDC">
      <w:r w:rsidRPr="00793FDC">
        <w:t>--------------------------------</w:t>
      </w:r>
    </w:p>
    <w:p w:rsidR="00793FDC" w:rsidRPr="00793FDC" w:rsidRDefault="00793FDC" w:rsidP="00793FDC">
      <w:bookmarkStart w:id="16" w:name="Par1039"/>
      <w:bookmarkEnd w:id="16"/>
      <w:r w:rsidRPr="00793FDC">
        <w:t>&lt;1</w:t>
      </w:r>
      <w:proofErr w:type="gramStart"/>
      <w:r w:rsidRPr="00793FDC">
        <w:t>&gt; У</w:t>
      </w:r>
      <w:proofErr w:type="gramEnd"/>
      <w:r w:rsidRPr="00793FDC">
        <w:t xml:space="preserve">казывается номер </w:t>
      </w:r>
      <w:r w:rsidR="000216CF">
        <w:t>муниципального</w:t>
      </w:r>
      <w:r w:rsidRPr="00793FDC">
        <w:t xml:space="preserve"> задания, по которому формируется отчет.</w:t>
      </w:r>
    </w:p>
    <w:p w:rsidR="00793FDC" w:rsidRPr="00793FDC" w:rsidRDefault="00793FDC" w:rsidP="00793FDC">
      <w:bookmarkStart w:id="17" w:name="Par1040"/>
      <w:bookmarkEnd w:id="17"/>
      <w:r w:rsidRPr="00793FDC">
        <w:t>&lt;2</w:t>
      </w:r>
      <w:proofErr w:type="gramStart"/>
      <w:r w:rsidRPr="00793FDC">
        <w:t>&gt; Ф</w:t>
      </w:r>
      <w:proofErr w:type="gramEnd"/>
      <w:r w:rsidRPr="00793FDC">
        <w:t xml:space="preserve">ормируется при установлении </w:t>
      </w:r>
      <w:r w:rsidR="000216CF">
        <w:t>муниципального</w:t>
      </w:r>
      <w:r w:rsidRPr="00793FDC">
        <w:t xml:space="preserve"> задания на оказание </w:t>
      </w:r>
      <w:r w:rsidR="000216CF">
        <w:t>муниципальной</w:t>
      </w:r>
      <w:r w:rsidRPr="00793FDC">
        <w:t xml:space="preserve"> услуги (услуг) и выполнение работы (работ) и содержит требования к оказанию </w:t>
      </w:r>
      <w:r w:rsidR="000216CF">
        <w:t>муниципальной</w:t>
      </w:r>
      <w:r w:rsidRPr="00793FDC">
        <w:t xml:space="preserve"> услуги (услуг) и выполнению работы (работ) раздельно по каждой из г</w:t>
      </w:r>
      <w:r w:rsidR="000216CF">
        <w:t xml:space="preserve">муниципальных </w:t>
      </w:r>
      <w:r w:rsidRPr="00793FDC">
        <w:t>услуг (работ) с указанием порядкового номера раздела.</w:t>
      </w:r>
    </w:p>
    <w:p w:rsidR="00793FDC" w:rsidRPr="00793FDC" w:rsidRDefault="00793FDC" w:rsidP="00793FDC">
      <w:bookmarkStart w:id="18" w:name="Par1041"/>
      <w:bookmarkEnd w:id="18"/>
      <w:r w:rsidRPr="00793FDC">
        <w:t>&lt;3</w:t>
      </w:r>
      <w:proofErr w:type="gramStart"/>
      <w:r w:rsidRPr="00793FDC">
        <w:t>&gt; Ф</w:t>
      </w:r>
      <w:proofErr w:type="gramEnd"/>
      <w:r w:rsidRPr="00793FDC">
        <w:t>ормируется в соответствии с</w:t>
      </w:r>
      <w:r w:rsidR="000216CF">
        <w:t xml:space="preserve">муниципальным </w:t>
      </w:r>
      <w:r w:rsidRPr="00793FDC">
        <w:t>заданием.</w:t>
      </w:r>
    </w:p>
    <w:p w:rsidR="00793FDC" w:rsidRPr="00793FDC" w:rsidRDefault="00793FDC" w:rsidP="00793FDC">
      <w:bookmarkStart w:id="19" w:name="Par1042"/>
      <w:bookmarkEnd w:id="19"/>
      <w:r w:rsidRPr="00793FDC">
        <w:t>&lt;4</w:t>
      </w:r>
      <w:proofErr w:type="gramStart"/>
      <w:r w:rsidRPr="00793FDC">
        <w:t>&gt; У</w:t>
      </w:r>
      <w:proofErr w:type="gramEnd"/>
      <w:r w:rsidRPr="00793FDC">
        <w:t>казываются фактически достигнутые показатели качества и объема по состоянию на отчетную дату.</w:t>
      </w:r>
    </w:p>
    <w:p w:rsidR="00793FDC" w:rsidRPr="00793FDC" w:rsidRDefault="00793FDC" w:rsidP="00793FDC">
      <w:bookmarkStart w:id="20" w:name="Par1043"/>
      <w:bookmarkEnd w:id="20"/>
      <w:r w:rsidRPr="00793FDC">
        <w:t>&lt;5</w:t>
      </w:r>
      <w:proofErr w:type="gramStart"/>
      <w:r w:rsidRPr="00793FDC">
        <w:t>&gt; Р</w:t>
      </w:r>
      <w:proofErr w:type="gramEnd"/>
      <w:r w:rsidRPr="00793FDC">
        <w:t xml:space="preserve">ассчитывается путем умножения значения показателя объема и (или) качества </w:t>
      </w:r>
      <w:r w:rsidR="000216CF">
        <w:t>муниципальной</w:t>
      </w:r>
      <w:r w:rsidRPr="00793FDC">
        <w:t xml:space="preserve"> услуги (работы), установленного в </w:t>
      </w:r>
      <w:r w:rsidR="000216CF">
        <w:t>муниципальном</w:t>
      </w:r>
      <w:r w:rsidRPr="00793FDC">
        <w:t xml:space="preserve"> задании (графа 10), на установленное в </w:t>
      </w:r>
      <w:r w:rsidR="000216CF">
        <w:t>муниципальном</w:t>
      </w:r>
      <w:r w:rsidRPr="00793FDC">
        <w:t xml:space="preserve"> задании значение допустимого (возможного) отклонения от установленных показателей качества (объема) </w:t>
      </w:r>
      <w:r w:rsidR="000216CF">
        <w:t>муниципальной</w:t>
      </w:r>
      <w:r w:rsidRPr="00793FDC">
        <w:t xml:space="preserve"> услуги (работы), в пределах которого </w:t>
      </w:r>
      <w:r w:rsidR="000216CF">
        <w:t>муниципальное</w:t>
      </w:r>
      <w:r w:rsidRPr="00793FDC">
        <w:t xml:space="preserve"> задание считается выполненным (в процентах), при установлении допустимого (возможного) отклонения от установленных показателей качества (объема) </w:t>
      </w:r>
      <w:r w:rsidR="000216CF">
        <w:t>муниципальной</w:t>
      </w:r>
      <w:r w:rsidRPr="00793FDC">
        <w:t xml:space="preserve"> услуги (работы) в абсолютных </w:t>
      </w:r>
      <w:proofErr w:type="gramStart"/>
      <w:r w:rsidRPr="00793FDC">
        <w:t>величинах</w:t>
      </w:r>
      <w:proofErr w:type="gramEnd"/>
      <w:r w:rsidRPr="00793FDC">
        <w:t xml:space="preserve"> заполняется в соответствии с </w:t>
      </w:r>
      <w:r w:rsidR="000216CF">
        <w:t>муниципальным</w:t>
      </w:r>
      <w:r w:rsidRPr="00793FDC">
        <w:t xml:space="preserve"> заданием. Значение указывается в единицах измерения показателя, установленных в </w:t>
      </w:r>
      <w:r w:rsidR="000216CF">
        <w:t>муниципальном</w:t>
      </w:r>
      <w:r w:rsidRPr="00793FDC">
        <w:t xml:space="preserve"> задании (графа 8), в целых единицах. Значение менее 0,5 единицы отбрасывается, а 0,5 единицы и более округляется до целой единицы. В случае если единицей объема работы является работа в целом, показатели </w:t>
      </w:r>
      <w:hyperlink w:anchor="Par984" w:history="1">
        <w:r w:rsidRPr="00793FDC">
          <w:rPr>
            <w:rStyle w:val="a5"/>
          </w:rPr>
          <w:t>граф 12</w:t>
        </w:r>
      </w:hyperlink>
      <w:r w:rsidRPr="00793FDC">
        <w:t xml:space="preserve"> и </w:t>
      </w:r>
      <w:hyperlink w:anchor="Par985" w:history="1">
        <w:r w:rsidRPr="00793FDC">
          <w:rPr>
            <w:rStyle w:val="a5"/>
          </w:rPr>
          <w:t>13 пункта 3.2</w:t>
        </w:r>
      </w:hyperlink>
      <w:r w:rsidRPr="00793FDC">
        <w:t xml:space="preserve"> не рассчитываются.</w:t>
      </w:r>
    </w:p>
    <w:p w:rsidR="00793FDC" w:rsidRPr="00793FDC" w:rsidRDefault="00793FDC" w:rsidP="00793FDC">
      <w:bookmarkStart w:id="21" w:name="Par1044"/>
      <w:bookmarkEnd w:id="21"/>
      <w:r w:rsidRPr="00793FDC">
        <w:t>&lt;6</w:t>
      </w:r>
      <w:proofErr w:type="gramStart"/>
      <w:r w:rsidRPr="00793FDC">
        <w:t>&gt; Р</w:t>
      </w:r>
      <w:proofErr w:type="gramEnd"/>
      <w:r w:rsidRPr="00793FDC">
        <w:t>ассчитывается при формировании отчета за год как разница показателей граф 10, 11 и 12."</w:t>
      </w:r>
    </w:p>
    <w:p w:rsidR="00793FDC" w:rsidRPr="00793FDC" w:rsidRDefault="00793FDC" w:rsidP="00793FDC"/>
    <w:p w:rsidR="00793FDC" w:rsidRPr="00793FDC" w:rsidRDefault="00793FDC" w:rsidP="00793FDC"/>
    <w:p w:rsidR="00793FDC" w:rsidRPr="00793FDC" w:rsidRDefault="00793FDC" w:rsidP="00793FDC"/>
    <w:p w:rsidR="00EB212B" w:rsidRDefault="00EB212B"/>
    <w:sectPr w:rsidR="00EB212B" w:rsidSect="00424CB3">
      <w:pgSz w:w="16838" w:h="11905"/>
      <w:pgMar w:top="1133" w:right="395" w:bottom="565" w:left="144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144" w:rsidRDefault="00781144" w:rsidP="00D54EF2">
      <w:r>
        <w:separator/>
      </w:r>
    </w:p>
  </w:endnote>
  <w:endnote w:type="continuationSeparator" w:id="0">
    <w:p w:rsidR="00781144" w:rsidRDefault="00781144" w:rsidP="00D5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144" w:rsidRDefault="00781144" w:rsidP="00D54EF2">
      <w:r>
        <w:separator/>
      </w:r>
    </w:p>
  </w:footnote>
  <w:footnote w:type="continuationSeparator" w:id="0">
    <w:p w:rsidR="00781144" w:rsidRDefault="00781144" w:rsidP="00D54E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3FDC"/>
    <w:rsid w:val="000216CF"/>
    <w:rsid w:val="00024CF2"/>
    <w:rsid w:val="0003769D"/>
    <w:rsid w:val="00067948"/>
    <w:rsid w:val="00086167"/>
    <w:rsid w:val="000939AF"/>
    <w:rsid w:val="000A3A7E"/>
    <w:rsid w:val="00116B70"/>
    <w:rsid w:val="00133651"/>
    <w:rsid w:val="00140755"/>
    <w:rsid w:val="00145778"/>
    <w:rsid w:val="001527CB"/>
    <w:rsid w:val="001A48C5"/>
    <w:rsid w:val="0024133B"/>
    <w:rsid w:val="00247252"/>
    <w:rsid w:val="002C302E"/>
    <w:rsid w:val="002D4575"/>
    <w:rsid w:val="002F3295"/>
    <w:rsid w:val="002F6BD3"/>
    <w:rsid w:val="002F75DA"/>
    <w:rsid w:val="00310079"/>
    <w:rsid w:val="003227DC"/>
    <w:rsid w:val="00363A02"/>
    <w:rsid w:val="00396D8B"/>
    <w:rsid w:val="003A0C22"/>
    <w:rsid w:val="003C053A"/>
    <w:rsid w:val="004010E0"/>
    <w:rsid w:val="004220B8"/>
    <w:rsid w:val="00424CB3"/>
    <w:rsid w:val="00425DBF"/>
    <w:rsid w:val="00455891"/>
    <w:rsid w:val="0051016E"/>
    <w:rsid w:val="00540D3F"/>
    <w:rsid w:val="00542B24"/>
    <w:rsid w:val="005907FA"/>
    <w:rsid w:val="005A2FF3"/>
    <w:rsid w:val="005A73B4"/>
    <w:rsid w:val="005C1D58"/>
    <w:rsid w:val="005D5FA0"/>
    <w:rsid w:val="006039D8"/>
    <w:rsid w:val="00605A8D"/>
    <w:rsid w:val="00605C38"/>
    <w:rsid w:val="00644E22"/>
    <w:rsid w:val="00645EC7"/>
    <w:rsid w:val="006568CE"/>
    <w:rsid w:val="006C1224"/>
    <w:rsid w:val="006C7A8D"/>
    <w:rsid w:val="0070704C"/>
    <w:rsid w:val="00710466"/>
    <w:rsid w:val="00712A9C"/>
    <w:rsid w:val="00735ABB"/>
    <w:rsid w:val="00781144"/>
    <w:rsid w:val="00793FAE"/>
    <w:rsid w:val="00793FDC"/>
    <w:rsid w:val="007B7550"/>
    <w:rsid w:val="007C12A9"/>
    <w:rsid w:val="007C1EEB"/>
    <w:rsid w:val="007C3E31"/>
    <w:rsid w:val="00812C31"/>
    <w:rsid w:val="00836D43"/>
    <w:rsid w:val="008C3C2B"/>
    <w:rsid w:val="0090068C"/>
    <w:rsid w:val="00900800"/>
    <w:rsid w:val="00900BDA"/>
    <w:rsid w:val="00907458"/>
    <w:rsid w:val="00A2709E"/>
    <w:rsid w:val="00A37751"/>
    <w:rsid w:val="00A476CC"/>
    <w:rsid w:val="00A75784"/>
    <w:rsid w:val="00A81E5F"/>
    <w:rsid w:val="00A9394A"/>
    <w:rsid w:val="00A9623C"/>
    <w:rsid w:val="00B025E0"/>
    <w:rsid w:val="00B23449"/>
    <w:rsid w:val="00B25111"/>
    <w:rsid w:val="00B4103D"/>
    <w:rsid w:val="00B54EF1"/>
    <w:rsid w:val="00B6765F"/>
    <w:rsid w:val="00C1008B"/>
    <w:rsid w:val="00C2299C"/>
    <w:rsid w:val="00C73D8C"/>
    <w:rsid w:val="00CB4355"/>
    <w:rsid w:val="00CC5D94"/>
    <w:rsid w:val="00CD3D02"/>
    <w:rsid w:val="00CF4443"/>
    <w:rsid w:val="00D07C34"/>
    <w:rsid w:val="00D456C4"/>
    <w:rsid w:val="00D54EF2"/>
    <w:rsid w:val="00E028C0"/>
    <w:rsid w:val="00E119E0"/>
    <w:rsid w:val="00E251D1"/>
    <w:rsid w:val="00E27579"/>
    <w:rsid w:val="00EB212B"/>
    <w:rsid w:val="00ED1C21"/>
    <w:rsid w:val="00F16E61"/>
    <w:rsid w:val="00F20B6B"/>
    <w:rsid w:val="00F3161F"/>
    <w:rsid w:val="00F31A05"/>
    <w:rsid w:val="00F4519D"/>
    <w:rsid w:val="00F86C42"/>
    <w:rsid w:val="00FA4B29"/>
    <w:rsid w:val="00FA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B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35ABB"/>
    <w:rPr>
      <w:rFonts w:ascii="Calibri" w:eastAsia="Times New Roman" w:hAnsi="Calibri"/>
      <w:sz w:val="22"/>
      <w:szCs w:val="22"/>
      <w:lang w:eastAsia="ru-RU"/>
    </w:rPr>
  </w:style>
  <w:style w:type="character" w:customStyle="1" w:styleId="a4">
    <w:name w:val="Без интервала Знак"/>
    <w:link w:val="a3"/>
    <w:locked/>
    <w:rsid w:val="00735ABB"/>
    <w:rPr>
      <w:rFonts w:ascii="Calibri" w:eastAsia="Times New Roman" w:hAnsi="Calibri"/>
      <w:sz w:val="22"/>
      <w:szCs w:val="22"/>
      <w:lang w:eastAsia="ru-RU"/>
    </w:rPr>
  </w:style>
  <w:style w:type="character" w:styleId="a5">
    <w:name w:val="Hyperlink"/>
    <w:basedOn w:val="a0"/>
    <w:uiPriority w:val="99"/>
    <w:unhideWhenUsed/>
    <w:rsid w:val="00793FD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93FAE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6C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C42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54E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4EF2"/>
    <w:rPr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54E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54EF2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B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35ABB"/>
    <w:rPr>
      <w:rFonts w:ascii="Calibri" w:eastAsia="Times New Roman" w:hAnsi="Calibri"/>
      <w:sz w:val="22"/>
      <w:szCs w:val="22"/>
      <w:lang w:eastAsia="ru-RU"/>
    </w:rPr>
  </w:style>
  <w:style w:type="character" w:customStyle="1" w:styleId="a4">
    <w:name w:val="Без интервала Знак"/>
    <w:link w:val="a3"/>
    <w:locked/>
    <w:rsid w:val="00735ABB"/>
    <w:rPr>
      <w:rFonts w:ascii="Calibri" w:eastAsia="Times New Roman" w:hAnsi="Calibri"/>
      <w:sz w:val="22"/>
      <w:szCs w:val="22"/>
      <w:lang w:eastAsia="ru-RU"/>
    </w:rPr>
  </w:style>
  <w:style w:type="character" w:styleId="a5">
    <w:name w:val="Hyperlink"/>
    <w:basedOn w:val="a0"/>
    <w:uiPriority w:val="99"/>
    <w:unhideWhenUsed/>
    <w:rsid w:val="00793F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D40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C426A4E00B1BAD5EBhDUF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D150AED0421992C46BBF8B7E1CF868D941CE11DED406A4E00B1BAD5EBhDUFL" TargetMode="External"/><Relationship Id="rId20" Type="http://schemas.openxmlformats.org/officeDocument/2006/relationships/hyperlink" Target="consultantplus://offline/ref=6D150AED0421992C46BBF8B7E1CF868D9413ED17E8446A4E00B1BAD5EBhDUF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D150AED0421992C46BBF8B7E1CF868D941CE11DEC426A4E00B1BAD5EBhDUF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CE11DEC42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150AED0421992C46BBF8B7E1CF868D941CE11DEC42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C2FB-D439-4401-B438-3D617B720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3500</Words>
  <Characters>19951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ФК</cp:lastModifiedBy>
  <cp:revision>10</cp:revision>
  <cp:lastPrinted>2020-01-22T05:30:00Z</cp:lastPrinted>
  <dcterms:created xsi:type="dcterms:W3CDTF">2018-11-14T11:15:00Z</dcterms:created>
  <dcterms:modified xsi:type="dcterms:W3CDTF">2020-01-22T05:43:00Z</dcterms:modified>
</cp:coreProperties>
</file>