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D10" w:rsidRDefault="00E82D10" w:rsidP="00E82D10">
      <w:pPr>
        <w:pStyle w:val="a3"/>
        <w:spacing w:before="60"/>
        <w:rPr>
          <w:rFonts w:ascii="Times New Roman" w:hAnsi="Times New Roman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2868777</wp:posOffset>
            </wp:positionH>
            <wp:positionV relativeFrom="paragraph">
              <wp:posOffset>-566649</wp:posOffset>
            </wp:positionV>
            <wp:extent cx="858139" cy="907085"/>
            <wp:effectExtent l="1905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139" cy="90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2D10" w:rsidRDefault="00E82D10" w:rsidP="00D53DAA">
      <w:pPr>
        <w:pStyle w:val="af0"/>
        <w:jc w:val="left"/>
        <w:rPr>
          <w:sz w:val="32"/>
        </w:rPr>
      </w:pPr>
    </w:p>
    <w:p w:rsidR="00E82D10" w:rsidRDefault="00E82D10" w:rsidP="00E82D10">
      <w:pPr>
        <w:pStyle w:val="af0"/>
        <w:jc w:val="left"/>
        <w:rPr>
          <w:sz w:val="22"/>
        </w:rPr>
      </w:pPr>
    </w:p>
    <w:p w:rsidR="00E82D10" w:rsidRDefault="00E82D10" w:rsidP="00E82D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82D10" w:rsidRDefault="00E82D10" w:rsidP="00E82D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 МУНИЦИПАЛЬНОГО РАЙОНА</w:t>
      </w:r>
    </w:p>
    <w:p w:rsidR="00E82D10" w:rsidRDefault="00E82D10" w:rsidP="00E82D10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E82D10" w:rsidRDefault="00E82D10" w:rsidP="00E82D10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ПО ФИНАНСАМ И БЮДЖЕТНОЙ ПОЛИТИКЕ</w:t>
      </w:r>
    </w:p>
    <w:p w:rsidR="00E82D10" w:rsidRDefault="00E82D10" w:rsidP="00E82D1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проспект Ленина, </w:t>
      </w:r>
      <w:smartTag w:uri="urn:schemas-microsoft-com:office:smarttags" w:element="metricconverter">
        <w:smartTagPr>
          <w:attr w:name="ProductID" w:val="32, г"/>
        </w:smartTagPr>
        <w:r>
          <w:rPr>
            <w:sz w:val="18"/>
            <w:szCs w:val="18"/>
          </w:rPr>
          <w:t>32, г</w:t>
        </w:r>
      </w:smartTag>
      <w:r>
        <w:rPr>
          <w:sz w:val="18"/>
          <w:szCs w:val="18"/>
        </w:rPr>
        <w:t>. Лиски, Воронежская область, 397900, факс,  приемная 4-42-48</w:t>
      </w:r>
    </w:p>
    <w:p w:rsidR="00E82D10" w:rsidRDefault="00E82D10" w:rsidP="00E82D10">
      <w:pPr>
        <w:jc w:val="center"/>
        <w:rPr>
          <w:sz w:val="18"/>
          <w:szCs w:val="18"/>
        </w:rPr>
      </w:pPr>
      <w:r>
        <w:rPr>
          <w:sz w:val="18"/>
          <w:szCs w:val="18"/>
        </w:rPr>
        <w:t>ОГРН 1023601511526, ИНН/КПП 3652003218/365201001</w:t>
      </w:r>
    </w:p>
    <w:p w:rsidR="00E82D10" w:rsidRDefault="00E82D10" w:rsidP="00E82D10">
      <w:pPr>
        <w:pStyle w:val="af0"/>
        <w:rPr>
          <w:sz w:val="22"/>
        </w:rPr>
      </w:pPr>
    </w:p>
    <w:p w:rsidR="00E82D10" w:rsidRDefault="00E82D10" w:rsidP="00E82D10">
      <w:pPr>
        <w:pStyle w:val="af0"/>
        <w:rPr>
          <w:sz w:val="36"/>
          <w:szCs w:val="36"/>
        </w:rPr>
      </w:pPr>
      <w:r>
        <w:rPr>
          <w:sz w:val="36"/>
          <w:szCs w:val="36"/>
        </w:rPr>
        <w:t>ПРИКАЗ</w:t>
      </w:r>
    </w:p>
    <w:p w:rsidR="00E82D10" w:rsidRPr="00D53DAA" w:rsidRDefault="00E82D10" w:rsidP="00E82D10">
      <w:pPr>
        <w:pStyle w:val="af0"/>
        <w:rPr>
          <w:b w:val="0"/>
        </w:rPr>
      </w:pPr>
      <w:r w:rsidRPr="00D53DAA">
        <w:rPr>
          <w:b w:val="0"/>
        </w:rPr>
        <w:t>«</w:t>
      </w:r>
      <w:r w:rsidR="00D53DAA" w:rsidRPr="00D53DAA">
        <w:rPr>
          <w:b w:val="0"/>
        </w:rPr>
        <w:t>___</w:t>
      </w:r>
      <w:r w:rsidR="002B70F2">
        <w:rPr>
          <w:b w:val="0"/>
        </w:rPr>
        <w:t>24</w:t>
      </w:r>
      <w:r w:rsidR="00D53DAA" w:rsidRPr="00D53DAA">
        <w:rPr>
          <w:b w:val="0"/>
        </w:rPr>
        <w:t>__</w:t>
      </w:r>
      <w:r w:rsidRPr="00D53DAA">
        <w:rPr>
          <w:b w:val="0"/>
        </w:rPr>
        <w:t xml:space="preserve">» </w:t>
      </w:r>
      <w:r w:rsidR="00D53DAA">
        <w:rPr>
          <w:b w:val="0"/>
        </w:rPr>
        <w:t>____</w:t>
      </w:r>
      <w:r w:rsidR="002B70F2">
        <w:rPr>
          <w:b w:val="0"/>
        </w:rPr>
        <w:t>октября</w:t>
      </w:r>
      <w:r w:rsidR="00D53DAA">
        <w:rPr>
          <w:b w:val="0"/>
        </w:rPr>
        <w:t>_________2014г.</w:t>
      </w:r>
      <w:r w:rsidR="002B70F2">
        <w:rPr>
          <w:b w:val="0"/>
        </w:rPr>
        <w:t xml:space="preserve">     </w:t>
      </w:r>
      <w:r w:rsidRPr="00D53DAA">
        <w:rPr>
          <w:b w:val="0"/>
        </w:rPr>
        <w:t xml:space="preserve">                                                       </w:t>
      </w:r>
      <w:r w:rsidR="002B70F2">
        <w:rPr>
          <w:b w:val="0"/>
        </w:rPr>
        <w:t xml:space="preserve">            </w:t>
      </w:r>
      <w:r w:rsidR="00D53DAA">
        <w:rPr>
          <w:b w:val="0"/>
        </w:rPr>
        <w:t xml:space="preserve">    </w:t>
      </w:r>
      <w:r w:rsidRPr="00D53DAA">
        <w:rPr>
          <w:b w:val="0"/>
        </w:rPr>
        <w:t xml:space="preserve">     №  </w:t>
      </w:r>
      <w:r w:rsidR="00D53DAA" w:rsidRPr="00D53DAA">
        <w:rPr>
          <w:b w:val="0"/>
        </w:rPr>
        <w:t>__</w:t>
      </w:r>
      <w:r w:rsidR="002B70F2">
        <w:rPr>
          <w:b w:val="0"/>
        </w:rPr>
        <w:t>13</w:t>
      </w:r>
      <w:r w:rsidR="00D53DAA" w:rsidRPr="00D53DAA">
        <w:rPr>
          <w:b w:val="0"/>
        </w:rPr>
        <w:t>___</w:t>
      </w:r>
    </w:p>
    <w:p w:rsidR="00E82D10" w:rsidRPr="00C658BB" w:rsidRDefault="00E82D10" w:rsidP="00E82D10">
      <w:pPr>
        <w:pStyle w:val="af0"/>
        <w:rPr>
          <w:b w:val="0"/>
          <w:sz w:val="28"/>
          <w:szCs w:val="28"/>
        </w:rPr>
      </w:pPr>
    </w:p>
    <w:p w:rsidR="00E82D10" w:rsidRDefault="00E82D10" w:rsidP="00E82D10">
      <w:pPr>
        <w:pStyle w:val="a3"/>
        <w:spacing w:before="6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Об утверждении перечня и правил отнесения расходов</w:t>
      </w:r>
    </w:p>
    <w:p w:rsidR="00E82D10" w:rsidRDefault="00E82D10" w:rsidP="00E82D10">
      <w:pPr>
        <w:pStyle w:val="a3"/>
        <w:spacing w:before="6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бюджета Лискинского муниципального района Воронежской области </w:t>
      </w:r>
    </w:p>
    <w:p w:rsidR="00E82D10" w:rsidRDefault="00E82D10" w:rsidP="00E82D10">
      <w:pPr>
        <w:pStyle w:val="a3"/>
        <w:spacing w:before="6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на соответствующие целевые с</w:t>
      </w:r>
      <w:r w:rsidR="00D53DAA">
        <w:rPr>
          <w:rFonts w:ascii="Times New Roman" w:hAnsi="Times New Roman"/>
          <w:b/>
          <w:szCs w:val="28"/>
        </w:rPr>
        <w:t>татьи, начиная с бюджета на 2015</w:t>
      </w:r>
      <w:r>
        <w:rPr>
          <w:rFonts w:ascii="Times New Roman" w:hAnsi="Times New Roman"/>
          <w:b/>
          <w:szCs w:val="28"/>
        </w:rPr>
        <w:t xml:space="preserve"> год </w:t>
      </w:r>
    </w:p>
    <w:p w:rsidR="00E82D10" w:rsidRDefault="00D53DAA" w:rsidP="00E82D10">
      <w:pPr>
        <w:pStyle w:val="a3"/>
        <w:spacing w:before="6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и на плановый период 2016 и 2017</w:t>
      </w:r>
      <w:r w:rsidR="00E82D10">
        <w:rPr>
          <w:rFonts w:ascii="Times New Roman" w:hAnsi="Times New Roman"/>
          <w:b/>
          <w:szCs w:val="28"/>
        </w:rPr>
        <w:t xml:space="preserve"> годов</w:t>
      </w:r>
    </w:p>
    <w:p w:rsidR="00E82D10" w:rsidRDefault="00E82D10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E82D10" w:rsidRPr="00C658BB" w:rsidRDefault="00E82D10" w:rsidP="00E82D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со статьей 21 Бюджетного кодекса Российской Федерации,</w:t>
      </w:r>
      <w:r w:rsidRPr="00C658B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 Лискинского муниципального района Воронежской области  «О разработке проекта решения Совета народных депутатов Лискинского муниципального района «О бюджете Лискинского муниципального ра</w:t>
      </w:r>
      <w:r w:rsidR="00D53DAA">
        <w:rPr>
          <w:sz w:val="28"/>
          <w:szCs w:val="28"/>
        </w:rPr>
        <w:t>йона Воронежской области на 2015 год и на плановый период 2016-2017</w:t>
      </w:r>
      <w:r>
        <w:rPr>
          <w:sz w:val="28"/>
          <w:szCs w:val="28"/>
        </w:rPr>
        <w:t xml:space="preserve"> годов»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D53DAA">
        <w:rPr>
          <w:sz w:val="28"/>
          <w:szCs w:val="28"/>
        </w:rPr>
        <w:t>04 сентября 2014 года  № 198</w:t>
      </w:r>
      <w:r>
        <w:rPr>
          <w:sz w:val="28"/>
          <w:szCs w:val="28"/>
        </w:rPr>
        <w:t>6,  в целях своевременного составления бюджета Лискинско</w:t>
      </w:r>
      <w:r w:rsidR="00D53DAA">
        <w:rPr>
          <w:sz w:val="28"/>
          <w:szCs w:val="28"/>
        </w:rPr>
        <w:t>го муниципального района на 2015 год и на плановый период 2016 и 2017</w:t>
      </w:r>
      <w:r>
        <w:rPr>
          <w:sz w:val="28"/>
          <w:szCs w:val="28"/>
        </w:rPr>
        <w:t xml:space="preserve"> годов</w:t>
      </w:r>
    </w:p>
    <w:p w:rsidR="00E82D10" w:rsidRDefault="00E82D10" w:rsidP="00E82D1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 р и к а з ы в а ю:</w:t>
      </w:r>
    </w:p>
    <w:p w:rsidR="00E82D10" w:rsidRPr="00D53DAA" w:rsidRDefault="00E82D10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53DAA">
        <w:rPr>
          <w:sz w:val="28"/>
          <w:szCs w:val="28"/>
        </w:rPr>
        <w:t>Утвердить прилагаемые перечень и правила отнесения расходов Лискинского муниципального района на соответствующие целевые с</w:t>
      </w:r>
      <w:r w:rsidR="00D53DAA" w:rsidRPr="00D53DAA">
        <w:rPr>
          <w:sz w:val="28"/>
          <w:szCs w:val="28"/>
        </w:rPr>
        <w:t>татьи, начиная с бюджета на 2015 год и на плановый период 2016 и 2017</w:t>
      </w:r>
      <w:r w:rsidRPr="00D53DAA">
        <w:rPr>
          <w:sz w:val="28"/>
          <w:szCs w:val="28"/>
        </w:rPr>
        <w:t xml:space="preserve"> годов (далее – Перечень и правила).</w:t>
      </w:r>
    </w:p>
    <w:p w:rsidR="00D53DAA" w:rsidRDefault="00D53DAA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</w:t>
      </w:r>
      <w:r w:rsidRPr="00D53DAA">
        <w:rPr>
          <w:sz w:val="28"/>
          <w:szCs w:val="28"/>
        </w:rPr>
        <w:t>приказ Отдела по финансам и бюджетной политике администрации Лискинского муниципального района</w:t>
      </w:r>
      <w:r>
        <w:rPr>
          <w:sz w:val="28"/>
          <w:szCs w:val="28"/>
        </w:rPr>
        <w:t xml:space="preserve"> от </w:t>
      </w:r>
      <w:r w:rsidR="002C6F22">
        <w:rPr>
          <w:sz w:val="28"/>
          <w:szCs w:val="28"/>
        </w:rPr>
        <w:t>0</w:t>
      </w:r>
      <w:r>
        <w:rPr>
          <w:sz w:val="28"/>
          <w:szCs w:val="28"/>
        </w:rPr>
        <w:t>4.11.2013г. № 9-а.</w:t>
      </w:r>
    </w:p>
    <w:p w:rsidR="00D53DAA" w:rsidRPr="00D53DAA" w:rsidRDefault="00D53DAA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оставляю за собой.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60"/>
        <w:gridCol w:w="709"/>
        <w:gridCol w:w="2693"/>
        <w:gridCol w:w="568"/>
        <w:gridCol w:w="2834"/>
      </w:tblGrid>
      <w:tr w:rsidR="00E82D10" w:rsidTr="00D53DAA">
        <w:trPr>
          <w:trHeight w:val="613"/>
        </w:trPr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Руководитель отдела</w:t>
            </w:r>
          </w:p>
        </w:tc>
        <w:tc>
          <w:tcPr>
            <w:tcW w:w="709" w:type="dxa"/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568" w:type="dxa"/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Л.Е.Германенко</w:t>
            </w:r>
          </w:p>
        </w:tc>
      </w:tr>
      <w:tr w:rsidR="00E82D10" w:rsidTr="000D5DF6">
        <w:tc>
          <w:tcPr>
            <w:tcW w:w="3260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709" w:type="dxa"/>
          </w:tcPr>
          <w:p w:rsidR="00E82D10" w:rsidRDefault="00E82D10" w:rsidP="000D5DF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568" w:type="dxa"/>
          </w:tcPr>
          <w:p w:rsidR="00E82D10" w:rsidRDefault="00E82D10" w:rsidP="000D5DF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834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D53DAA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D53DAA">
        <w:rPr>
          <w:sz w:val="28"/>
          <w:szCs w:val="28"/>
        </w:rPr>
        <w:t>№ 1</w:t>
      </w:r>
    </w:p>
    <w:p w:rsidR="00E82D10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приказу</w:t>
      </w:r>
      <w:r w:rsidR="00D53D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по финансам </w:t>
      </w:r>
    </w:p>
    <w:p w:rsidR="00D53DAA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бюджетной политике администрации </w:t>
      </w:r>
    </w:p>
    <w:p w:rsidR="00E82D10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Лискинского муниципального района</w:t>
      </w:r>
    </w:p>
    <w:p w:rsidR="00E82D10" w:rsidRDefault="00E82D10" w:rsidP="00E82D1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30F15">
        <w:rPr>
          <w:sz w:val="28"/>
          <w:szCs w:val="28"/>
        </w:rPr>
        <w:t xml:space="preserve"> </w:t>
      </w:r>
      <w:r w:rsidR="002B70F2">
        <w:rPr>
          <w:sz w:val="28"/>
          <w:szCs w:val="28"/>
        </w:rPr>
        <w:t xml:space="preserve">24 октября </w:t>
      </w:r>
      <w:r>
        <w:rPr>
          <w:sz w:val="28"/>
          <w:szCs w:val="28"/>
        </w:rPr>
        <w:t>2</w:t>
      </w:r>
      <w:r w:rsidR="00430F15">
        <w:rPr>
          <w:sz w:val="28"/>
          <w:szCs w:val="28"/>
        </w:rPr>
        <w:t xml:space="preserve">014г. № </w:t>
      </w:r>
      <w:r w:rsidR="002B70F2">
        <w:rPr>
          <w:sz w:val="28"/>
          <w:szCs w:val="28"/>
        </w:rPr>
        <w:t>13</w:t>
      </w:r>
    </w:p>
    <w:p w:rsidR="00E82D10" w:rsidRDefault="00E82D10" w:rsidP="00E82D10">
      <w:pPr>
        <w:rPr>
          <w:sz w:val="28"/>
          <w:szCs w:val="28"/>
        </w:rPr>
      </w:pPr>
    </w:p>
    <w:p w:rsidR="00E82D10" w:rsidRDefault="00E82D10" w:rsidP="00E82D10">
      <w:pPr>
        <w:pStyle w:val="a3"/>
        <w:spacing w:before="6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ПЕРЕЧЕНЬ И ПРАВИЛА ОТНЕСЕНИЯ РАСХОДОВ                                                              БЮДЖЕТА ЛИСКИНСКОГО МУНИЦИПАЛЬНОГО РАЙОНА                                НА СООТВЕТСТВУЮЩИЕ ЦЕЛЕВЫЕ С</w:t>
      </w:r>
      <w:r w:rsidR="00805329">
        <w:rPr>
          <w:rFonts w:ascii="Times New Roman" w:hAnsi="Times New Roman"/>
          <w:b/>
          <w:szCs w:val="28"/>
        </w:rPr>
        <w:t>ТАТЬИ, НАЧИНАЯ С БЮДЖЕТА НА 2015</w:t>
      </w:r>
      <w:r>
        <w:rPr>
          <w:rFonts w:ascii="Times New Roman" w:hAnsi="Times New Roman"/>
          <w:b/>
          <w:szCs w:val="28"/>
        </w:rPr>
        <w:t xml:space="preserve"> ГОД И НА </w:t>
      </w:r>
      <w:r w:rsidR="00805329">
        <w:rPr>
          <w:rFonts w:ascii="Times New Roman" w:hAnsi="Times New Roman"/>
          <w:b/>
          <w:szCs w:val="28"/>
        </w:rPr>
        <w:t>ПЛАНОВЫЙ ПЕРИОД 2016 И 2017</w:t>
      </w:r>
      <w:r>
        <w:rPr>
          <w:rFonts w:ascii="Times New Roman" w:hAnsi="Times New Roman"/>
          <w:b/>
          <w:szCs w:val="28"/>
        </w:rPr>
        <w:t xml:space="preserve"> ГОДОВ</w:t>
      </w:r>
    </w:p>
    <w:p w:rsidR="00E82D10" w:rsidRDefault="00E82D10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</w:t>
      </w:r>
      <w:r>
        <w:rPr>
          <w:b/>
          <w:sz w:val="28"/>
          <w:szCs w:val="28"/>
        </w:rPr>
        <w:t xml:space="preserve">  Лискинского муниципального района </w:t>
      </w:r>
      <w:r w:rsidRPr="00A31758">
        <w:rPr>
          <w:b/>
          <w:sz w:val="28"/>
          <w:szCs w:val="28"/>
        </w:rPr>
        <w:t>Воронежской области</w:t>
      </w:r>
      <w:r>
        <w:rPr>
          <w:b/>
          <w:sz w:val="28"/>
          <w:szCs w:val="28"/>
        </w:rPr>
        <w:t xml:space="preserve"> </w:t>
      </w:r>
      <w:r w:rsidRPr="00A317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Обеспечение общественного порядка                                                      и противодействие преступности</w:t>
      </w:r>
      <w:r w:rsidRPr="00A31758">
        <w:rPr>
          <w:b/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EE6543">
        <w:rPr>
          <w:sz w:val="28"/>
          <w:szCs w:val="28"/>
        </w:rPr>
        <w:t>«Обеспечение общественного порядка                                                      и противодействие преступности»</w:t>
      </w:r>
      <w:r>
        <w:rPr>
          <w:sz w:val="28"/>
          <w:szCs w:val="28"/>
        </w:rPr>
        <w:t xml:space="preserve"> 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01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 xml:space="preserve">Воронежской области </w:t>
      </w:r>
      <w:r w:rsidRPr="00EE6543">
        <w:rPr>
          <w:sz w:val="28"/>
          <w:szCs w:val="28"/>
        </w:rPr>
        <w:t>«Обеспечение общественного порядка                                                      и противодействие преступности»</w:t>
      </w:r>
      <w:r>
        <w:rPr>
          <w:sz w:val="28"/>
          <w:szCs w:val="28"/>
        </w:rPr>
        <w:t xml:space="preserve"> </w:t>
      </w:r>
    </w:p>
    <w:p w:rsidR="00E82D10" w:rsidRDefault="00E82D10" w:rsidP="00E82D10">
      <w:pPr>
        <w:pStyle w:val="a3"/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>
        <w:rPr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Cs w:val="28"/>
        </w:rPr>
        <w:t>муниципальной</w:t>
      </w:r>
      <w:r>
        <w:rPr>
          <w:szCs w:val="28"/>
        </w:rPr>
        <w:t xml:space="preserve"> программы </w:t>
      </w:r>
      <w:r w:rsidRPr="00920464">
        <w:rPr>
          <w:szCs w:val="28"/>
        </w:rPr>
        <w:t>Лискинского муниципального района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Воронежской области </w:t>
      </w:r>
      <w:r w:rsidRPr="00EE6543">
        <w:rPr>
          <w:szCs w:val="28"/>
        </w:rPr>
        <w:t>«Обеспечение общест</w:t>
      </w:r>
      <w:r>
        <w:rPr>
          <w:szCs w:val="28"/>
        </w:rPr>
        <w:t>венного порядка</w:t>
      </w:r>
      <w:r w:rsidRPr="00EE6543">
        <w:rPr>
          <w:szCs w:val="28"/>
        </w:rPr>
        <w:t xml:space="preserve"> и противодействие преступности»</w:t>
      </w:r>
      <w:r>
        <w:rPr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Cs w:val="28"/>
        </w:rPr>
        <w:t>Лискинского муниципального района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Cs w:val="28"/>
        </w:rPr>
        <w:t>Лискинского муниципального района</w:t>
      </w:r>
      <w:r>
        <w:rPr>
          <w:b/>
          <w:szCs w:val="28"/>
        </w:rPr>
        <w:t xml:space="preserve"> </w:t>
      </w:r>
      <w:r>
        <w:rPr>
          <w:szCs w:val="28"/>
        </w:rPr>
        <w:t>Воронежской области от 25 сентября 2013 года №</w:t>
      </w:r>
      <w:r w:rsidR="001E3CE8">
        <w:rPr>
          <w:rFonts w:asciiTheme="minorHAnsi" w:hAnsiTheme="minorHAnsi"/>
          <w:szCs w:val="28"/>
        </w:rPr>
        <w:t xml:space="preserve"> </w:t>
      </w:r>
      <w:r>
        <w:rPr>
          <w:szCs w:val="28"/>
        </w:rPr>
        <w:t>370-р</w:t>
      </w:r>
      <w:r>
        <w:rPr>
          <w:rFonts w:ascii="Times New Roman" w:hAnsi="Times New Roman"/>
          <w:szCs w:val="28"/>
        </w:rPr>
        <w:t>,</w:t>
      </w:r>
      <w:r w:rsidRPr="00795B17">
        <w:rPr>
          <w:szCs w:val="28"/>
        </w:rPr>
        <w:t xml:space="preserve"> </w:t>
      </w:r>
      <w:r>
        <w:rPr>
          <w:szCs w:val="28"/>
        </w:rPr>
        <w:t>осуществляемые по следующим подпрограммам муниципальной программы:</w:t>
      </w:r>
    </w:p>
    <w:p w:rsidR="00E82D10" w:rsidRDefault="00E82D10" w:rsidP="00E82D10">
      <w:pPr>
        <w:pStyle w:val="a3"/>
        <w:spacing w:before="60"/>
        <w:jc w:val="both"/>
        <w:rPr>
          <w:rFonts w:ascii="Times New Roman" w:hAnsi="Times New Roman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01 1 0000 Подпрограмма «Комплексные меры профилактики правонарушений в Лискинском муниципальном районе» муниципальной программы Лискинского муниципального района</w:t>
      </w:r>
      <w:r w:rsidRPr="005D24CF">
        <w:rPr>
          <w:b/>
          <w:sz w:val="28"/>
          <w:szCs w:val="28"/>
        </w:rPr>
        <w:t xml:space="preserve"> </w:t>
      </w:r>
      <w:r w:rsidRPr="005D24CF">
        <w:rPr>
          <w:sz w:val="28"/>
          <w:szCs w:val="28"/>
        </w:rPr>
        <w:t>Воронежской области «Обеспечение общественного порядка и противодействие преступности»</w:t>
      </w:r>
    </w:p>
    <w:p w:rsidR="001E3CE8" w:rsidRDefault="001E3CE8" w:rsidP="001E3CE8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- 8090 Мероприятия по профилактике правонарушений</w:t>
      </w:r>
      <w:r w:rsidR="000E4384">
        <w:rPr>
          <w:sz w:val="28"/>
          <w:szCs w:val="28"/>
        </w:rPr>
        <w:t>.</w:t>
      </w:r>
    </w:p>
    <w:p w:rsidR="001E3CE8" w:rsidRDefault="000E4384" w:rsidP="000E4384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E3CE8" w:rsidRPr="00031DBF">
        <w:rPr>
          <w:sz w:val="28"/>
          <w:szCs w:val="28"/>
        </w:rPr>
        <w:t xml:space="preserve">о данному направлению расходов отражаются расходы </w:t>
      </w:r>
      <w:r w:rsidR="001E3CE8">
        <w:rPr>
          <w:sz w:val="28"/>
          <w:szCs w:val="28"/>
        </w:rPr>
        <w:t>местного</w:t>
      </w:r>
      <w:r w:rsidR="001E3CE8" w:rsidRPr="00031DBF">
        <w:rPr>
          <w:sz w:val="28"/>
          <w:szCs w:val="28"/>
        </w:rPr>
        <w:t xml:space="preserve"> бюджета на </w:t>
      </w:r>
      <w:r w:rsidR="001E3CE8">
        <w:rPr>
          <w:sz w:val="28"/>
          <w:szCs w:val="28"/>
        </w:rPr>
        <w:t>обеспечение мероприятий по профилактике правонарушений.</w:t>
      </w:r>
      <w:r w:rsidR="001E3CE8" w:rsidRPr="00C53FE4">
        <w:rPr>
          <w:sz w:val="28"/>
          <w:szCs w:val="28"/>
        </w:rPr>
        <w:t xml:space="preserve"> </w:t>
      </w:r>
    </w:p>
    <w:p w:rsidR="001E3CE8" w:rsidRPr="005D24CF" w:rsidRDefault="001E3CE8" w:rsidP="001E3CE8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</w:p>
    <w:p w:rsidR="00E82D10" w:rsidRPr="005D24CF" w:rsidRDefault="00E82D10" w:rsidP="00E82D10">
      <w:pPr>
        <w:pStyle w:val="a3"/>
        <w:spacing w:before="60"/>
        <w:jc w:val="both"/>
        <w:rPr>
          <w:rFonts w:ascii="Times New Roman" w:hAnsi="Times New Roman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 xml:space="preserve">01 2 0000 Подпрограмма «Комплексные меры профилактики противодействия злоупотреблению наркотиками и их незаконному обороту в Лискинском муниципальном районе» муниципальной программы Лискинского муниципального </w:t>
      </w:r>
      <w:r w:rsidRPr="005D24CF">
        <w:rPr>
          <w:sz w:val="28"/>
          <w:szCs w:val="28"/>
        </w:rPr>
        <w:lastRenderedPageBreak/>
        <w:t>района</w:t>
      </w:r>
      <w:r w:rsidRPr="005D24CF">
        <w:rPr>
          <w:b/>
          <w:sz w:val="28"/>
          <w:szCs w:val="28"/>
        </w:rPr>
        <w:t xml:space="preserve"> </w:t>
      </w:r>
      <w:r w:rsidRPr="005D24CF">
        <w:rPr>
          <w:sz w:val="28"/>
          <w:szCs w:val="28"/>
        </w:rPr>
        <w:t>Воронежской области «Обеспечение общественного порядка и противодействие преступности»</w:t>
      </w:r>
    </w:p>
    <w:p w:rsidR="001E3CE8" w:rsidRDefault="001E3CE8" w:rsidP="001E3CE8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- 8090 Мероприятия по профилактике </w:t>
      </w:r>
      <w:r w:rsidRPr="005D24CF">
        <w:rPr>
          <w:sz w:val="28"/>
          <w:szCs w:val="28"/>
        </w:rPr>
        <w:t>противодействия злоупотреблению наркотиками и их незаконному обороту</w:t>
      </w:r>
      <w:r w:rsidR="000E4384">
        <w:rPr>
          <w:sz w:val="28"/>
          <w:szCs w:val="28"/>
        </w:rPr>
        <w:t>.</w:t>
      </w:r>
    </w:p>
    <w:p w:rsidR="00E82D10" w:rsidRDefault="000E4384" w:rsidP="000E4384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E3CE8" w:rsidRPr="00031DBF">
        <w:rPr>
          <w:sz w:val="28"/>
          <w:szCs w:val="28"/>
        </w:rPr>
        <w:t xml:space="preserve">о данному направлению расходов отражаются расходы </w:t>
      </w:r>
      <w:r w:rsidR="001E3CE8">
        <w:rPr>
          <w:sz w:val="28"/>
          <w:szCs w:val="28"/>
        </w:rPr>
        <w:t>местного</w:t>
      </w:r>
      <w:r w:rsidR="001E3CE8" w:rsidRPr="00031DBF">
        <w:rPr>
          <w:sz w:val="28"/>
          <w:szCs w:val="28"/>
        </w:rPr>
        <w:t xml:space="preserve"> бюджета на обеспечение </w:t>
      </w:r>
      <w:r w:rsidR="001E3CE8">
        <w:rPr>
          <w:sz w:val="28"/>
          <w:szCs w:val="28"/>
        </w:rPr>
        <w:t>мероприятий противодействия злоупотреблению наркотиками и их незаконному обороту.</w:t>
      </w:r>
      <w:r w:rsidR="001E3CE8" w:rsidRPr="00C53FE4">
        <w:rPr>
          <w:sz w:val="28"/>
          <w:szCs w:val="28"/>
        </w:rPr>
        <w:t xml:space="preserve"> 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«Развитие </w:t>
      </w:r>
      <w:r w:rsidRPr="00C36AB4">
        <w:rPr>
          <w:b/>
          <w:sz w:val="28"/>
          <w:szCs w:val="28"/>
        </w:rPr>
        <w:t>образования»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«Развитие образования» 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8A07BA">
        <w:rPr>
          <w:sz w:val="28"/>
          <w:szCs w:val="28"/>
        </w:rPr>
        <w:t xml:space="preserve">02 0 0000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>Воронежской области «Развитие образования»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«Развитие образования»,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02 1 0000 Подпрограмма «Развитие дошкольного образования» муниципальной программы Лискинского муниципального района</w:t>
      </w:r>
      <w:r w:rsidRPr="005D24CF">
        <w:rPr>
          <w:b/>
          <w:sz w:val="28"/>
          <w:szCs w:val="28"/>
        </w:rPr>
        <w:t xml:space="preserve"> </w:t>
      </w:r>
      <w:r w:rsidRPr="005D24CF">
        <w:rPr>
          <w:sz w:val="28"/>
          <w:szCs w:val="28"/>
        </w:rPr>
        <w:t>Воронежской области «Развитие образования»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E82D10" w:rsidRPr="00DE1881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- 0059 </w:t>
      </w:r>
      <w:r w:rsidRPr="00DE1881">
        <w:rPr>
          <w:sz w:val="28"/>
          <w:szCs w:val="28"/>
        </w:rPr>
        <w:t xml:space="preserve">Расходы на обеспечение деятельности </w:t>
      </w:r>
      <w:r>
        <w:rPr>
          <w:sz w:val="28"/>
          <w:szCs w:val="28"/>
        </w:rPr>
        <w:t>(оказание услуг) муниципальных</w:t>
      </w:r>
      <w:r w:rsidRPr="00DE1881">
        <w:rPr>
          <w:sz w:val="28"/>
          <w:szCs w:val="28"/>
        </w:rPr>
        <w:t xml:space="preserve"> учреждений</w:t>
      </w:r>
      <w:r w:rsidR="000E4384">
        <w:rPr>
          <w:sz w:val="28"/>
          <w:szCs w:val="28"/>
        </w:rPr>
        <w:t>.</w:t>
      </w:r>
    </w:p>
    <w:p w:rsidR="00E82D10" w:rsidRDefault="000E4384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="00E82D10" w:rsidRPr="00031DBF">
        <w:rPr>
          <w:sz w:val="28"/>
          <w:szCs w:val="28"/>
        </w:rPr>
        <w:t xml:space="preserve">о данному направлению расходов отражаются расходы </w:t>
      </w:r>
      <w:r w:rsidR="00E82D10">
        <w:rPr>
          <w:sz w:val="28"/>
          <w:szCs w:val="28"/>
        </w:rPr>
        <w:t>местного</w:t>
      </w:r>
      <w:r w:rsidR="00E82D10" w:rsidRPr="00031DBF">
        <w:rPr>
          <w:sz w:val="28"/>
          <w:szCs w:val="28"/>
        </w:rPr>
        <w:t xml:space="preserve"> бюджета на содержание и обеспечение деятельнос</w:t>
      </w:r>
      <w:r w:rsidR="00E82D10">
        <w:rPr>
          <w:sz w:val="28"/>
          <w:szCs w:val="28"/>
        </w:rPr>
        <w:t>ти (оказание услуг) муниципальных учреждений.</w:t>
      </w:r>
      <w:r w:rsidR="00E82D10" w:rsidRPr="00C53FE4">
        <w:rPr>
          <w:sz w:val="28"/>
          <w:szCs w:val="28"/>
        </w:rPr>
        <w:t xml:space="preserve"> </w:t>
      </w:r>
    </w:p>
    <w:p w:rsidR="00C375AA" w:rsidRDefault="00C375AA" w:rsidP="00C375A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- 7829 </w:t>
      </w:r>
      <w:r w:rsidR="00A27459">
        <w:rPr>
          <w:sz w:val="28"/>
          <w:szCs w:val="28"/>
        </w:rPr>
        <w:t>Субвенции на о</w:t>
      </w:r>
      <w:r>
        <w:rPr>
          <w:sz w:val="28"/>
          <w:szCs w:val="28"/>
        </w:rPr>
        <w:t>беспечение государственных гарантий прав граждан на получение общедоступного дошкольного образования</w:t>
      </w:r>
      <w:r w:rsidR="000E4384">
        <w:rPr>
          <w:sz w:val="28"/>
          <w:szCs w:val="28"/>
        </w:rPr>
        <w:t>.</w:t>
      </w:r>
    </w:p>
    <w:p w:rsidR="00C375AA" w:rsidRDefault="000E4384" w:rsidP="00763597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375AA">
        <w:rPr>
          <w:sz w:val="28"/>
          <w:szCs w:val="28"/>
        </w:rPr>
        <w:t>о данному направлению расходов отражаются</w:t>
      </w:r>
      <w:r w:rsidR="00C375AA" w:rsidRPr="00E650A5">
        <w:rPr>
          <w:sz w:val="28"/>
          <w:szCs w:val="28"/>
        </w:rPr>
        <w:t xml:space="preserve"> расходы за счёт средств из областного бюджета  </w:t>
      </w:r>
      <w:r w:rsidR="00C375AA">
        <w:rPr>
          <w:sz w:val="28"/>
          <w:szCs w:val="28"/>
        </w:rPr>
        <w:t>на обеспечение государственных гарантий прав граждан на получение общедоступного дошкольного образования.</w:t>
      </w:r>
    </w:p>
    <w:p w:rsidR="00C375AA" w:rsidRDefault="00C375AA" w:rsidP="005C26BB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указанных субвенций отражается по коду вида доходов                      927 2 02 03999 00 0000 151 «Прочие субвенции» классификации доходов бюджетов.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lastRenderedPageBreak/>
        <w:t>02 2 0000 Подпрограмма «Развитие общего образования»                                             муниципальной программы Лискинского муниципального района</w:t>
      </w:r>
      <w:r w:rsidRPr="005D24CF">
        <w:rPr>
          <w:b/>
          <w:sz w:val="28"/>
          <w:szCs w:val="28"/>
        </w:rPr>
        <w:t xml:space="preserve"> </w:t>
      </w:r>
      <w:r w:rsidRPr="005D24CF">
        <w:rPr>
          <w:sz w:val="28"/>
          <w:szCs w:val="28"/>
        </w:rPr>
        <w:t>Воронежской области «Развитие образования»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E82D10" w:rsidRPr="00DE1881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E18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0059 </w:t>
      </w:r>
      <w:r w:rsidRPr="00DE1881">
        <w:rPr>
          <w:sz w:val="28"/>
          <w:szCs w:val="28"/>
        </w:rPr>
        <w:t xml:space="preserve">Расходы на обеспечение деятельности </w:t>
      </w:r>
      <w:r>
        <w:rPr>
          <w:sz w:val="28"/>
          <w:szCs w:val="28"/>
        </w:rPr>
        <w:t>(оказание услуг) муниципальных</w:t>
      </w:r>
      <w:r w:rsidRPr="00DE1881">
        <w:rPr>
          <w:sz w:val="28"/>
          <w:szCs w:val="28"/>
        </w:rPr>
        <w:t xml:space="preserve"> учреждений</w:t>
      </w:r>
      <w:r w:rsidR="000E4384">
        <w:rPr>
          <w:sz w:val="28"/>
          <w:szCs w:val="28"/>
        </w:rPr>
        <w:t>.</w:t>
      </w:r>
    </w:p>
    <w:p w:rsidR="00E82D10" w:rsidRDefault="000E4384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 w:rsidRPr="00031DBF">
        <w:rPr>
          <w:sz w:val="28"/>
          <w:szCs w:val="28"/>
        </w:rPr>
        <w:t xml:space="preserve">о данному направлению расходов отражаются расходы </w:t>
      </w:r>
      <w:r w:rsidR="00E82D10">
        <w:rPr>
          <w:sz w:val="28"/>
          <w:szCs w:val="28"/>
        </w:rPr>
        <w:t>местного</w:t>
      </w:r>
      <w:r w:rsidR="00E82D10" w:rsidRPr="00031DBF">
        <w:rPr>
          <w:sz w:val="28"/>
          <w:szCs w:val="28"/>
        </w:rPr>
        <w:t xml:space="preserve"> бюджета на содержание и обеспечение деятельнос</w:t>
      </w:r>
      <w:r w:rsidR="00E82D10">
        <w:rPr>
          <w:sz w:val="28"/>
          <w:szCs w:val="28"/>
        </w:rPr>
        <w:t>ти (оказание услуг) муниципаль</w:t>
      </w:r>
      <w:r w:rsidR="00E82D10" w:rsidRPr="00031DBF">
        <w:rPr>
          <w:sz w:val="28"/>
          <w:szCs w:val="28"/>
        </w:rPr>
        <w:t>ных учреждений.</w:t>
      </w:r>
    </w:p>
    <w:p w:rsidR="00C375AA" w:rsidRDefault="00C375AA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- 7812 </w:t>
      </w:r>
      <w:r w:rsidR="00A27459">
        <w:rPr>
          <w:sz w:val="28"/>
          <w:szCs w:val="28"/>
        </w:rPr>
        <w:t>Субвенции на о</w:t>
      </w:r>
      <w:r>
        <w:rPr>
          <w:sz w:val="28"/>
          <w:szCs w:val="28"/>
        </w:rPr>
        <w:t>беспечение государственных гарантий прав граждан на получение общедоступного общего образования, ежемесячное  денежное вознаграждение за классное руководство</w:t>
      </w:r>
      <w:r w:rsidR="000E4384">
        <w:rPr>
          <w:sz w:val="28"/>
          <w:szCs w:val="28"/>
        </w:rPr>
        <w:t>.</w:t>
      </w:r>
    </w:p>
    <w:p w:rsidR="00763597" w:rsidRDefault="000E4384" w:rsidP="00763597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27459">
        <w:rPr>
          <w:sz w:val="28"/>
          <w:szCs w:val="28"/>
        </w:rPr>
        <w:t>о данному направлению расходов отражаются</w:t>
      </w:r>
      <w:r w:rsidR="00A27459" w:rsidRPr="00E650A5">
        <w:rPr>
          <w:sz w:val="28"/>
          <w:szCs w:val="28"/>
        </w:rPr>
        <w:t xml:space="preserve"> расходы за счёт средств из областного бюджета  </w:t>
      </w:r>
      <w:r w:rsidR="00A27459">
        <w:rPr>
          <w:sz w:val="28"/>
          <w:szCs w:val="28"/>
        </w:rPr>
        <w:t>на обеспечение государственных гарантий прав граждан на получение общедоступного образования, а также ежемесячное денежное вознаграждение за классное руководство.</w:t>
      </w:r>
    </w:p>
    <w:p w:rsidR="00A27459" w:rsidRDefault="00A27459" w:rsidP="005C26BB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указанных субвенций отражается по коду вида доходов                      927 2 02 03999 00 0000 151 «Прочие субвенции» классификации доходов бюджетов.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02 3 0000 Подпрограмма «Развитие дополнительного образования»                                             муниципальной программы Лискинского муниципального района</w:t>
      </w:r>
      <w:r w:rsidRPr="005D24CF">
        <w:rPr>
          <w:b/>
          <w:sz w:val="28"/>
          <w:szCs w:val="28"/>
        </w:rPr>
        <w:t xml:space="preserve"> </w:t>
      </w:r>
      <w:r w:rsidRPr="005D24CF">
        <w:rPr>
          <w:sz w:val="28"/>
          <w:szCs w:val="28"/>
        </w:rPr>
        <w:t>Воронежской области «Развитие образования»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E82D10" w:rsidRPr="00DE1881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E18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0059 </w:t>
      </w:r>
      <w:r w:rsidRPr="00DE1881">
        <w:rPr>
          <w:sz w:val="28"/>
          <w:szCs w:val="28"/>
        </w:rPr>
        <w:t xml:space="preserve">Расходы на обеспечение деятельности </w:t>
      </w:r>
      <w:r>
        <w:rPr>
          <w:sz w:val="28"/>
          <w:szCs w:val="28"/>
        </w:rPr>
        <w:t>(оказание услуг) муниципальных</w:t>
      </w:r>
      <w:r w:rsidRPr="00DE1881">
        <w:rPr>
          <w:sz w:val="28"/>
          <w:szCs w:val="28"/>
        </w:rPr>
        <w:t xml:space="preserve"> учреждений</w:t>
      </w:r>
      <w:r w:rsidR="000E4384">
        <w:rPr>
          <w:sz w:val="28"/>
          <w:szCs w:val="28"/>
        </w:rPr>
        <w:t>.</w:t>
      </w:r>
    </w:p>
    <w:p w:rsidR="00E82D10" w:rsidRDefault="000E4384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 w:rsidRPr="00031DBF">
        <w:rPr>
          <w:sz w:val="28"/>
          <w:szCs w:val="28"/>
        </w:rPr>
        <w:t xml:space="preserve">о данному направлению расходов отражаются расходы </w:t>
      </w:r>
      <w:r w:rsidR="00E82D10">
        <w:rPr>
          <w:sz w:val="28"/>
          <w:szCs w:val="28"/>
        </w:rPr>
        <w:t>местного</w:t>
      </w:r>
      <w:r w:rsidR="00E82D10" w:rsidRPr="00031DBF">
        <w:rPr>
          <w:sz w:val="28"/>
          <w:szCs w:val="28"/>
        </w:rPr>
        <w:t xml:space="preserve"> бюджета на содержание и обеспечение деятельнос</w:t>
      </w:r>
      <w:r w:rsidR="00E82D10">
        <w:rPr>
          <w:sz w:val="28"/>
          <w:szCs w:val="28"/>
        </w:rPr>
        <w:t>ти (оказание услуг) муниципаль</w:t>
      </w:r>
      <w:r w:rsidR="00E82D10" w:rsidRPr="00031DBF">
        <w:rPr>
          <w:sz w:val="28"/>
          <w:szCs w:val="28"/>
        </w:rPr>
        <w:t>ных учреждений.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02 4 0000 Подпрограмма «Организация отдыха и оздоровления детей»                                             муниципальной программы Лискинского муниципального района</w:t>
      </w:r>
      <w:r w:rsidRPr="005D24CF">
        <w:rPr>
          <w:b/>
          <w:sz w:val="28"/>
          <w:szCs w:val="28"/>
        </w:rPr>
        <w:t xml:space="preserve"> </w:t>
      </w:r>
      <w:r w:rsidRPr="005D24CF">
        <w:rPr>
          <w:sz w:val="28"/>
          <w:szCs w:val="28"/>
        </w:rPr>
        <w:t>Воронежской области «Развитие образования»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A27459" w:rsidRDefault="00A27459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7832 Субсидии для организации отдыха и оздоровление детей и молодежи</w:t>
      </w:r>
      <w:r w:rsidR="000E4384">
        <w:rPr>
          <w:sz w:val="28"/>
          <w:szCs w:val="28"/>
        </w:rPr>
        <w:t>.</w:t>
      </w:r>
    </w:p>
    <w:p w:rsidR="00763597" w:rsidRDefault="000E4384" w:rsidP="00763597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27459">
        <w:rPr>
          <w:sz w:val="28"/>
          <w:szCs w:val="28"/>
        </w:rPr>
        <w:t xml:space="preserve">о данному направлению расходов </w:t>
      </w:r>
      <w:r w:rsidR="005C26BB">
        <w:rPr>
          <w:sz w:val="28"/>
          <w:szCs w:val="28"/>
        </w:rPr>
        <w:t xml:space="preserve">отражаются расходы </w:t>
      </w:r>
      <w:r w:rsidR="005C26BB" w:rsidRPr="00E650A5">
        <w:rPr>
          <w:sz w:val="28"/>
          <w:szCs w:val="28"/>
        </w:rPr>
        <w:t xml:space="preserve">за счёт средств из областного бюджета  </w:t>
      </w:r>
      <w:r w:rsidR="005C26BB">
        <w:rPr>
          <w:sz w:val="28"/>
          <w:szCs w:val="28"/>
        </w:rPr>
        <w:t>на мероприятия по организации отдыха и оздоровления детей и молодежи.</w:t>
      </w:r>
    </w:p>
    <w:p w:rsidR="005C26BB" w:rsidRDefault="005C26BB" w:rsidP="00763597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указанных субсидий отражается по коду вида доходов                      927 2 02 02999 00 0000 151 «Прочие субсидии» классификации доходов бюджетов.</w:t>
      </w:r>
    </w:p>
    <w:p w:rsidR="00763597" w:rsidRDefault="00763597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- 7841 Субсидии на оздоровление детей</w:t>
      </w:r>
      <w:r w:rsidR="000E4384">
        <w:rPr>
          <w:sz w:val="28"/>
          <w:szCs w:val="28"/>
        </w:rPr>
        <w:t>.</w:t>
      </w:r>
    </w:p>
    <w:p w:rsidR="00763597" w:rsidRDefault="000E4384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63597">
        <w:rPr>
          <w:sz w:val="28"/>
          <w:szCs w:val="28"/>
        </w:rPr>
        <w:t xml:space="preserve">о данному направлению расходов отражаются расходы </w:t>
      </w:r>
      <w:r w:rsidR="00763597" w:rsidRPr="00E650A5">
        <w:rPr>
          <w:sz w:val="28"/>
          <w:szCs w:val="28"/>
        </w:rPr>
        <w:t xml:space="preserve">за счёт средств из областного бюджета  </w:t>
      </w:r>
      <w:r w:rsidR="00763597">
        <w:rPr>
          <w:sz w:val="28"/>
          <w:szCs w:val="28"/>
        </w:rPr>
        <w:t>на мероприятия по оздоровлению детей.</w:t>
      </w:r>
      <w:r w:rsidR="00763597" w:rsidRPr="00763597">
        <w:rPr>
          <w:sz w:val="28"/>
          <w:szCs w:val="28"/>
        </w:rPr>
        <w:t xml:space="preserve"> </w:t>
      </w:r>
    </w:p>
    <w:p w:rsidR="00763597" w:rsidRDefault="00763597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указанных субсидий отражается по коду вида доходов                      927 2 02 02999 00 0000 151 «Прочие субсидии» классификации доходов бюджетов.</w:t>
      </w:r>
    </w:p>
    <w:p w:rsidR="00E82D10" w:rsidRDefault="00A27459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2D10">
        <w:rPr>
          <w:sz w:val="28"/>
          <w:szCs w:val="28"/>
        </w:rPr>
        <w:t xml:space="preserve">8028 Мероприятия по организации  </w:t>
      </w:r>
      <w:r w:rsidR="00E82D10" w:rsidRPr="002214F4">
        <w:rPr>
          <w:sz w:val="28"/>
          <w:szCs w:val="28"/>
        </w:rPr>
        <w:t>отдыха и оздоровления детей</w:t>
      </w:r>
      <w:r w:rsidR="00E82D10">
        <w:rPr>
          <w:sz w:val="28"/>
          <w:szCs w:val="28"/>
        </w:rPr>
        <w:t xml:space="preserve"> и молодёжи</w:t>
      </w:r>
      <w:r w:rsidR="000E4384">
        <w:rPr>
          <w:sz w:val="28"/>
          <w:szCs w:val="28"/>
        </w:rPr>
        <w:t>.</w:t>
      </w:r>
    </w:p>
    <w:p w:rsidR="00E82D10" w:rsidRDefault="000E4384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 w:rsidRPr="00031DBF">
        <w:rPr>
          <w:sz w:val="28"/>
          <w:szCs w:val="28"/>
        </w:rPr>
        <w:t xml:space="preserve">о данному направлению расходов отражаются расходы </w:t>
      </w:r>
      <w:r w:rsidR="00E82D10">
        <w:rPr>
          <w:sz w:val="28"/>
          <w:szCs w:val="28"/>
        </w:rPr>
        <w:t>местного</w:t>
      </w:r>
      <w:r w:rsidR="00E82D10" w:rsidRPr="00031DBF">
        <w:rPr>
          <w:sz w:val="28"/>
          <w:szCs w:val="28"/>
        </w:rPr>
        <w:t xml:space="preserve"> бюджета на</w:t>
      </w:r>
      <w:r w:rsidR="00E82D10" w:rsidRPr="00953519">
        <w:rPr>
          <w:sz w:val="28"/>
          <w:szCs w:val="28"/>
        </w:rPr>
        <w:t xml:space="preserve"> </w:t>
      </w:r>
      <w:r w:rsidR="00E82D10">
        <w:rPr>
          <w:sz w:val="28"/>
          <w:szCs w:val="28"/>
        </w:rPr>
        <w:t>м</w:t>
      </w:r>
      <w:r w:rsidR="00E82D10" w:rsidRPr="00953519">
        <w:rPr>
          <w:sz w:val="28"/>
          <w:szCs w:val="28"/>
        </w:rPr>
        <w:t xml:space="preserve">ероприятия </w:t>
      </w:r>
      <w:r w:rsidR="00E82D10">
        <w:rPr>
          <w:sz w:val="28"/>
          <w:szCs w:val="28"/>
        </w:rPr>
        <w:t xml:space="preserve">по организации  </w:t>
      </w:r>
      <w:r w:rsidR="00E82D10" w:rsidRPr="002214F4">
        <w:rPr>
          <w:sz w:val="28"/>
          <w:szCs w:val="28"/>
        </w:rPr>
        <w:t>отдыха и оздоровления детей</w:t>
      </w:r>
      <w:r w:rsidR="00E82D10">
        <w:rPr>
          <w:sz w:val="28"/>
          <w:szCs w:val="28"/>
        </w:rPr>
        <w:t xml:space="preserve"> и молодёжи.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02 5 0000 Подпрограмма «Другие вопросы в области образования»                                             муниципальной программы Лискинского муниципального района</w:t>
      </w:r>
      <w:r w:rsidRPr="005D24CF">
        <w:rPr>
          <w:b/>
          <w:sz w:val="28"/>
          <w:szCs w:val="28"/>
        </w:rPr>
        <w:t xml:space="preserve"> </w:t>
      </w:r>
      <w:r w:rsidRPr="005D24CF">
        <w:rPr>
          <w:sz w:val="28"/>
          <w:szCs w:val="28"/>
        </w:rPr>
        <w:t>Воронежской области «Развитие образования»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- 8030 Прочие мероприятия</w:t>
      </w:r>
      <w:r w:rsidRPr="002606F4">
        <w:rPr>
          <w:sz w:val="28"/>
          <w:szCs w:val="28"/>
        </w:rPr>
        <w:t xml:space="preserve"> в области образования</w:t>
      </w:r>
      <w:r w:rsidR="000E4384">
        <w:rPr>
          <w:sz w:val="28"/>
          <w:szCs w:val="28"/>
        </w:rPr>
        <w:t>.</w:t>
      </w:r>
    </w:p>
    <w:p w:rsidR="00E82D10" w:rsidRDefault="000E4384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 w:rsidRPr="005460A6">
        <w:rPr>
          <w:sz w:val="28"/>
          <w:szCs w:val="28"/>
        </w:rPr>
        <w:t xml:space="preserve">о данному направлению расходов отражаются расходы </w:t>
      </w:r>
      <w:r w:rsidR="00E82D10">
        <w:rPr>
          <w:sz w:val="28"/>
          <w:szCs w:val="28"/>
        </w:rPr>
        <w:t>местного</w:t>
      </w:r>
      <w:r w:rsidR="00E82D10" w:rsidRPr="005460A6">
        <w:rPr>
          <w:sz w:val="28"/>
          <w:szCs w:val="28"/>
        </w:rPr>
        <w:t xml:space="preserve"> бюджета на </w:t>
      </w:r>
      <w:r w:rsidR="00E82D10">
        <w:rPr>
          <w:sz w:val="28"/>
          <w:szCs w:val="28"/>
        </w:rPr>
        <w:t>осуществление прочих мероприятий в области образования, не отнесенных к другим направлениям расходов</w:t>
      </w:r>
      <w:r w:rsidR="00E82D10" w:rsidRPr="005460A6">
        <w:rPr>
          <w:sz w:val="28"/>
          <w:szCs w:val="28"/>
        </w:rPr>
        <w:t>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02 6 0000 Подпрограмма «Строительство и реконструкция  учреждений образования»  муниципальной программы Лискинского муниципального района</w:t>
      </w:r>
      <w:r w:rsidRPr="005D24CF">
        <w:rPr>
          <w:b/>
          <w:sz w:val="28"/>
          <w:szCs w:val="28"/>
        </w:rPr>
        <w:t xml:space="preserve"> </w:t>
      </w:r>
      <w:r w:rsidRPr="005D24CF">
        <w:rPr>
          <w:sz w:val="28"/>
          <w:szCs w:val="28"/>
        </w:rPr>
        <w:t>Воронежской области «Развитие образования»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2B70F2" w:rsidRDefault="002B70F2" w:rsidP="002B70F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- 7849 </w:t>
      </w:r>
      <w:r>
        <w:rPr>
          <w:rFonts w:eastAsiaTheme="minorHAnsi"/>
          <w:sz w:val="28"/>
          <w:szCs w:val="28"/>
          <w:lang w:eastAsia="en-US"/>
        </w:rPr>
        <w:t>Поощрение муниципальных районов и городских округов Воронежской области за достижение наилучших значений региональных показателей эффективности развития муниципальных районов и городских округов Воронежской области.</w:t>
      </w:r>
    </w:p>
    <w:p w:rsidR="002B70F2" w:rsidRDefault="002B70F2" w:rsidP="002B70F2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 w:rsidRPr="00E650A5">
        <w:rPr>
          <w:sz w:val="28"/>
          <w:szCs w:val="28"/>
        </w:rPr>
        <w:t>за счёт средств из областного бюджета</w:t>
      </w:r>
      <w:r w:rsidR="00BD2570" w:rsidRPr="00CF0CC6">
        <w:rPr>
          <w:sz w:val="28"/>
          <w:szCs w:val="28"/>
        </w:rPr>
        <w:t xml:space="preserve">, связанные с </w:t>
      </w:r>
      <w:r w:rsidR="00BD2570" w:rsidRPr="00431AED">
        <w:rPr>
          <w:sz w:val="28"/>
          <w:szCs w:val="28"/>
        </w:rPr>
        <w:t>осуществление</w:t>
      </w:r>
      <w:r w:rsidR="00BD2570">
        <w:rPr>
          <w:sz w:val="28"/>
          <w:szCs w:val="28"/>
        </w:rPr>
        <w:t>м</w:t>
      </w:r>
      <w:r w:rsidR="00BD2570" w:rsidRPr="00431AED">
        <w:rPr>
          <w:sz w:val="28"/>
          <w:szCs w:val="28"/>
        </w:rPr>
        <w:t xml:space="preserve"> бюджетных инвестиций в объекты капитального строительства </w:t>
      </w:r>
      <w:r w:rsidR="00BD2570">
        <w:rPr>
          <w:sz w:val="28"/>
          <w:szCs w:val="28"/>
        </w:rPr>
        <w:t xml:space="preserve">муниципальной собственности на строительство </w:t>
      </w:r>
      <w:r w:rsidR="00BD2570" w:rsidRPr="00431AED">
        <w:rPr>
          <w:sz w:val="28"/>
          <w:szCs w:val="28"/>
        </w:rPr>
        <w:t>объектов социального и производственного ком</w:t>
      </w:r>
      <w:r w:rsidR="00BD2570">
        <w:rPr>
          <w:sz w:val="28"/>
          <w:szCs w:val="28"/>
        </w:rPr>
        <w:t>плексов (в том числе объектов общегражданского назначения, жилья,</w:t>
      </w:r>
      <w:r w:rsidR="00BD2570" w:rsidRPr="00221491">
        <w:rPr>
          <w:sz w:val="28"/>
          <w:szCs w:val="28"/>
        </w:rPr>
        <w:t xml:space="preserve"> инфраструктуры</w:t>
      </w:r>
      <w:r w:rsidR="00BD2570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763597">
        <w:rPr>
          <w:sz w:val="28"/>
          <w:szCs w:val="28"/>
        </w:rPr>
        <w:t xml:space="preserve"> </w:t>
      </w:r>
    </w:p>
    <w:p w:rsidR="00BD2570" w:rsidRDefault="002B70F2" w:rsidP="00BD25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указанных субсидий отражается по коду вида доходов                      927 2 02 0</w:t>
      </w:r>
      <w:r w:rsidR="00BD2570">
        <w:rPr>
          <w:sz w:val="28"/>
          <w:szCs w:val="28"/>
        </w:rPr>
        <w:t>1009</w:t>
      </w:r>
      <w:r>
        <w:rPr>
          <w:sz w:val="28"/>
          <w:szCs w:val="28"/>
        </w:rPr>
        <w:t xml:space="preserve"> 00 0000 151 «</w:t>
      </w:r>
      <w:r w:rsidR="00BD2570">
        <w:rPr>
          <w:rFonts w:eastAsiaTheme="minorHAnsi"/>
          <w:sz w:val="28"/>
          <w:szCs w:val="28"/>
          <w:lang w:eastAsia="en-US"/>
        </w:rPr>
        <w:t>Дотации бюджетам на поощрение достижения наилучших показателей деятельности органов исполнительной власти субъектов Российской Федерации и органов местного самоуправления</w:t>
      </w:r>
      <w:r>
        <w:rPr>
          <w:sz w:val="28"/>
          <w:szCs w:val="28"/>
        </w:rPr>
        <w:t>» классификации доходов бюджетов.</w:t>
      </w:r>
    </w:p>
    <w:p w:rsidR="00BD2570" w:rsidRPr="00BD2570" w:rsidRDefault="00BD2570" w:rsidP="00BD25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- 8810 </w:t>
      </w:r>
      <w:r w:rsidRPr="00DE1881">
        <w:rPr>
          <w:sz w:val="28"/>
          <w:szCs w:val="28"/>
        </w:rPr>
        <w:t xml:space="preserve">Расходы на </w:t>
      </w:r>
      <w:r>
        <w:rPr>
          <w:sz w:val="28"/>
          <w:szCs w:val="28"/>
        </w:rPr>
        <w:t>с</w:t>
      </w:r>
      <w:r w:rsidRPr="00221491">
        <w:rPr>
          <w:sz w:val="28"/>
          <w:szCs w:val="28"/>
        </w:rPr>
        <w:t>оздание объектов муниципальной собственности социального и про</w:t>
      </w:r>
      <w:r>
        <w:rPr>
          <w:sz w:val="28"/>
          <w:szCs w:val="28"/>
        </w:rPr>
        <w:t>изводственного комплексов</w:t>
      </w:r>
      <w:r w:rsidR="00763597">
        <w:rPr>
          <w:sz w:val="28"/>
          <w:szCs w:val="28"/>
        </w:rPr>
        <w:t xml:space="preserve"> (</w:t>
      </w:r>
      <w:r>
        <w:rPr>
          <w:sz w:val="28"/>
          <w:szCs w:val="28"/>
        </w:rPr>
        <w:t>в том числе объектов общегражданского назначения, жилья,</w:t>
      </w:r>
      <w:r w:rsidRPr="00221491">
        <w:rPr>
          <w:sz w:val="28"/>
          <w:szCs w:val="28"/>
        </w:rPr>
        <w:t xml:space="preserve"> инфраструктуры</w:t>
      </w:r>
      <w:r>
        <w:rPr>
          <w:sz w:val="28"/>
          <w:szCs w:val="28"/>
        </w:rPr>
        <w:t>)</w:t>
      </w:r>
      <w:r w:rsidR="000E4384">
        <w:rPr>
          <w:sz w:val="28"/>
          <w:szCs w:val="28"/>
        </w:rPr>
        <w:t>.</w:t>
      </w:r>
    </w:p>
    <w:p w:rsidR="00E82D10" w:rsidRPr="00CF0CC6" w:rsidRDefault="000E4384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 w:rsidRPr="00CF0CC6">
        <w:rPr>
          <w:sz w:val="28"/>
          <w:szCs w:val="28"/>
        </w:rPr>
        <w:t>о да</w:t>
      </w:r>
      <w:r w:rsidR="00E82D10">
        <w:rPr>
          <w:sz w:val="28"/>
          <w:szCs w:val="28"/>
        </w:rPr>
        <w:t>нному направлению расходов  отражаются расходы местного бюджета</w:t>
      </w:r>
      <w:r w:rsidR="00E82D10" w:rsidRPr="00CF0CC6">
        <w:rPr>
          <w:sz w:val="28"/>
          <w:szCs w:val="28"/>
        </w:rPr>
        <w:t xml:space="preserve">, связанные с </w:t>
      </w:r>
      <w:r w:rsidR="00E82D10" w:rsidRPr="00431AED">
        <w:rPr>
          <w:sz w:val="28"/>
          <w:szCs w:val="28"/>
        </w:rPr>
        <w:t>осуществление</w:t>
      </w:r>
      <w:r w:rsidR="00E82D10">
        <w:rPr>
          <w:sz w:val="28"/>
          <w:szCs w:val="28"/>
        </w:rPr>
        <w:t>м</w:t>
      </w:r>
      <w:r w:rsidR="00E82D10" w:rsidRPr="00431AED">
        <w:rPr>
          <w:sz w:val="28"/>
          <w:szCs w:val="28"/>
        </w:rPr>
        <w:t xml:space="preserve"> бюджетных инвестиций в объекты капитального строительства </w:t>
      </w:r>
      <w:r w:rsidR="00E82D10">
        <w:rPr>
          <w:sz w:val="28"/>
          <w:szCs w:val="28"/>
        </w:rPr>
        <w:t xml:space="preserve">муниципальной собственности на строительство </w:t>
      </w:r>
      <w:r w:rsidR="00E82D10" w:rsidRPr="00431AED">
        <w:rPr>
          <w:sz w:val="28"/>
          <w:szCs w:val="28"/>
        </w:rPr>
        <w:t>объектов социального и производственного ком</w:t>
      </w:r>
      <w:r w:rsidR="00E82D10">
        <w:rPr>
          <w:sz w:val="28"/>
          <w:szCs w:val="28"/>
        </w:rPr>
        <w:t xml:space="preserve">плексов </w:t>
      </w:r>
      <w:r w:rsidR="00D74BEC">
        <w:rPr>
          <w:sz w:val="28"/>
          <w:szCs w:val="28"/>
        </w:rPr>
        <w:t>(</w:t>
      </w:r>
      <w:r w:rsidR="00E82D10">
        <w:rPr>
          <w:sz w:val="28"/>
          <w:szCs w:val="28"/>
        </w:rPr>
        <w:t>в том числе объектов общегражданского назначения, жилья,</w:t>
      </w:r>
      <w:r w:rsidR="00E82D10" w:rsidRPr="00221491">
        <w:rPr>
          <w:sz w:val="28"/>
          <w:szCs w:val="28"/>
        </w:rPr>
        <w:t xml:space="preserve"> инфраструктуры</w:t>
      </w:r>
      <w:r w:rsidR="00E82D10">
        <w:rPr>
          <w:sz w:val="28"/>
          <w:szCs w:val="28"/>
        </w:rPr>
        <w:t>).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02 7 0000 Подпрограмма «Реализация молодёжной политики на территории Лискинского муниципального района»  муниципальной программы Лискинского муниципального района</w:t>
      </w:r>
      <w:r w:rsidRPr="005D24CF">
        <w:rPr>
          <w:b/>
          <w:sz w:val="28"/>
          <w:szCs w:val="28"/>
        </w:rPr>
        <w:t xml:space="preserve"> </w:t>
      </w:r>
      <w:r w:rsidRPr="005D24CF">
        <w:rPr>
          <w:sz w:val="28"/>
          <w:szCs w:val="28"/>
        </w:rPr>
        <w:t>Воронежской области «Развитие образования»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E18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8028 Мероприятия по организации  </w:t>
      </w:r>
      <w:r w:rsidRPr="002214F4">
        <w:rPr>
          <w:sz w:val="28"/>
          <w:szCs w:val="28"/>
        </w:rPr>
        <w:t>отдыха и оздоровления детей</w:t>
      </w:r>
      <w:r>
        <w:rPr>
          <w:sz w:val="28"/>
          <w:szCs w:val="28"/>
        </w:rPr>
        <w:t xml:space="preserve"> и молодёжи</w:t>
      </w:r>
      <w:r w:rsidR="000E4384">
        <w:rPr>
          <w:sz w:val="28"/>
          <w:szCs w:val="28"/>
        </w:rPr>
        <w:t>.</w:t>
      </w:r>
    </w:p>
    <w:p w:rsidR="00E82D10" w:rsidRDefault="000E4384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 w:rsidRPr="00031DBF">
        <w:rPr>
          <w:sz w:val="28"/>
          <w:szCs w:val="28"/>
        </w:rPr>
        <w:t xml:space="preserve">о данному направлению расходов отражаются расходы </w:t>
      </w:r>
      <w:r w:rsidR="00E82D10">
        <w:rPr>
          <w:sz w:val="28"/>
          <w:szCs w:val="28"/>
        </w:rPr>
        <w:t>местного</w:t>
      </w:r>
      <w:r w:rsidR="00E82D10" w:rsidRPr="00031DBF">
        <w:rPr>
          <w:sz w:val="28"/>
          <w:szCs w:val="28"/>
        </w:rPr>
        <w:t xml:space="preserve"> бюджета на</w:t>
      </w:r>
      <w:r w:rsidR="00E82D10" w:rsidRPr="00953519">
        <w:rPr>
          <w:sz w:val="28"/>
          <w:szCs w:val="28"/>
        </w:rPr>
        <w:t xml:space="preserve"> </w:t>
      </w:r>
      <w:r w:rsidR="00E82D10">
        <w:rPr>
          <w:sz w:val="28"/>
          <w:szCs w:val="28"/>
        </w:rPr>
        <w:t>м</w:t>
      </w:r>
      <w:r w:rsidR="00E82D10" w:rsidRPr="00953519">
        <w:rPr>
          <w:sz w:val="28"/>
          <w:szCs w:val="28"/>
        </w:rPr>
        <w:t xml:space="preserve">ероприятия </w:t>
      </w:r>
      <w:r w:rsidR="00E82D10">
        <w:rPr>
          <w:sz w:val="28"/>
          <w:szCs w:val="28"/>
        </w:rPr>
        <w:t xml:space="preserve">по организации  </w:t>
      </w:r>
      <w:r w:rsidR="00E82D10" w:rsidRPr="002214F4">
        <w:rPr>
          <w:sz w:val="28"/>
          <w:szCs w:val="28"/>
        </w:rPr>
        <w:t>отдыха и оздоровления детей</w:t>
      </w:r>
      <w:r w:rsidR="00E82D10">
        <w:rPr>
          <w:sz w:val="28"/>
          <w:szCs w:val="28"/>
        </w:rPr>
        <w:t xml:space="preserve"> и молодёжи.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02 8 0000 Подпрограмма «Социализация детей-сирот и детей,                                                                                                                     нуждающихся в особой защите государства»                                                                             государственной программы Воронежской области «Развитие образования»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50A5">
        <w:rPr>
          <w:sz w:val="28"/>
          <w:szCs w:val="28"/>
        </w:rPr>
        <w:t>5260</w:t>
      </w:r>
      <w:r>
        <w:rPr>
          <w:sz w:val="28"/>
          <w:szCs w:val="28"/>
        </w:rPr>
        <w:t xml:space="preserve"> Выплата единовременного пособия при всех формах устройства детей, лишенных родительского попечения, в семью</w:t>
      </w:r>
      <w:r w:rsidR="000E4384">
        <w:rPr>
          <w:sz w:val="28"/>
          <w:szCs w:val="28"/>
        </w:rPr>
        <w:t>.</w:t>
      </w:r>
    </w:p>
    <w:p w:rsidR="00E82D10" w:rsidRDefault="000E4384" w:rsidP="00B357C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>
        <w:rPr>
          <w:sz w:val="28"/>
          <w:szCs w:val="28"/>
        </w:rPr>
        <w:t xml:space="preserve">о данному направлению расходов отражаются </w:t>
      </w:r>
      <w:r w:rsidR="00E82D10" w:rsidRPr="00E650A5">
        <w:rPr>
          <w:sz w:val="28"/>
          <w:szCs w:val="28"/>
        </w:rPr>
        <w:t>расходы за счёт средств из областного бюджета</w:t>
      </w:r>
      <w:r w:rsidR="00E82D10">
        <w:rPr>
          <w:sz w:val="28"/>
          <w:szCs w:val="28"/>
        </w:rPr>
        <w:t xml:space="preserve">  на выплату единовременного пособия при всех формах устройства детей, лишенных родительского попечения, в семью, за счет субвенций из федерального бюджета.</w:t>
      </w:r>
    </w:p>
    <w:p w:rsidR="00E82D10" w:rsidRDefault="00E82D10" w:rsidP="00E82D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Поступление указанных субвенций отражается по соответствующим кодам вида доходов 927 2 02 03020 00 0000 151 «Субвенции бюджетам на выплату единовременного пособия при всех формах устройства детей, лишенных родительского попечения, в семью» классификации доходов бюджетов.</w:t>
      </w:r>
    </w:p>
    <w:p w:rsidR="00E82D10" w:rsidRDefault="00E82D10" w:rsidP="00E82D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- 7815 </w:t>
      </w:r>
      <w:r w:rsidR="006C492A">
        <w:rPr>
          <w:sz w:val="28"/>
          <w:szCs w:val="28"/>
        </w:rPr>
        <w:t>Субвенции на к</w:t>
      </w:r>
      <w:r>
        <w:rPr>
          <w:sz w:val="28"/>
          <w:szCs w:val="28"/>
        </w:rPr>
        <w:t>омпен</w:t>
      </w:r>
      <w:r w:rsidR="006C492A">
        <w:rPr>
          <w:sz w:val="28"/>
          <w:szCs w:val="28"/>
        </w:rPr>
        <w:t>сацию</w:t>
      </w:r>
      <w:r>
        <w:rPr>
          <w:sz w:val="28"/>
          <w:szCs w:val="28"/>
        </w:rPr>
        <w:t xml:space="preserve">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</w:r>
      <w:r w:rsidR="000E4384">
        <w:rPr>
          <w:sz w:val="28"/>
          <w:szCs w:val="28"/>
        </w:rPr>
        <w:t>.</w:t>
      </w:r>
    </w:p>
    <w:p w:rsidR="00E82D10" w:rsidRDefault="000E4384" w:rsidP="006C492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>
        <w:rPr>
          <w:sz w:val="28"/>
          <w:szCs w:val="28"/>
        </w:rPr>
        <w:t xml:space="preserve">о данному направлению расходов отражаются </w:t>
      </w:r>
      <w:r w:rsidR="00E82D10" w:rsidRPr="00E650A5">
        <w:rPr>
          <w:sz w:val="28"/>
          <w:szCs w:val="28"/>
        </w:rPr>
        <w:t xml:space="preserve">расходы за счёт средств из областного бюджета </w:t>
      </w:r>
      <w:r w:rsidR="00E82D10">
        <w:rPr>
          <w:sz w:val="28"/>
          <w:szCs w:val="28"/>
        </w:rPr>
        <w:t>на компенсацию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указанных субвенций отражается по коду вида доходов 927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02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03029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00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0000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151 «Субвенции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образования» классификации доходов бюджетов.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- 7816 </w:t>
      </w:r>
      <w:r w:rsidR="006C492A">
        <w:rPr>
          <w:sz w:val="28"/>
          <w:szCs w:val="28"/>
        </w:rPr>
        <w:t>Субвенции на обеспечение в</w:t>
      </w:r>
      <w:r>
        <w:rPr>
          <w:sz w:val="28"/>
          <w:szCs w:val="28"/>
        </w:rPr>
        <w:t>ыплат патронатной семье на содержание подопечных детей</w:t>
      </w:r>
      <w:r w:rsidR="000E4384">
        <w:rPr>
          <w:sz w:val="28"/>
          <w:szCs w:val="28"/>
        </w:rPr>
        <w:t>.</w:t>
      </w:r>
    </w:p>
    <w:p w:rsidR="00E82D10" w:rsidRDefault="000E4384" w:rsidP="006C492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>
        <w:rPr>
          <w:sz w:val="28"/>
          <w:szCs w:val="28"/>
        </w:rPr>
        <w:t xml:space="preserve">о данному направлению расходов отражаются </w:t>
      </w:r>
      <w:r w:rsidR="00E82D10" w:rsidRPr="00E650A5">
        <w:rPr>
          <w:sz w:val="28"/>
          <w:szCs w:val="28"/>
        </w:rPr>
        <w:t xml:space="preserve"> расходы за счёт средств из областного бюджета </w:t>
      </w:r>
      <w:r w:rsidR="00E82D10">
        <w:rPr>
          <w:sz w:val="28"/>
          <w:szCs w:val="28"/>
        </w:rPr>
        <w:t>на обеспечение выплат патронатной семье на содержание подопечных детей.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указанных субвенций отражается по коду вида доходов                      927 2 02 03999 00 0000 151 «Прочие субвенции» классификации доходов бюджетов.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- 7817 </w:t>
      </w:r>
      <w:r w:rsidR="006C492A">
        <w:rPr>
          <w:sz w:val="28"/>
          <w:szCs w:val="28"/>
        </w:rPr>
        <w:t>Субвенции на обеспечение выплат</w:t>
      </w:r>
      <w:r>
        <w:rPr>
          <w:sz w:val="28"/>
          <w:szCs w:val="28"/>
        </w:rPr>
        <w:t xml:space="preserve"> вознаграждения патронатному воспитателю</w:t>
      </w:r>
      <w:r w:rsidR="000E4384">
        <w:rPr>
          <w:sz w:val="28"/>
          <w:szCs w:val="28"/>
        </w:rPr>
        <w:t>.</w:t>
      </w:r>
    </w:p>
    <w:p w:rsidR="00E82D10" w:rsidRDefault="000E4384" w:rsidP="006C492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>
        <w:rPr>
          <w:sz w:val="28"/>
          <w:szCs w:val="28"/>
        </w:rPr>
        <w:t xml:space="preserve">о данному направлению расходов отражаются </w:t>
      </w:r>
      <w:r w:rsidR="00E82D10" w:rsidRPr="00E650A5">
        <w:rPr>
          <w:sz w:val="28"/>
          <w:szCs w:val="28"/>
        </w:rPr>
        <w:t xml:space="preserve">расходы за счёт средств из областного бюджета  </w:t>
      </w:r>
      <w:r w:rsidR="00E82D10">
        <w:rPr>
          <w:sz w:val="28"/>
          <w:szCs w:val="28"/>
        </w:rPr>
        <w:t>на обеспечение выплаты вознаграждения патронатному воспитателю.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указанных субвенций отражается по коду вида доходов                       927 2 02 03999 00 0000 151 «Прочие субвенции» классификации доходов бюджетов.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- 7818 </w:t>
      </w:r>
      <w:r w:rsidR="00FA5D1E">
        <w:rPr>
          <w:sz w:val="28"/>
          <w:szCs w:val="28"/>
        </w:rPr>
        <w:t>Субвенции на обеспечение выплат</w:t>
      </w:r>
      <w:r>
        <w:rPr>
          <w:sz w:val="28"/>
          <w:szCs w:val="28"/>
        </w:rPr>
        <w:t xml:space="preserve"> приемной семье на содержание подопечных детей</w:t>
      </w:r>
      <w:r w:rsidR="000E4384">
        <w:rPr>
          <w:sz w:val="28"/>
          <w:szCs w:val="28"/>
        </w:rPr>
        <w:t>.</w:t>
      </w:r>
    </w:p>
    <w:p w:rsidR="00E82D10" w:rsidRDefault="000E4384" w:rsidP="00FA5D1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>
        <w:rPr>
          <w:sz w:val="28"/>
          <w:szCs w:val="28"/>
        </w:rPr>
        <w:t>о данному направлению расходов</w:t>
      </w:r>
      <w:r w:rsidR="00E82D10" w:rsidRPr="001562F9">
        <w:rPr>
          <w:sz w:val="28"/>
          <w:szCs w:val="28"/>
        </w:rPr>
        <w:t xml:space="preserve"> </w:t>
      </w:r>
      <w:r w:rsidR="00E82D10">
        <w:rPr>
          <w:sz w:val="28"/>
          <w:szCs w:val="28"/>
        </w:rPr>
        <w:t xml:space="preserve">отражаются </w:t>
      </w:r>
      <w:r w:rsidR="00E82D10" w:rsidRPr="00E650A5">
        <w:rPr>
          <w:sz w:val="28"/>
          <w:szCs w:val="28"/>
        </w:rPr>
        <w:t xml:space="preserve">расходы за счёт средств из областного бюджета  </w:t>
      </w:r>
      <w:r w:rsidR="00E82D10">
        <w:rPr>
          <w:sz w:val="28"/>
          <w:szCs w:val="28"/>
        </w:rPr>
        <w:t>на выплаты приемной семье на содержание подопечных детей.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указанных субвенций отражается по коду вида доходов                         927 2 02 03027 00 0000 151 «Субвенции бюджетам муниципальных образований на </w:t>
      </w:r>
      <w:r>
        <w:rPr>
          <w:sz w:val="28"/>
          <w:szCs w:val="28"/>
        </w:rPr>
        <w:lastRenderedPageBreak/>
        <w:t>содержание ребенка в семье опекуна и приемной семье, а также вознаграждение, причитающееся приемному родителю» классификации доходов бюджетов.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- 7819 </w:t>
      </w:r>
      <w:r w:rsidR="00FA5D1E">
        <w:rPr>
          <w:sz w:val="28"/>
          <w:szCs w:val="28"/>
        </w:rPr>
        <w:t>Субвенции на обеспечение выплат вознаграждения</w:t>
      </w:r>
      <w:r>
        <w:rPr>
          <w:sz w:val="28"/>
          <w:szCs w:val="28"/>
        </w:rPr>
        <w:t>, причитающегося приемному родителю</w:t>
      </w:r>
      <w:r w:rsidR="000E4384">
        <w:rPr>
          <w:sz w:val="28"/>
          <w:szCs w:val="28"/>
        </w:rPr>
        <w:t>.</w:t>
      </w:r>
    </w:p>
    <w:p w:rsidR="00E82D10" w:rsidRDefault="000E4384" w:rsidP="00FA5D1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>
        <w:rPr>
          <w:sz w:val="28"/>
          <w:szCs w:val="28"/>
        </w:rPr>
        <w:t xml:space="preserve">о данному направлению расходов отражаются </w:t>
      </w:r>
      <w:r w:rsidR="00E82D10" w:rsidRPr="00E650A5">
        <w:rPr>
          <w:sz w:val="28"/>
          <w:szCs w:val="28"/>
        </w:rPr>
        <w:t xml:space="preserve">расходы за счёт средств из областного бюджета </w:t>
      </w:r>
      <w:r w:rsidR="00E82D10">
        <w:rPr>
          <w:sz w:val="28"/>
          <w:szCs w:val="28"/>
        </w:rPr>
        <w:t>на обеспечение выплаты вознаграждения, причитающегося приемному родителю.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указанных субвенций отражается по коду вида доходов                                                      927 2 02 03027 00 0000 151 «Субвенции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родителю» классификации доходов бюджетов.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- 7820 </w:t>
      </w:r>
      <w:r w:rsidR="00FA5D1E">
        <w:rPr>
          <w:sz w:val="28"/>
          <w:szCs w:val="28"/>
        </w:rPr>
        <w:t>Субвенции на обеспечение выплат</w:t>
      </w:r>
      <w:r w:rsidR="00FA5D1E" w:rsidRPr="004105DE">
        <w:rPr>
          <w:sz w:val="28"/>
          <w:szCs w:val="28"/>
        </w:rPr>
        <w:t xml:space="preserve"> </w:t>
      </w:r>
      <w:r>
        <w:rPr>
          <w:sz w:val="28"/>
          <w:szCs w:val="28"/>
        </w:rPr>
        <w:t>семьям опекунов на содержание подопечных детей</w:t>
      </w:r>
      <w:r w:rsidR="000E4384">
        <w:rPr>
          <w:sz w:val="28"/>
          <w:szCs w:val="28"/>
        </w:rPr>
        <w:t>.</w:t>
      </w:r>
    </w:p>
    <w:p w:rsidR="00E82D10" w:rsidRDefault="000E4384" w:rsidP="00FA5D1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>
        <w:rPr>
          <w:sz w:val="28"/>
          <w:szCs w:val="28"/>
        </w:rPr>
        <w:t xml:space="preserve">о данному направлению расходов отражаются </w:t>
      </w:r>
      <w:r w:rsidR="00E82D10" w:rsidRPr="00E650A5">
        <w:rPr>
          <w:sz w:val="28"/>
          <w:szCs w:val="28"/>
        </w:rPr>
        <w:t xml:space="preserve">расходы за счёт средств из областного бюджета  </w:t>
      </w:r>
      <w:r w:rsidR="00E82D10">
        <w:rPr>
          <w:sz w:val="28"/>
          <w:szCs w:val="28"/>
        </w:rPr>
        <w:t>на выплаты семьям опекунов на содержание подопечных детей.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указанных субвенций отражается по коду вида доходов                              927 2 02 03027 00 0000 151 «Субвенции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родителю» классификации доходов бюджетов.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- 7821 </w:t>
      </w:r>
      <w:r w:rsidR="000E4384">
        <w:rPr>
          <w:sz w:val="28"/>
          <w:szCs w:val="28"/>
        </w:rPr>
        <w:t>Субвенции на обеспечение единовременной выплаты</w:t>
      </w:r>
      <w:r>
        <w:rPr>
          <w:sz w:val="28"/>
          <w:szCs w:val="28"/>
        </w:rPr>
        <w:t xml:space="preserve"> при передаче ребенка на воспитание в семью</w:t>
      </w:r>
      <w:r w:rsidR="000E4384">
        <w:rPr>
          <w:sz w:val="28"/>
          <w:szCs w:val="28"/>
        </w:rPr>
        <w:t>.</w:t>
      </w:r>
    </w:p>
    <w:p w:rsidR="00E82D10" w:rsidRDefault="000E4384" w:rsidP="000E438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>
        <w:rPr>
          <w:sz w:val="28"/>
          <w:szCs w:val="28"/>
        </w:rPr>
        <w:t xml:space="preserve">о данному направлению расходов отражаются </w:t>
      </w:r>
      <w:r w:rsidR="00E82D10" w:rsidRPr="00E650A5">
        <w:rPr>
          <w:sz w:val="28"/>
          <w:szCs w:val="28"/>
        </w:rPr>
        <w:t>расходы за счёт средств из областного бюджета</w:t>
      </w:r>
      <w:r w:rsidR="00E82D10">
        <w:rPr>
          <w:sz w:val="28"/>
          <w:szCs w:val="28"/>
        </w:rPr>
        <w:t xml:space="preserve">  на выплату единовременного пособия при передаче ребенка на воспитание в семью.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указанных субвенций отражается по коду вида доходов                         927 2 02 03999 00 0000 151 «Прочие субвенции» классификации доходов бюджетов.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- 7822</w:t>
      </w:r>
      <w:r w:rsidRPr="004105DE">
        <w:rPr>
          <w:sz w:val="28"/>
          <w:szCs w:val="28"/>
        </w:rPr>
        <w:t xml:space="preserve"> </w:t>
      </w:r>
      <w:r w:rsidR="000E4384">
        <w:rPr>
          <w:sz w:val="28"/>
          <w:szCs w:val="28"/>
        </w:rPr>
        <w:t>Субвенции на обеспечение единовременной выплаты</w:t>
      </w:r>
      <w:r>
        <w:rPr>
          <w:sz w:val="28"/>
          <w:szCs w:val="28"/>
        </w:rPr>
        <w:t xml:space="preserve"> при устройстве в семью ребенка-инвалида или ребенка, достигшего возраста 10 лет, а также при одновременной передаче на воспитание в семью ребенка вместе с его братьями (сестрами)</w:t>
      </w:r>
      <w:r w:rsidR="000E4384">
        <w:rPr>
          <w:sz w:val="28"/>
          <w:szCs w:val="28"/>
        </w:rPr>
        <w:t>.</w:t>
      </w:r>
    </w:p>
    <w:p w:rsidR="00E82D10" w:rsidRDefault="000E4384" w:rsidP="000E438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>
        <w:rPr>
          <w:sz w:val="28"/>
          <w:szCs w:val="28"/>
        </w:rPr>
        <w:t xml:space="preserve">о данному направлению расходов отражаются </w:t>
      </w:r>
      <w:r w:rsidR="00E82D10" w:rsidRPr="00E650A5">
        <w:rPr>
          <w:sz w:val="28"/>
          <w:szCs w:val="28"/>
        </w:rPr>
        <w:t>расходы за счёт средств из областного бюджета</w:t>
      </w:r>
      <w:r w:rsidR="00E82D10">
        <w:rPr>
          <w:sz w:val="28"/>
          <w:szCs w:val="28"/>
        </w:rPr>
        <w:t xml:space="preserve">  на выплату единовременного пособия при устройстве в семью ребенка-инвалида или ребенка, достигшего возраста 10 лет, а также при одновременной передаче на воспитание в семью ребенка вместе с его братьями (сестрами).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Поступление указанных субвенций отражается по коду вида доходов                    927 2 02 03999 00 0000 151 «Прочие субвенции» классификации доходов бюджетов.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«Социальная поддержка граждан</w:t>
      </w:r>
      <w:r w:rsidRPr="00C36AB4">
        <w:rPr>
          <w:b/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D53D5E">
        <w:rPr>
          <w:sz w:val="28"/>
          <w:szCs w:val="28"/>
        </w:rPr>
        <w:t>«Социальная поддержка граждан»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03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 xml:space="preserve">Воронежской области </w:t>
      </w:r>
      <w:r w:rsidRPr="00D53D5E">
        <w:rPr>
          <w:sz w:val="28"/>
          <w:szCs w:val="28"/>
        </w:rPr>
        <w:t>«Социальная поддержка граждан»</w:t>
      </w:r>
      <w:r>
        <w:rPr>
          <w:b/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D53D5E">
        <w:rPr>
          <w:sz w:val="28"/>
          <w:szCs w:val="28"/>
        </w:rPr>
        <w:t>«Социальная поддержка граждан»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03 1 0000 Подпрограмма «Социальная поддержка отдельных категорий  граждан» муниципальной программы Лискинского муниципального района</w:t>
      </w:r>
      <w:r w:rsidRPr="005D24CF">
        <w:rPr>
          <w:b/>
          <w:sz w:val="28"/>
          <w:szCs w:val="28"/>
        </w:rPr>
        <w:t xml:space="preserve"> </w:t>
      </w:r>
      <w:r w:rsidRPr="005D24CF">
        <w:rPr>
          <w:sz w:val="28"/>
          <w:szCs w:val="28"/>
        </w:rPr>
        <w:t>Воронежской области  «Социальная поддержка граждан»</w:t>
      </w:r>
      <w:r w:rsidRPr="005D24CF">
        <w:rPr>
          <w:b/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- 8044 Социальная поддержка</w:t>
      </w:r>
      <w:r w:rsidRPr="00792D79">
        <w:rPr>
          <w:sz w:val="28"/>
          <w:szCs w:val="28"/>
        </w:rPr>
        <w:t xml:space="preserve"> </w:t>
      </w:r>
      <w:r>
        <w:rPr>
          <w:sz w:val="28"/>
          <w:szCs w:val="28"/>
        </w:rPr>
        <w:t>ветеранов войны и труда</w:t>
      </w:r>
      <w:r w:rsidR="000E4384">
        <w:rPr>
          <w:sz w:val="28"/>
          <w:szCs w:val="28"/>
        </w:rPr>
        <w:t>.</w:t>
      </w:r>
    </w:p>
    <w:p w:rsidR="00E82D10" w:rsidRPr="00792D79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4384">
        <w:rPr>
          <w:sz w:val="28"/>
          <w:szCs w:val="28"/>
        </w:rPr>
        <w:t>П</w:t>
      </w:r>
      <w:r w:rsidRPr="00031DBF">
        <w:rPr>
          <w:sz w:val="28"/>
          <w:szCs w:val="28"/>
        </w:rPr>
        <w:t xml:space="preserve">о данному направлению расходов отражаются расходы </w:t>
      </w:r>
      <w:r>
        <w:rPr>
          <w:sz w:val="28"/>
          <w:szCs w:val="28"/>
        </w:rPr>
        <w:t xml:space="preserve">местного бюджета </w:t>
      </w:r>
      <w:r w:rsidRPr="00451AA9">
        <w:rPr>
          <w:sz w:val="28"/>
          <w:szCs w:val="28"/>
        </w:rPr>
        <w:t xml:space="preserve">на </w:t>
      </w:r>
      <w:r>
        <w:rPr>
          <w:sz w:val="28"/>
          <w:szCs w:val="28"/>
        </w:rPr>
        <w:t>оказание социальной поддержки</w:t>
      </w:r>
      <w:r w:rsidRPr="00792D79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общественной организации ветеранов.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- 8047 Пенсионное обеспечение граждан</w:t>
      </w:r>
      <w:r w:rsidRPr="00073E3B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53D5E">
        <w:rPr>
          <w:sz w:val="28"/>
          <w:szCs w:val="28"/>
        </w:rPr>
        <w:t xml:space="preserve"> </w:t>
      </w:r>
      <w:r w:rsidRPr="00031DBF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местного бюджета </w:t>
      </w:r>
      <w:r w:rsidRPr="00451AA9">
        <w:rPr>
          <w:sz w:val="28"/>
          <w:szCs w:val="28"/>
        </w:rPr>
        <w:t xml:space="preserve">на </w:t>
      </w:r>
      <w:r>
        <w:rPr>
          <w:sz w:val="28"/>
          <w:szCs w:val="28"/>
        </w:rPr>
        <w:t>д</w:t>
      </w:r>
      <w:r w:rsidRPr="00073E3B">
        <w:rPr>
          <w:sz w:val="28"/>
          <w:szCs w:val="28"/>
        </w:rPr>
        <w:t>оплаты к пе</w:t>
      </w:r>
      <w:r>
        <w:rPr>
          <w:sz w:val="28"/>
          <w:szCs w:val="28"/>
        </w:rPr>
        <w:t xml:space="preserve">нсиям </w:t>
      </w:r>
      <w:r w:rsidRPr="00073E3B">
        <w:rPr>
          <w:sz w:val="28"/>
          <w:szCs w:val="28"/>
        </w:rPr>
        <w:t>муниципальных служащих</w:t>
      </w:r>
      <w:r>
        <w:rPr>
          <w:sz w:val="28"/>
          <w:szCs w:val="28"/>
        </w:rPr>
        <w:t>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- 8049 Социальная поддержка малоимущих граждан</w:t>
      </w:r>
      <w:r w:rsidRPr="00073E3B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31DBF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местного бюджета </w:t>
      </w:r>
      <w:r w:rsidRPr="00451AA9">
        <w:rPr>
          <w:sz w:val="28"/>
          <w:szCs w:val="28"/>
        </w:rPr>
        <w:t xml:space="preserve">на </w:t>
      </w:r>
      <w:r>
        <w:rPr>
          <w:sz w:val="28"/>
          <w:szCs w:val="28"/>
        </w:rPr>
        <w:t>оказание социальной поддержки малоимущим</w:t>
      </w:r>
      <w:r w:rsidRPr="00073E3B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гражданам.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- 8052 Социальная поддержка почётных граждан</w:t>
      </w:r>
      <w:r w:rsidRPr="00073E3B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031DBF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местного бюджета </w:t>
      </w:r>
      <w:r w:rsidRPr="00451AA9">
        <w:rPr>
          <w:sz w:val="28"/>
          <w:szCs w:val="28"/>
        </w:rPr>
        <w:t xml:space="preserve">на </w:t>
      </w:r>
      <w:r>
        <w:rPr>
          <w:sz w:val="28"/>
          <w:szCs w:val="28"/>
        </w:rPr>
        <w:t>оказание социальной поддержки почётным гражданам.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- 8082 Социальная поддержка (льготный проезд)</w:t>
      </w:r>
      <w:r w:rsidRPr="00073E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садоводов – огородников</w:t>
      </w:r>
      <w:r w:rsidRPr="00073E3B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31DBF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местного бюджета на оказание социальной поддержки садоводам – огородникам (льготный проезд).</w:t>
      </w:r>
      <w:r w:rsidRPr="005B1C59">
        <w:rPr>
          <w:b/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</w:t>
      </w:r>
      <w:r w:rsidR="00E357D4">
        <w:rPr>
          <w:b/>
          <w:sz w:val="28"/>
          <w:szCs w:val="28"/>
        </w:rPr>
        <w:t>Развитие и поддержка малого среднего предпринимательства</w:t>
      </w:r>
      <w:r>
        <w:rPr>
          <w:b/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F26F78">
        <w:rPr>
          <w:sz w:val="28"/>
          <w:szCs w:val="28"/>
        </w:rPr>
        <w:t>«</w:t>
      </w:r>
      <w:r w:rsidR="00E357D4">
        <w:rPr>
          <w:sz w:val="28"/>
          <w:szCs w:val="28"/>
        </w:rPr>
        <w:t>Развитие и поддержка малого и среднего предпринимательства</w:t>
      </w:r>
      <w:r w:rsidRPr="00F26F78">
        <w:rPr>
          <w:sz w:val="28"/>
          <w:szCs w:val="28"/>
        </w:rPr>
        <w:t>»</w:t>
      </w:r>
      <w:r w:rsidRPr="00D3717E">
        <w:rPr>
          <w:sz w:val="28"/>
          <w:szCs w:val="28"/>
        </w:rPr>
        <w:t xml:space="preserve">  </w:t>
      </w:r>
      <w:r>
        <w:rPr>
          <w:sz w:val="28"/>
          <w:szCs w:val="28"/>
        </w:rPr>
        <w:t>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04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 xml:space="preserve">Воронежской области </w:t>
      </w:r>
      <w:r w:rsidRPr="00F26F78">
        <w:rPr>
          <w:sz w:val="28"/>
          <w:szCs w:val="28"/>
        </w:rPr>
        <w:t>«</w:t>
      </w:r>
      <w:r w:rsidR="00E357D4">
        <w:rPr>
          <w:sz w:val="28"/>
          <w:szCs w:val="28"/>
        </w:rPr>
        <w:t>Развитие и поддержка малого и среднего предпринимательства</w:t>
      </w:r>
      <w:r w:rsidRPr="00F26F78">
        <w:rPr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F26F78">
        <w:rPr>
          <w:sz w:val="28"/>
          <w:szCs w:val="28"/>
        </w:rPr>
        <w:t>«</w:t>
      </w:r>
      <w:r w:rsidR="00E357D4">
        <w:rPr>
          <w:sz w:val="28"/>
          <w:szCs w:val="28"/>
        </w:rPr>
        <w:t>Развитие и поддержка малого и среднего предпринимательства</w:t>
      </w:r>
      <w:r w:rsidRPr="00F26F7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37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</w:t>
      </w:r>
      <w:r w:rsidR="00027205">
        <w:rPr>
          <w:sz w:val="28"/>
          <w:szCs w:val="28"/>
        </w:rPr>
        <w:t xml:space="preserve"> </w:t>
      </w:r>
      <w:r>
        <w:rPr>
          <w:sz w:val="28"/>
          <w:szCs w:val="28"/>
        </w:rPr>
        <w:t>370-р.</w:t>
      </w:r>
    </w:p>
    <w:p w:rsidR="00E357D4" w:rsidRPr="00E357D4" w:rsidRDefault="00E357D4" w:rsidP="00E357D4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04</w:t>
      </w:r>
      <w:r w:rsidRPr="005D24CF">
        <w:rPr>
          <w:sz w:val="28"/>
          <w:szCs w:val="28"/>
        </w:rPr>
        <w:t> 1 0000 Подпрограмма «Развитие и поддержка малого и среднего предпринимательства»  муниципальной программы Лискинского муниципального района</w:t>
      </w:r>
      <w:r w:rsidRPr="005D24CF">
        <w:rPr>
          <w:b/>
          <w:sz w:val="28"/>
          <w:szCs w:val="28"/>
        </w:rPr>
        <w:t xml:space="preserve"> </w:t>
      </w:r>
      <w:r w:rsidRPr="005D24CF">
        <w:rPr>
          <w:sz w:val="28"/>
          <w:szCs w:val="28"/>
        </w:rPr>
        <w:t xml:space="preserve">Воронежской области «Развитие и поддержка малого и среднего предпринимательства»  </w:t>
      </w:r>
    </w:p>
    <w:p w:rsidR="00E357D4" w:rsidRDefault="00E357D4" w:rsidP="00E357D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E357D4" w:rsidRDefault="00E357D4" w:rsidP="00E357D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- 8038 М</w:t>
      </w:r>
      <w:r w:rsidRPr="00BA21E0">
        <w:rPr>
          <w:sz w:val="28"/>
          <w:szCs w:val="28"/>
        </w:rPr>
        <w:t xml:space="preserve">ероприятия по развитию </w:t>
      </w:r>
      <w:r>
        <w:rPr>
          <w:sz w:val="28"/>
          <w:szCs w:val="28"/>
        </w:rPr>
        <w:t>и поддержке</w:t>
      </w:r>
      <w:r w:rsidRPr="00F26F78">
        <w:rPr>
          <w:sz w:val="28"/>
          <w:szCs w:val="28"/>
        </w:rPr>
        <w:t xml:space="preserve"> малого и среднего предпринимательства</w:t>
      </w:r>
      <w:r w:rsidR="005E5738">
        <w:rPr>
          <w:sz w:val="28"/>
          <w:szCs w:val="28"/>
        </w:rPr>
        <w:t>.</w:t>
      </w:r>
    </w:p>
    <w:p w:rsidR="00E357D4" w:rsidRDefault="00E357D4" w:rsidP="00E357D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местного бюджета на осуществление мероприятий </w:t>
      </w:r>
      <w:r w:rsidRPr="00BA21E0">
        <w:rPr>
          <w:sz w:val="28"/>
          <w:szCs w:val="28"/>
        </w:rPr>
        <w:t xml:space="preserve">по развитию </w:t>
      </w:r>
      <w:r>
        <w:rPr>
          <w:sz w:val="28"/>
          <w:szCs w:val="28"/>
        </w:rPr>
        <w:t>и поддержке</w:t>
      </w:r>
      <w:r w:rsidRPr="00F26F78">
        <w:rPr>
          <w:sz w:val="28"/>
          <w:szCs w:val="28"/>
        </w:rPr>
        <w:t xml:space="preserve"> малого и среднего предпринимательства</w:t>
      </w:r>
      <w:r>
        <w:rPr>
          <w:sz w:val="28"/>
          <w:szCs w:val="28"/>
        </w:rPr>
        <w:t>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«Защита населения и территории Лискинского муниципального района Воронежской области от чрезвычайных ситуаций, обеспечение пожарной безопасности  и безопасности людей на водных объектах</w:t>
      </w:r>
      <w:r w:rsidRPr="00C36AB4">
        <w:rPr>
          <w:b/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D3717E">
        <w:rPr>
          <w:sz w:val="28"/>
          <w:szCs w:val="28"/>
        </w:rPr>
        <w:t xml:space="preserve">«Защита населения и территории Лискинского муниципального района Воронежской области от чрезвычайных ситуаций, обеспечение пожарной безопасности  и безопасности людей на водных объектах» </w:t>
      </w:r>
      <w:r>
        <w:rPr>
          <w:sz w:val="28"/>
          <w:szCs w:val="28"/>
        </w:rPr>
        <w:t>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05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 xml:space="preserve">Воронежской области </w:t>
      </w:r>
      <w:r w:rsidRPr="00D3717E">
        <w:rPr>
          <w:sz w:val="28"/>
          <w:szCs w:val="28"/>
        </w:rPr>
        <w:t xml:space="preserve">«Защита населения и территории Лискинского </w:t>
      </w:r>
      <w:r w:rsidRPr="00D3717E">
        <w:rPr>
          <w:sz w:val="28"/>
          <w:szCs w:val="28"/>
        </w:rPr>
        <w:lastRenderedPageBreak/>
        <w:t xml:space="preserve">муниципального района Воронежской области от чрезвычайных ситуаций, обеспечение пожарной безопасности  и безопасности людей на водных объектах»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D3717E">
        <w:rPr>
          <w:sz w:val="28"/>
          <w:szCs w:val="28"/>
        </w:rPr>
        <w:t>«Защита населения и территории Лискинского муниципального района Воронежской области от чрезвычайных ситуаций, обеспечение пожарной безопасности  и безопасности людей на водных объектах»</w:t>
      </w:r>
      <w:r>
        <w:rPr>
          <w:sz w:val="28"/>
          <w:szCs w:val="28"/>
        </w:rPr>
        <w:t>,</w:t>
      </w:r>
      <w:r w:rsidRPr="00D37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                               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05 3 0000 Подпрограмма «Организация и осуществление мероприятий по гражданской обороне , защите населения и территории от чрезвычайных ситуаций природного и техногенного характера»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- 8850 Межбюджетные трансферты поселениям на осуществление мероприятий</w:t>
      </w:r>
      <w:r w:rsidR="005E5738">
        <w:rPr>
          <w:sz w:val="28"/>
          <w:szCs w:val="28"/>
        </w:rPr>
        <w:t>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031DBF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местного бюджета </w:t>
      </w:r>
      <w:r w:rsidRPr="00451AA9">
        <w:rPr>
          <w:sz w:val="28"/>
          <w:szCs w:val="28"/>
        </w:rPr>
        <w:t xml:space="preserve">на </w:t>
      </w:r>
      <w:r w:rsidRPr="00D3717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 иных межбюджетных трансфертов поселениям 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«Управление муниципальным имуществом</w:t>
      </w:r>
      <w:r w:rsidRPr="00C36AB4">
        <w:rPr>
          <w:b/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D3717E">
        <w:rPr>
          <w:sz w:val="28"/>
          <w:szCs w:val="28"/>
        </w:rPr>
        <w:t>«</w:t>
      </w:r>
      <w:r w:rsidRPr="0097796C">
        <w:rPr>
          <w:sz w:val="28"/>
          <w:szCs w:val="28"/>
        </w:rPr>
        <w:t>Управление муниципальным имуществом</w:t>
      </w:r>
      <w:r w:rsidRPr="00D3717E">
        <w:rPr>
          <w:sz w:val="28"/>
          <w:szCs w:val="28"/>
        </w:rPr>
        <w:t xml:space="preserve">» </w:t>
      </w:r>
      <w:r>
        <w:rPr>
          <w:sz w:val="28"/>
          <w:szCs w:val="28"/>
        </w:rPr>
        <w:t>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06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 xml:space="preserve">Воронежской области </w:t>
      </w:r>
      <w:r w:rsidRPr="00D3717E">
        <w:rPr>
          <w:sz w:val="28"/>
          <w:szCs w:val="28"/>
        </w:rPr>
        <w:t>«</w:t>
      </w:r>
      <w:r w:rsidRPr="0097796C">
        <w:rPr>
          <w:sz w:val="28"/>
          <w:szCs w:val="28"/>
        </w:rPr>
        <w:t>Управление муниципальным имуществом</w:t>
      </w:r>
      <w:r w:rsidRPr="00D3717E">
        <w:rPr>
          <w:sz w:val="28"/>
          <w:szCs w:val="28"/>
        </w:rPr>
        <w:t xml:space="preserve">» 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D3717E">
        <w:rPr>
          <w:sz w:val="28"/>
          <w:szCs w:val="28"/>
        </w:rPr>
        <w:t>«</w:t>
      </w:r>
      <w:r w:rsidRPr="0097796C">
        <w:rPr>
          <w:sz w:val="28"/>
          <w:szCs w:val="28"/>
        </w:rPr>
        <w:t>Управление муниципальным имуществом</w:t>
      </w:r>
      <w:r w:rsidRPr="00D371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5E57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06 1 0000 Подпрограмма «Управление муниципальным имуществом»</w:t>
      </w:r>
    </w:p>
    <w:p w:rsidR="00E82D10" w:rsidRPr="008B6AC4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B6AC4">
        <w:rPr>
          <w:sz w:val="28"/>
          <w:szCs w:val="28"/>
        </w:rPr>
        <w:t>- 8020 Выполнение других расходных обязательств</w:t>
      </w:r>
      <w:r w:rsidR="005E5738">
        <w:rPr>
          <w:sz w:val="28"/>
          <w:szCs w:val="28"/>
        </w:rPr>
        <w:t>.</w:t>
      </w:r>
    </w:p>
    <w:p w:rsidR="00E82D10" w:rsidRPr="00043508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B6AC4">
        <w:rPr>
          <w:sz w:val="28"/>
          <w:szCs w:val="28"/>
        </w:rPr>
        <w:t>По данному направлению расходов подлежат отражению средства, не отнесенные в рамках реализации указанной подпрограммы к другим направлениям расходов.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«Охрана окружающей среды, воспроизводство и использование природных ресурсов</w:t>
      </w:r>
      <w:r w:rsidRPr="00C36AB4">
        <w:rPr>
          <w:b/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D31E61">
        <w:rPr>
          <w:sz w:val="28"/>
          <w:szCs w:val="28"/>
        </w:rPr>
        <w:t>«Охрана окружающей среды, воспроизводство и использование природных ресурсов»</w:t>
      </w:r>
      <w:r w:rsidRPr="00D3717E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07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</w:t>
      </w:r>
      <w:r w:rsidRPr="00D31E61">
        <w:rPr>
          <w:sz w:val="28"/>
          <w:szCs w:val="28"/>
        </w:rPr>
        <w:t>«Охрана окружающей среды, воспроизводство и использование природных ресурсов»</w:t>
      </w:r>
      <w:r w:rsidRPr="00D3717E">
        <w:rPr>
          <w:sz w:val="28"/>
          <w:szCs w:val="28"/>
        </w:rPr>
        <w:t xml:space="preserve"> </w:t>
      </w:r>
      <w:r w:rsidRPr="008A07BA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D31E61">
        <w:rPr>
          <w:sz w:val="28"/>
          <w:szCs w:val="28"/>
        </w:rPr>
        <w:t>«Охрана окружающей среды, воспроизводство и использование природных ресурсов»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07 1 0000 Подпрограмма «Организация сбора, накопления и размещения бытовых отходов»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- 8810 Расходы на с</w:t>
      </w:r>
      <w:r w:rsidRPr="00221491">
        <w:rPr>
          <w:sz w:val="28"/>
          <w:szCs w:val="28"/>
        </w:rPr>
        <w:t>оздание объектов муниципальной собственности социального и про</w:t>
      </w:r>
      <w:r>
        <w:rPr>
          <w:sz w:val="28"/>
          <w:szCs w:val="28"/>
        </w:rPr>
        <w:t>изводственного комплексов, в том числе объектов общегражданского назначения,</w:t>
      </w:r>
      <w:r w:rsidRPr="00583D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жилья, </w:t>
      </w:r>
      <w:r w:rsidRPr="00583D5D">
        <w:rPr>
          <w:sz w:val="28"/>
          <w:szCs w:val="28"/>
        </w:rPr>
        <w:t>инфраструктуры</w:t>
      </w:r>
      <w:r w:rsidR="004E1987">
        <w:rPr>
          <w:sz w:val="28"/>
          <w:szCs w:val="28"/>
        </w:rPr>
        <w:t>.</w:t>
      </w:r>
      <w:r w:rsidRPr="00221491">
        <w:rPr>
          <w:sz w:val="28"/>
          <w:szCs w:val="28"/>
        </w:rPr>
        <w:t xml:space="preserve"> </w:t>
      </w:r>
    </w:p>
    <w:p w:rsidR="00E82D10" w:rsidRPr="00CF0CC6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CF0CC6">
        <w:rPr>
          <w:sz w:val="28"/>
          <w:szCs w:val="28"/>
        </w:rPr>
        <w:t>По да</w:t>
      </w:r>
      <w:r>
        <w:rPr>
          <w:sz w:val="28"/>
          <w:szCs w:val="28"/>
        </w:rPr>
        <w:t xml:space="preserve">нному направлению расходов </w:t>
      </w:r>
      <w:r w:rsidRPr="00CF0CC6">
        <w:rPr>
          <w:sz w:val="28"/>
          <w:szCs w:val="28"/>
        </w:rPr>
        <w:t xml:space="preserve"> отражаются расхо</w:t>
      </w:r>
      <w:r>
        <w:rPr>
          <w:sz w:val="28"/>
          <w:szCs w:val="28"/>
        </w:rPr>
        <w:t xml:space="preserve">ды местного бюджета , связанные с </w:t>
      </w:r>
      <w:r w:rsidRPr="00431AED">
        <w:rPr>
          <w:sz w:val="28"/>
          <w:szCs w:val="28"/>
        </w:rPr>
        <w:t>осуществление</w:t>
      </w:r>
      <w:r>
        <w:rPr>
          <w:sz w:val="28"/>
          <w:szCs w:val="28"/>
        </w:rPr>
        <w:t>м</w:t>
      </w:r>
      <w:r w:rsidRPr="00431AED">
        <w:rPr>
          <w:sz w:val="28"/>
          <w:szCs w:val="28"/>
        </w:rPr>
        <w:t xml:space="preserve"> бюджетных инвестиций в объекты капитального строительства </w:t>
      </w:r>
      <w:r>
        <w:rPr>
          <w:sz w:val="28"/>
          <w:szCs w:val="28"/>
        </w:rPr>
        <w:t xml:space="preserve">муниципальной собственности на строительство </w:t>
      </w:r>
      <w:r w:rsidRPr="00431AED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>общегражданского назначения</w:t>
      </w:r>
      <w:r w:rsidRPr="00431A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(объектов </w:t>
      </w:r>
      <w:r w:rsidRPr="00431AED">
        <w:rPr>
          <w:sz w:val="28"/>
          <w:szCs w:val="28"/>
        </w:rPr>
        <w:t>социального и производственного ком</w:t>
      </w:r>
      <w:r>
        <w:rPr>
          <w:sz w:val="28"/>
          <w:szCs w:val="28"/>
        </w:rPr>
        <w:t>плексов,  жилья, инфраструктуры).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«Развитие сельского хозяйства, производства пищевых продуктов и инфраструктуры агропродовольственного рынка</w:t>
      </w:r>
      <w:r w:rsidRPr="00C36AB4">
        <w:rPr>
          <w:b/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012518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08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</w:t>
      </w:r>
      <w:r w:rsidRPr="00012518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  <w:r w:rsidRPr="00D31E61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012518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08 1 0000 Подпрограмма «Развитие сельского хозяйства Лискинского муниципального района»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E82D10" w:rsidRPr="00DE1881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- 0059 </w:t>
      </w:r>
      <w:r w:rsidRPr="00DE1881">
        <w:rPr>
          <w:sz w:val="28"/>
          <w:szCs w:val="28"/>
        </w:rPr>
        <w:t xml:space="preserve">Расходы на обеспечение деятельности </w:t>
      </w:r>
      <w:r>
        <w:rPr>
          <w:sz w:val="28"/>
          <w:szCs w:val="28"/>
        </w:rPr>
        <w:t>(оказание услуг) муниципальных</w:t>
      </w:r>
      <w:r w:rsidRPr="00DE1881">
        <w:rPr>
          <w:sz w:val="28"/>
          <w:szCs w:val="28"/>
        </w:rPr>
        <w:t xml:space="preserve"> учреждений</w:t>
      </w:r>
      <w:r w:rsidR="004E1987">
        <w:rPr>
          <w:sz w:val="28"/>
          <w:szCs w:val="28"/>
        </w:rPr>
        <w:t>.</w:t>
      </w:r>
    </w:p>
    <w:p w:rsidR="00E82D10" w:rsidRDefault="004E1987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="00E82D10" w:rsidRPr="00031DBF">
        <w:rPr>
          <w:sz w:val="28"/>
          <w:szCs w:val="28"/>
        </w:rPr>
        <w:t xml:space="preserve">о данному направлению расходов отражаются расходы </w:t>
      </w:r>
      <w:r w:rsidR="00E82D10">
        <w:rPr>
          <w:sz w:val="28"/>
          <w:szCs w:val="28"/>
        </w:rPr>
        <w:t>местного</w:t>
      </w:r>
      <w:r w:rsidR="00E82D10" w:rsidRPr="00031DBF">
        <w:rPr>
          <w:sz w:val="28"/>
          <w:szCs w:val="28"/>
        </w:rPr>
        <w:t xml:space="preserve"> бюджета на содержание и обеспечение деятельнос</w:t>
      </w:r>
      <w:r w:rsidR="00E82D10">
        <w:rPr>
          <w:sz w:val="28"/>
          <w:szCs w:val="28"/>
        </w:rPr>
        <w:t xml:space="preserve">ти (оказание услуг) муниципальных учреждений, в том числе </w:t>
      </w:r>
      <w:r w:rsidR="00E82D10" w:rsidRPr="00C53FE4">
        <w:rPr>
          <w:sz w:val="28"/>
          <w:szCs w:val="28"/>
        </w:rPr>
        <w:t xml:space="preserve"> </w:t>
      </w:r>
      <w:r w:rsidR="00E82D10">
        <w:rPr>
          <w:sz w:val="28"/>
          <w:szCs w:val="28"/>
        </w:rPr>
        <w:t>на предоставление субсидий автономным учреждениям.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08 2 0000 Подпрограмма «Устойчивое развитие сельских территорий»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 w:rsidRPr="00B80B8F">
        <w:rPr>
          <w:sz w:val="28"/>
          <w:szCs w:val="28"/>
        </w:rPr>
        <w:t xml:space="preserve"> </w:t>
      </w:r>
    </w:p>
    <w:p w:rsidR="00E4682A" w:rsidRDefault="00E4682A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- 7810 Субсидии на 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инфраструктуры.</w:t>
      </w:r>
    </w:p>
    <w:p w:rsidR="00E4682A" w:rsidRDefault="00E4682A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</w:t>
      </w:r>
      <w:r w:rsidRPr="00E650A5">
        <w:rPr>
          <w:sz w:val="28"/>
          <w:szCs w:val="28"/>
        </w:rPr>
        <w:t>расходы за счёт средств из областного бюджета</w:t>
      </w:r>
      <w:r>
        <w:rPr>
          <w:sz w:val="28"/>
          <w:szCs w:val="28"/>
        </w:rPr>
        <w:t xml:space="preserve"> в объекты капитального строительства муниципальной собственности на строительство объектов общегражданского назначения (объектов социального и производственного комплексов, жилья, инфраструктуры.</w:t>
      </w:r>
      <w:r w:rsidRPr="00E4682A">
        <w:rPr>
          <w:sz w:val="28"/>
          <w:szCs w:val="28"/>
        </w:rPr>
        <w:t xml:space="preserve"> </w:t>
      </w:r>
    </w:p>
    <w:p w:rsidR="00E4682A" w:rsidRDefault="00E4682A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700DA">
        <w:rPr>
          <w:sz w:val="28"/>
          <w:szCs w:val="28"/>
        </w:rPr>
        <w:t xml:space="preserve">Поступление указанных субсидий отражается по коду вида доходов </w:t>
      </w:r>
      <w:r>
        <w:rPr>
          <w:sz w:val="28"/>
          <w:szCs w:val="28"/>
        </w:rPr>
        <w:t xml:space="preserve">                      927 </w:t>
      </w:r>
      <w:r w:rsidRPr="008700DA">
        <w:rPr>
          <w:sz w:val="28"/>
          <w:szCs w:val="28"/>
        </w:rPr>
        <w:t>2 02 02</w:t>
      </w:r>
      <w:r>
        <w:rPr>
          <w:sz w:val="28"/>
          <w:szCs w:val="28"/>
        </w:rPr>
        <w:t>077</w:t>
      </w:r>
      <w:r w:rsidRPr="008700DA">
        <w:rPr>
          <w:sz w:val="28"/>
          <w:szCs w:val="28"/>
        </w:rPr>
        <w:t xml:space="preserve"> 00 0000 151 «</w:t>
      </w:r>
      <w:r>
        <w:rPr>
          <w:sz w:val="28"/>
          <w:szCs w:val="28"/>
        </w:rPr>
        <w:t>Субсидии бюджетам на софинансирование капитальных вложений в объекты государственной (муниципальной) собственности</w:t>
      </w:r>
      <w:r w:rsidRPr="008700DA">
        <w:rPr>
          <w:sz w:val="28"/>
          <w:szCs w:val="28"/>
        </w:rPr>
        <w:t>» классификации доходов бюджетов.</w:t>
      </w:r>
    </w:p>
    <w:p w:rsidR="00E4682A" w:rsidRDefault="00E82D10" w:rsidP="00E4682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- 7839 </w:t>
      </w:r>
      <w:r w:rsidR="00E4682A">
        <w:rPr>
          <w:sz w:val="28"/>
          <w:szCs w:val="28"/>
        </w:rPr>
        <w:t>Субсидии на у</w:t>
      </w:r>
      <w:r w:rsidRPr="003479D0">
        <w:rPr>
          <w:sz w:val="28"/>
          <w:szCs w:val="28"/>
        </w:rPr>
        <w:t>лучшение жилищных условий граждан, проживающих в сельской местности, в том числе молодых семей и молодых специалистов, проживающих и работающих на селе</w:t>
      </w:r>
      <w:r w:rsidR="00E4682A">
        <w:rPr>
          <w:sz w:val="28"/>
          <w:szCs w:val="28"/>
        </w:rPr>
        <w:t>.</w:t>
      </w:r>
    </w:p>
    <w:p w:rsidR="00E82D10" w:rsidRDefault="00E82D10" w:rsidP="00E4682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данному направлению расходов отражаются </w:t>
      </w:r>
      <w:r w:rsidRPr="00E650A5">
        <w:rPr>
          <w:sz w:val="28"/>
          <w:szCs w:val="28"/>
        </w:rPr>
        <w:t xml:space="preserve">расходы за счёт средств из областного бюджета </w:t>
      </w:r>
      <w:r w:rsidRPr="003479D0">
        <w:rPr>
          <w:sz w:val="28"/>
          <w:szCs w:val="28"/>
        </w:rPr>
        <w:t>на улучшение жилищных условий граждан, проживающих в сельской местности, в том числе молодых семей и молодых специалистов, проживающих и работающих на селе</w:t>
      </w:r>
      <w:r>
        <w:rPr>
          <w:sz w:val="28"/>
          <w:szCs w:val="28"/>
        </w:rPr>
        <w:t>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00DA">
        <w:rPr>
          <w:sz w:val="28"/>
          <w:szCs w:val="28"/>
        </w:rPr>
        <w:t xml:space="preserve"> Поступление указанных субсидий отражается по коду вида доходов </w:t>
      </w:r>
      <w:r>
        <w:rPr>
          <w:sz w:val="28"/>
          <w:szCs w:val="28"/>
        </w:rPr>
        <w:t xml:space="preserve">                      927 </w:t>
      </w:r>
      <w:r w:rsidRPr="008700DA">
        <w:rPr>
          <w:sz w:val="28"/>
          <w:szCs w:val="28"/>
        </w:rPr>
        <w:t>2 02 02999 00 0000 151 «Прочие субсидии» классификации доходов бюджетов.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78F6" w:rsidRDefault="00ED78F6" w:rsidP="00ED78F6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- 8810 Расходы на с</w:t>
      </w:r>
      <w:r w:rsidRPr="00221491">
        <w:rPr>
          <w:sz w:val="28"/>
          <w:szCs w:val="28"/>
        </w:rPr>
        <w:t>оздание объектов муниципальной собственности социального и про</w:t>
      </w:r>
      <w:r>
        <w:rPr>
          <w:sz w:val="28"/>
          <w:szCs w:val="28"/>
        </w:rPr>
        <w:t>изводственного комплексов, в том числе объектов общегражданского назначения,</w:t>
      </w:r>
      <w:r w:rsidRPr="00583D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жилья, </w:t>
      </w:r>
      <w:r w:rsidRPr="00583D5D">
        <w:rPr>
          <w:sz w:val="28"/>
          <w:szCs w:val="28"/>
        </w:rPr>
        <w:t>инфраструктуры</w:t>
      </w:r>
      <w:r w:rsidRPr="00221491">
        <w:rPr>
          <w:sz w:val="28"/>
          <w:szCs w:val="28"/>
        </w:rPr>
        <w:t xml:space="preserve"> </w:t>
      </w:r>
    </w:p>
    <w:p w:rsidR="00ED78F6" w:rsidRDefault="00ED78F6" w:rsidP="00ED78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0CC6">
        <w:rPr>
          <w:sz w:val="28"/>
          <w:szCs w:val="28"/>
        </w:rPr>
        <w:t>По да</w:t>
      </w:r>
      <w:r>
        <w:rPr>
          <w:sz w:val="28"/>
          <w:szCs w:val="28"/>
        </w:rPr>
        <w:t xml:space="preserve">нному направлению расходов </w:t>
      </w:r>
      <w:r w:rsidRPr="00CF0CC6">
        <w:rPr>
          <w:sz w:val="28"/>
          <w:szCs w:val="28"/>
        </w:rPr>
        <w:t xml:space="preserve"> отражаются расхо</w:t>
      </w:r>
      <w:r>
        <w:rPr>
          <w:sz w:val="28"/>
          <w:szCs w:val="28"/>
        </w:rPr>
        <w:t xml:space="preserve">ды местного бюджета, связанные с </w:t>
      </w:r>
      <w:r w:rsidRPr="00431AED">
        <w:rPr>
          <w:sz w:val="28"/>
          <w:szCs w:val="28"/>
        </w:rPr>
        <w:t>осуществление</w:t>
      </w:r>
      <w:r>
        <w:rPr>
          <w:sz w:val="28"/>
          <w:szCs w:val="28"/>
        </w:rPr>
        <w:t>м</w:t>
      </w:r>
      <w:r w:rsidRPr="00431AED">
        <w:rPr>
          <w:sz w:val="28"/>
          <w:szCs w:val="28"/>
        </w:rPr>
        <w:t xml:space="preserve"> бюджетных инвестиций в объекты капитального строительства </w:t>
      </w:r>
      <w:r>
        <w:rPr>
          <w:sz w:val="28"/>
          <w:szCs w:val="28"/>
        </w:rPr>
        <w:t xml:space="preserve">муниципальной собственности на строительство </w:t>
      </w:r>
      <w:r w:rsidRPr="00431AED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>общегражданского назначения</w:t>
      </w:r>
      <w:r w:rsidRPr="00431A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(объектов </w:t>
      </w:r>
      <w:r w:rsidRPr="00431AED">
        <w:rPr>
          <w:sz w:val="28"/>
          <w:szCs w:val="28"/>
        </w:rPr>
        <w:t>социального и производственного ком</w:t>
      </w:r>
      <w:r>
        <w:rPr>
          <w:sz w:val="28"/>
          <w:szCs w:val="28"/>
        </w:rPr>
        <w:t>плексов,  жилья, инфраструктуры).</w:t>
      </w:r>
    </w:p>
    <w:p w:rsidR="00ED78F6" w:rsidRDefault="00ED78F6" w:rsidP="00ED78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78F6" w:rsidRDefault="00E82D10" w:rsidP="00ED78F6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- 8839 </w:t>
      </w:r>
      <w:r w:rsidRPr="00686218">
        <w:rPr>
          <w:sz w:val="28"/>
          <w:szCs w:val="28"/>
        </w:rPr>
        <w:t>У</w:t>
      </w:r>
      <w:r w:rsidRPr="003479D0">
        <w:rPr>
          <w:sz w:val="28"/>
          <w:szCs w:val="28"/>
        </w:rPr>
        <w:t>лучшение жилищных условий граждан, проживающих в сельской местности, в том числе молодых семей и молодых специалистов, проживающих и работающих на селе</w:t>
      </w:r>
      <w:r>
        <w:rPr>
          <w:sz w:val="28"/>
          <w:szCs w:val="28"/>
        </w:rPr>
        <w:t xml:space="preserve"> (софинансирование  за счёт местного</w:t>
      </w:r>
      <w:r w:rsidRPr="0068621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)</w:t>
      </w:r>
      <w:r w:rsidR="00ED78F6">
        <w:rPr>
          <w:sz w:val="28"/>
          <w:szCs w:val="28"/>
        </w:rPr>
        <w:t>.</w:t>
      </w:r>
    </w:p>
    <w:p w:rsidR="00E82D10" w:rsidRPr="00ED78F6" w:rsidRDefault="00E82D10" w:rsidP="00ED78F6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 расходы местного бюджета (софинансирование) на указанные цели, осуществляемые за счет субсидии из областного бюджета.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«Развитие транспортной системы</w:t>
      </w:r>
      <w:r w:rsidRPr="00C36AB4">
        <w:rPr>
          <w:b/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604F85">
        <w:rPr>
          <w:sz w:val="28"/>
          <w:szCs w:val="28"/>
        </w:rPr>
        <w:t>«Развитие транспортной системы»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</w:t>
      </w:r>
      <w:r w:rsidRPr="00604F85">
        <w:rPr>
          <w:sz w:val="28"/>
          <w:szCs w:val="28"/>
        </w:rPr>
        <w:t>«Развитие транспортной системы»</w:t>
      </w:r>
      <w:r w:rsidRPr="00D31E61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604F85">
        <w:rPr>
          <w:sz w:val="28"/>
          <w:szCs w:val="28"/>
        </w:rPr>
        <w:t>«Развитие транспортной системы»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10 1 0000 Подпрограмма «Развитие материально-технической базы организаций пассажирского  автомобильного транспорта общего пользования, обновление транспортных средств»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- 8130 М</w:t>
      </w:r>
      <w:r w:rsidRPr="00BA21E0">
        <w:rPr>
          <w:sz w:val="28"/>
          <w:szCs w:val="28"/>
        </w:rPr>
        <w:t>ероприятия по развитию пассажирского автомобильного</w:t>
      </w:r>
      <w:r>
        <w:rPr>
          <w:sz w:val="28"/>
          <w:szCs w:val="28"/>
        </w:rPr>
        <w:t xml:space="preserve"> транспорта</w:t>
      </w:r>
      <w:r w:rsidR="00ED78F6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местного бюджета на осуществление мероприятий </w:t>
      </w:r>
      <w:r w:rsidRPr="00BA21E0">
        <w:rPr>
          <w:sz w:val="28"/>
          <w:szCs w:val="28"/>
        </w:rPr>
        <w:t>по развитию пассажирского автомобильного</w:t>
      </w:r>
      <w:r w:rsidR="00ED78F6">
        <w:rPr>
          <w:sz w:val="28"/>
          <w:szCs w:val="28"/>
        </w:rPr>
        <w:t xml:space="preserve"> транспорта</w:t>
      </w:r>
      <w:r>
        <w:rPr>
          <w:sz w:val="28"/>
          <w:szCs w:val="28"/>
        </w:rPr>
        <w:t>.</w:t>
      </w:r>
    </w:p>
    <w:p w:rsidR="00ED78F6" w:rsidRPr="005D24CF" w:rsidRDefault="00ED78F6" w:rsidP="00ED78F6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10 2</w:t>
      </w:r>
      <w:r w:rsidRPr="005D24CF">
        <w:rPr>
          <w:sz w:val="28"/>
          <w:szCs w:val="28"/>
        </w:rPr>
        <w:t> 0000 Подпрограмма «</w:t>
      </w:r>
      <w:r>
        <w:rPr>
          <w:sz w:val="28"/>
          <w:szCs w:val="28"/>
        </w:rPr>
        <w:t>Повышение безопасности дорожного движения и развитие дорожного хозяйства</w:t>
      </w:r>
      <w:r w:rsidRPr="005D24CF">
        <w:rPr>
          <w:sz w:val="28"/>
          <w:szCs w:val="28"/>
        </w:rPr>
        <w:t>»</w:t>
      </w:r>
    </w:p>
    <w:p w:rsidR="00ED78F6" w:rsidRDefault="00ED78F6" w:rsidP="00ED78F6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ED78F6" w:rsidRDefault="00ED78F6" w:rsidP="00ED78F6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- 8865 М</w:t>
      </w:r>
      <w:r w:rsidRPr="00BA21E0">
        <w:rPr>
          <w:sz w:val="28"/>
          <w:szCs w:val="28"/>
        </w:rPr>
        <w:t>еропр</w:t>
      </w:r>
      <w:r>
        <w:rPr>
          <w:sz w:val="28"/>
          <w:szCs w:val="28"/>
        </w:rPr>
        <w:t>иятия по развитию улично – дорожной сети</w:t>
      </w:r>
    </w:p>
    <w:p w:rsidR="00ED78F6" w:rsidRPr="00072C5C" w:rsidRDefault="00ED78F6" w:rsidP="00ED78F6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местного бюджета на </w:t>
      </w:r>
      <w:r w:rsidR="00500FDA">
        <w:rPr>
          <w:sz w:val="28"/>
          <w:szCs w:val="28"/>
        </w:rPr>
        <w:t>проектирование, строительство, реконструкцию, капитальный ремонт и ремонт дворовых территорий многоквартирных домов, проездов к дворовым территориям многоквартирных домов населенных пунктов.</w:t>
      </w:r>
    </w:p>
    <w:p w:rsidR="00500FDA" w:rsidRPr="005D24CF" w:rsidRDefault="00500FDA" w:rsidP="00500FDA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10 3</w:t>
      </w:r>
      <w:r w:rsidRPr="005D24CF">
        <w:rPr>
          <w:sz w:val="28"/>
          <w:szCs w:val="28"/>
        </w:rPr>
        <w:t> 0000 Подпрограмма «</w:t>
      </w:r>
      <w:r>
        <w:rPr>
          <w:sz w:val="28"/>
          <w:szCs w:val="28"/>
        </w:rPr>
        <w:t>Реконструкция и капитальный ремонт  автомобильных дорог общего пользования</w:t>
      </w:r>
      <w:r w:rsidRPr="005D24CF">
        <w:rPr>
          <w:sz w:val="28"/>
          <w:szCs w:val="28"/>
        </w:rPr>
        <w:t>»</w:t>
      </w:r>
    </w:p>
    <w:p w:rsidR="00500FDA" w:rsidRDefault="00500FDA" w:rsidP="00500FD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9C79CA" w:rsidRDefault="009C79CA" w:rsidP="00500FD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- 8129 Мероприятия по развитию сети автомобильных дорог общего пользования.</w:t>
      </w:r>
    </w:p>
    <w:p w:rsidR="009C79CA" w:rsidRDefault="009C79CA" w:rsidP="00500FD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CF0CC6">
        <w:rPr>
          <w:sz w:val="28"/>
          <w:szCs w:val="28"/>
        </w:rPr>
        <w:t>По да</w:t>
      </w:r>
      <w:r>
        <w:rPr>
          <w:sz w:val="28"/>
          <w:szCs w:val="28"/>
        </w:rPr>
        <w:t xml:space="preserve">нному направлению расходов </w:t>
      </w:r>
      <w:r w:rsidRPr="00CF0CC6">
        <w:rPr>
          <w:sz w:val="28"/>
          <w:szCs w:val="28"/>
        </w:rPr>
        <w:t xml:space="preserve"> отражаются расхо</w:t>
      </w:r>
      <w:r>
        <w:rPr>
          <w:sz w:val="28"/>
          <w:szCs w:val="28"/>
        </w:rPr>
        <w:t>ды местного бюджета на проектирование, строительство, реконструкцию, капитальный ремонт, ремонт и содержание автомобильных дорог общего пользования.</w:t>
      </w:r>
    </w:p>
    <w:p w:rsidR="009C79CA" w:rsidRDefault="00500FDA" w:rsidP="009C79C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- 8810 </w:t>
      </w:r>
      <w:r w:rsidR="009C79CA">
        <w:rPr>
          <w:sz w:val="28"/>
          <w:szCs w:val="28"/>
        </w:rPr>
        <w:t>Расходы на с</w:t>
      </w:r>
      <w:r w:rsidR="009C79CA" w:rsidRPr="00221491">
        <w:rPr>
          <w:sz w:val="28"/>
          <w:szCs w:val="28"/>
        </w:rPr>
        <w:t>оздание объектов муниципальной собственности социального и про</w:t>
      </w:r>
      <w:r w:rsidR="009C79CA">
        <w:rPr>
          <w:sz w:val="28"/>
          <w:szCs w:val="28"/>
        </w:rPr>
        <w:t>изводственного комплексов, в том числе объектов общегражданского назначения,</w:t>
      </w:r>
      <w:r w:rsidR="009C79CA" w:rsidRPr="00583D5D">
        <w:rPr>
          <w:sz w:val="28"/>
          <w:szCs w:val="28"/>
        </w:rPr>
        <w:t xml:space="preserve"> </w:t>
      </w:r>
      <w:r w:rsidR="009C79CA">
        <w:rPr>
          <w:sz w:val="28"/>
          <w:szCs w:val="28"/>
        </w:rPr>
        <w:t xml:space="preserve">жилья, </w:t>
      </w:r>
      <w:r w:rsidR="009C79CA" w:rsidRPr="00583D5D">
        <w:rPr>
          <w:sz w:val="28"/>
          <w:szCs w:val="28"/>
        </w:rPr>
        <w:t>инфраструктуры</w:t>
      </w:r>
      <w:r w:rsidR="009C79CA" w:rsidRPr="00221491">
        <w:rPr>
          <w:sz w:val="28"/>
          <w:szCs w:val="28"/>
        </w:rPr>
        <w:t xml:space="preserve"> </w:t>
      </w:r>
    </w:p>
    <w:p w:rsidR="00ED78F6" w:rsidRPr="00072C5C" w:rsidRDefault="009C79CA" w:rsidP="009C79C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CF0CC6">
        <w:rPr>
          <w:sz w:val="28"/>
          <w:szCs w:val="28"/>
        </w:rPr>
        <w:t>По да</w:t>
      </w:r>
      <w:r>
        <w:rPr>
          <w:sz w:val="28"/>
          <w:szCs w:val="28"/>
        </w:rPr>
        <w:t xml:space="preserve">нному направлению расходов </w:t>
      </w:r>
      <w:r w:rsidRPr="00CF0CC6">
        <w:rPr>
          <w:sz w:val="28"/>
          <w:szCs w:val="28"/>
        </w:rPr>
        <w:t xml:space="preserve"> отражаются расхо</w:t>
      </w:r>
      <w:r>
        <w:rPr>
          <w:sz w:val="28"/>
          <w:szCs w:val="28"/>
        </w:rPr>
        <w:t xml:space="preserve">ды местного бюджета, связанные с </w:t>
      </w:r>
      <w:r w:rsidRPr="00431AED">
        <w:rPr>
          <w:sz w:val="28"/>
          <w:szCs w:val="28"/>
        </w:rPr>
        <w:t>осуществление</w:t>
      </w:r>
      <w:r>
        <w:rPr>
          <w:sz w:val="28"/>
          <w:szCs w:val="28"/>
        </w:rPr>
        <w:t>м</w:t>
      </w:r>
      <w:r w:rsidRPr="00431AED">
        <w:rPr>
          <w:sz w:val="28"/>
          <w:szCs w:val="28"/>
        </w:rPr>
        <w:t xml:space="preserve"> бюджетных инвестиций в объекты капитального строительства </w:t>
      </w:r>
      <w:r>
        <w:rPr>
          <w:sz w:val="28"/>
          <w:szCs w:val="28"/>
        </w:rPr>
        <w:t xml:space="preserve">муниципальной собственности на строительство </w:t>
      </w:r>
      <w:r w:rsidRPr="00431AED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>общегражданского назначения</w:t>
      </w:r>
      <w:r w:rsidRPr="00431A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(объектов </w:t>
      </w:r>
      <w:r w:rsidRPr="00431AED">
        <w:rPr>
          <w:sz w:val="28"/>
          <w:szCs w:val="28"/>
        </w:rPr>
        <w:t>социального и производственного ком</w:t>
      </w:r>
      <w:r>
        <w:rPr>
          <w:sz w:val="28"/>
          <w:szCs w:val="28"/>
        </w:rPr>
        <w:t>плексов,  жилья, инфраструктуры).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«Развитие культуры Лискинского муниципального района</w:t>
      </w:r>
      <w:r w:rsidRPr="00C36AB4">
        <w:rPr>
          <w:b/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7D37AC">
        <w:rPr>
          <w:sz w:val="28"/>
          <w:szCs w:val="28"/>
        </w:rPr>
        <w:t xml:space="preserve">«Развитие культуры </w:t>
      </w:r>
      <w:r w:rsidRPr="008021CA">
        <w:rPr>
          <w:sz w:val="28"/>
          <w:szCs w:val="28"/>
        </w:rPr>
        <w:t>Лискинского муниципального района</w:t>
      </w:r>
      <w:r w:rsidRPr="007D37AC">
        <w:rPr>
          <w:sz w:val="28"/>
          <w:szCs w:val="28"/>
        </w:rPr>
        <w:t>»</w:t>
      </w:r>
      <w:r w:rsidRPr="00604F85">
        <w:rPr>
          <w:sz w:val="28"/>
          <w:szCs w:val="28"/>
        </w:rPr>
        <w:t xml:space="preserve"> 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</w:t>
      </w:r>
      <w:r w:rsidRPr="007D37AC">
        <w:rPr>
          <w:sz w:val="28"/>
          <w:szCs w:val="28"/>
        </w:rPr>
        <w:t xml:space="preserve">«Развитие культуры </w:t>
      </w:r>
      <w:r w:rsidRPr="008021CA">
        <w:rPr>
          <w:sz w:val="28"/>
          <w:szCs w:val="28"/>
        </w:rPr>
        <w:t>Лискинского муниципального района</w:t>
      </w:r>
      <w:r w:rsidRPr="007D37AC">
        <w:rPr>
          <w:sz w:val="28"/>
          <w:szCs w:val="28"/>
        </w:rPr>
        <w:t xml:space="preserve"> »</w:t>
      </w:r>
      <w:r w:rsidRPr="00604F85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7D37AC">
        <w:rPr>
          <w:sz w:val="28"/>
          <w:szCs w:val="28"/>
        </w:rPr>
        <w:t>«Развитие культуры</w:t>
      </w:r>
      <w:r w:rsidRPr="008021CA">
        <w:rPr>
          <w:sz w:val="28"/>
          <w:szCs w:val="28"/>
        </w:rPr>
        <w:t xml:space="preserve"> Лискинского муниципального района</w:t>
      </w:r>
      <w:r w:rsidRPr="007D37AC">
        <w:rPr>
          <w:sz w:val="28"/>
          <w:szCs w:val="28"/>
        </w:rPr>
        <w:t>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11 1 0000 Подпрограмма «Библиотечное обслуживание»</w:t>
      </w:r>
    </w:p>
    <w:p w:rsidR="00E82D10" w:rsidRPr="007D37AC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E82D10" w:rsidRPr="00DE1881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- 0059 </w:t>
      </w:r>
      <w:r w:rsidRPr="00DE1881">
        <w:rPr>
          <w:sz w:val="28"/>
          <w:szCs w:val="28"/>
        </w:rPr>
        <w:t xml:space="preserve">Расходы на обеспечение деятельности </w:t>
      </w:r>
      <w:r>
        <w:rPr>
          <w:sz w:val="28"/>
          <w:szCs w:val="28"/>
        </w:rPr>
        <w:t>(оказание услуг) муниципальных</w:t>
      </w:r>
      <w:r w:rsidRPr="00DE1881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>: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031DBF">
        <w:rPr>
          <w:sz w:val="28"/>
          <w:szCs w:val="28"/>
        </w:rPr>
        <w:t xml:space="preserve">о данному направлению расходов отражаются расходы </w:t>
      </w:r>
      <w:r>
        <w:rPr>
          <w:sz w:val="28"/>
          <w:szCs w:val="28"/>
        </w:rPr>
        <w:t>местного</w:t>
      </w:r>
      <w:r w:rsidRPr="00031DBF">
        <w:rPr>
          <w:sz w:val="28"/>
          <w:szCs w:val="28"/>
        </w:rPr>
        <w:t xml:space="preserve"> бюджета на содержание и обеспечение деятельнос</w:t>
      </w:r>
      <w:r>
        <w:rPr>
          <w:sz w:val="28"/>
          <w:szCs w:val="28"/>
        </w:rPr>
        <w:t>ти (оказание услуг) муниципальных учреждений.</w:t>
      </w:r>
      <w:r w:rsidRPr="008021CA">
        <w:rPr>
          <w:sz w:val="28"/>
          <w:szCs w:val="28"/>
        </w:rPr>
        <w:t xml:space="preserve"> </w:t>
      </w:r>
    </w:p>
    <w:p w:rsidR="00E82D10" w:rsidRPr="00DE1881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- 5144 Комплектование книжных фондов библиотек </w:t>
      </w:r>
      <w:r w:rsidRPr="001A1855">
        <w:rPr>
          <w:sz w:val="28"/>
          <w:szCs w:val="28"/>
        </w:rPr>
        <w:t>муниципальных образований</w:t>
      </w:r>
      <w:r>
        <w:rPr>
          <w:sz w:val="28"/>
          <w:szCs w:val="28"/>
        </w:rPr>
        <w:t>: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A1855">
        <w:rPr>
          <w:sz w:val="28"/>
          <w:szCs w:val="28"/>
        </w:rPr>
        <w:t xml:space="preserve">о данному направлению расходов отражаются </w:t>
      </w:r>
      <w:r w:rsidRPr="00E650A5">
        <w:rPr>
          <w:sz w:val="28"/>
          <w:szCs w:val="28"/>
        </w:rPr>
        <w:t>расходы  за счёт средств из областного бюджета</w:t>
      </w:r>
      <w:r>
        <w:rPr>
          <w:sz w:val="28"/>
          <w:szCs w:val="28"/>
        </w:rPr>
        <w:t>, п</w:t>
      </w:r>
      <w:r w:rsidR="0005255C">
        <w:rPr>
          <w:sz w:val="28"/>
          <w:szCs w:val="28"/>
        </w:rPr>
        <w:t>роизводимых</w:t>
      </w:r>
      <w:r w:rsidRPr="001A1855">
        <w:rPr>
          <w:sz w:val="28"/>
          <w:szCs w:val="28"/>
        </w:rPr>
        <w:t xml:space="preserve"> за счет иных межбюджетных трансфертов, выделяемых из федерального бюджета, на комплектование книжных фондов библиотек </w:t>
      </w:r>
      <w:r>
        <w:rPr>
          <w:sz w:val="28"/>
          <w:szCs w:val="28"/>
        </w:rPr>
        <w:t>муниципальных образований</w:t>
      </w:r>
      <w:r w:rsidRPr="001A1855">
        <w:rPr>
          <w:sz w:val="28"/>
          <w:szCs w:val="28"/>
        </w:rPr>
        <w:t>, включая приобретение общероссийских литературно-художественных журналов.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- 8144 Комплектование книжных фондов библиотек </w:t>
      </w:r>
      <w:r w:rsidRPr="001A1855">
        <w:rPr>
          <w:sz w:val="28"/>
          <w:szCs w:val="28"/>
        </w:rPr>
        <w:t>муниципальных образований</w:t>
      </w:r>
      <w:r>
        <w:rPr>
          <w:sz w:val="28"/>
          <w:szCs w:val="28"/>
        </w:rPr>
        <w:t>: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 расходы местного бюджета (софинансирование) на указанные цели, осуществляемые за счет субсидии из областного бюджета.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11 2 0000 Подпрограмма «Музейная деятельность»</w:t>
      </w:r>
    </w:p>
    <w:p w:rsidR="00E82D10" w:rsidRPr="007D37AC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E82D10" w:rsidRPr="00DE1881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- 0059 </w:t>
      </w:r>
      <w:r w:rsidRPr="00DE1881">
        <w:rPr>
          <w:sz w:val="28"/>
          <w:szCs w:val="28"/>
        </w:rPr>
        <w:t xml:space="preserve">Расходы на обеспечение деятельности </w:t>
      </w:r>
      <w:r>
        <w:rPr>
          <w:sz w:val="28"/>
          <w:szCs w:val="28"/>
        </w:rPr>
        <w:t>(оказание услуг) муниципальных</w:t>
      </w:r>
      <w:r w:rsidRPr="00DE1881">
        <w:rPr>
          <w:sz w:val="28"/>
          <w:szCs w:val="28"/>
        </w:rPr>
        <w:t xml:space="preserve"> учреждений</w:t>
      </w:r>
      <w:r w:rsidR="000B620D">
        <w:rPr>
          <w:sz w:val="28"/>
          <w:szCs w:val="28"/>
        </w:rPr>
        <w:t>.</w:t>
      </w:r>
    </w:p>
    <w:p w:rsidR="00E82D10" w:rsidRDefault="000B620D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="00E82D10" w:rsidRPr="00031DBF">
        <w:rPr>
          <w:sz w:val="28"/>
          <w:szCs w:val="28"/>
        </w:rPr>
        <w:t xml:space="preserve">о данному направлению расходов отражаются расходы </w:t>
      </w:r>
      <w:r w:rsidR="00E82D10">
        <w:rPr>
          <w:sz w:val="28"/>
          <w:szCs w:val="28"/>
        </w:rPr>
        <w:t>местного</w:t>
      </w:r>
      <w:r w:rsidR="00E82D10" w:rsidRPr="00031DBF">
        <w:rPr>
          <w:sz w:val="28"/>
          <w:szCs w:val="28"/>
        </w:rPr>
        <w:t xml:space="preserve"> бюджета на содержание и обеспечение деятельнос</w:t>
      </w:r>
      <w:r w:rsidR="00E82D10">
        <w:rPr>
          <w:sz w:val="28"/>
          <w:szCs w:val="28"/>
        </w:rPr>
        <w:t>ти (оказание услуг) муниципальных учреждений.</w:t>
      </w:r>
    </w:p>
    <w:p w:rsidR="000B620D" w:rsidRDefault="00024D1F" w:rsidP="000B620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620D">
        <w:rPr>
          <w:sz w:val="28"/>
          <w:szCs w:val="28"/>
        </w:rPr>
        <w:t>8810 Расходы на с</w:t>
      </w:r>
      <w:r w:rsidR="000B620D" w:rsidRPr="00221491">
        <w:rPr>
          <w:sz w:val="28"/>
          <w:szCs w:val="28"/>
        </w:rPr>
        <w:t>оздание объектов муниципальной собственности социального и про</w:t>
      </w:r>
      <w:r w:rsidR="000B620D">
        <w:rPr>
          <w:sz w:val="28"/>
          <w:szCs w:val="28"/>
        </w:rPr>
        <w:t>изводственного комплексов, в том числе объектов общегражданского назначения,</w:t>
      </w:r>
      <w:r w:rsidR="000B620D" w:rsidRPr="00583D5D">
        <w:rPr>
          <w:sz w:val="28"/>
          <w:szCs w:val="28"/>
        </w:rPr>
        <w:t xml:space="preserve"> </w:t>
      </w:r>
      <w:r w:rsidR="000B620D">
        <w:rPr>
          <w:sz w:val="28"/>
          <w:szCs w:val="28"/>
        </w:rPr>
        <w:t xml:space="preserve">жилья, </w:t>
      </w:r>
      <w:r w:rsidR="000B620D" w:rsidRPr="00583D5D">
        <w:rPr>
          <w:sz w:val="28"/>
          <w:szCs w:val="28"/>
        </w:rPr>
        <w:t>инфраструктуры</w:t>
      </w:r>
      <w:r w:rsidR="000B620D">
        <w:rPr>
          <w:sz w:val="28"/>
          <w:szCs w:val="28"/>
        </w:rPr>
        <w:t>.</w:t>
      </w:r>
      <w:r w:rsidR="000B620D" w:rsidRPr="00221491">
        <w:rPr>
          <w:sz w:val="28"/>
          <w:szCs w:val="28"/>
        </w:rPr>
        <w:t xml:space="preserve"> </w:t>
      </w:r>
    </w:p>
    <w:p w:rsidR="000B620D" w:rsidRDefault="000B620D" w:rsidP="000B620D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CF0CC6">
        <w:rPr>
          <w:sz w:val="28"/>
          <w:szCs w:val="28"/>
        </w:rPr>
        <w:t>По да</w:t>
      </w:r>
      <w:r>
        <w:rPr>
          <w:sz w:val="28"/>
          <w:szCs w:val="28"/>
        </w:rPr>
        <w:t xml:space="preserve">нному направлению расходов </w:t>
      </w:r>
      <w:r w:rsidRPr="00CF0CC6">
        <w:rPr>
          <w:sz w:val="28"/>
          <w:szCs w:val="28"/>
        </w:rPr>
        <w:t xml:space="preserve"> отражаются расхо</w:t>
      </w:r>
      <w:r>
        <w:rPr>
          <w:sz w:val="28"/>
          <w:szCs w:val="28"/>
        </w:rPr>
        <w:t xml:space="preserve">ды местного бюджета, связанные с </w:t>
      </w:r>
      <w:r w:rsidRPr="00431AED">
        <w:rPr>
          <w:sz w:val="28"/>
          <w:szCs w:val="28"/>
        </w:rPr>
        <w:t>осуществление</w:t>
      </w:r>
      <w:r>
        <w:rPr>
          <w:sz w:val="28"/>
          <w:szCs w:val="28"/>
        </w:rPr>
        <w:t>м</w:t>
      </w:r>
      <w:r w:rsidRPr="00431AED">
        <w:rPr>
          <w:sz w:val="28"/>
          <w:szCs w:val="28"/>
        </w:rPr>
        <w:t xml:space="preserve"> бюджетных инвестиций в объекты капитального строительства </w:t>
      </w:r>
      <w:r>
        <w:rPr>
          <w:sz w:val="28"/>
          <w:szCs w:val="28"/>
        </w:rPr>
        <w:t xml:space="preserve">муниципальной собственности на строительство </w:t>
      </w:r>
      <w:r w:rsidRPr="00431AED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>общегражданского назначения</w:t>
      </w:r>
      <w:r w:rsidRPr="00431A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(объектов </w:t>
      </w:r>
      <w:r w:rsidRPr="00431AED">
        <w:rPr>
          <w:sz w:val="28"/>
          <w:szCs w:val="28"/>
        </w:rPr>
        <w:t>социального и производственного ком</w:t>
      </w:r>
      <w:r>
        <w:rPr>
          <w:sz w:val="28"/>
          <w:szCs w:val="28"/>
        </w:rPr>
        <w:t>плексов,  жилья, инфраструктуры).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11 3 0000 Подпрограмма «Дополнительное образование детей в сфере культуры»</w:t>
      </w:r>
    </w:p>
    <w:p w:rsidR="00E82D10" w:rsidRPr="007D37AC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E82D10" w:rsidRPr="00DE1881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- 0059 </w:t>
      </w:r>
      <w:r w:rsidRPr="00DE1881">
        <w:rPr>
          <w:sz w:val="28"/>
          <w:szCs w:val="28"/>
        </w:rPr>
        <w:t xml:space="preserve">Расходы на обеспечение деятельности </w:t>
      </w:r>
      <w:r>
        <w:rPr>
          <w:sz w:val="28"/>
          <w:szCs w:val="28"/>
        </w:rPr>
        <w:t>(оказание услуг) муниципальных</w:t>
      </w:r>
      <w:r w:rsidRPr="00DE1881">
        <w:rPr>
          <w:sz w:val="28"/>
          <w:szCs w:val="28"/>
        </w:rPr>
        <w:t xml:space="preserve"> учреждений</w:t>
      </w:r>
      <w:r w:rsidR="000B620D">
        <w:rPr>
          <w:sz w:val="28"/>
          <w:szCs w:val="28"/>
        </w:rPr>
        <w:t>.</w:t>
      </w:r>
    </w:p>
    <w:p w:rsidR="00E82D10" w:rsidRDefault="000B620D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="00E82D10" w:rsidRPr="00031DBF">
        <w:rPr>
          <w:sz w:val="28"/>
          <w:szCs w:val="28"/>
        </w:rPr>
        <w:t xml:space="preserve">о данному направлению расходов отражаются расходы </w:t>
      </w:r>
      <w:r w:rsidR="00E82D10">
        <w:rPr>
          <w:sz w:val="28"/>
          <w:szCs w:val="28"/>
        </w:rPr>
        <w:t>местного</w:t>
      </w:r>
      <w:r w:rsidR="00E82D10" w:rsidRPr="00031DBF">
        <w:rPr>
          <w:sz w:val="28"/>
          <w:szCs w:val="28"/>
        </w:rPr>
        <w:t xml:space="preserve"> бюджета на содержание и обеспечение деятельнос</w:t>
      </w:r>
      <w:r w:rsidR="00E82D10">
        <w:rPr>
          <w:sz w:val="28"/>
          <w:szCs w:val="28"/>
        </w:rPr>
        <w:t>ти (оказание услуг) муниципальных учреждений.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11 4 0000 Подпрограмма «Обеспечение реализации муниципальной программы»:</w:t>
      </w:r>
    </w:p>
    <w:p w:rsidR="00E82D10" w:rsidRPr="007D37AC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- 8020 Выполнение других расходных обязательств</w:t>
      </w:r>
    </w:p>
    <w:p w:rsidR="00E82D10" w:rsidRPr="00ED1CA8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подлежат отражению средства, не отнесенные в рамках реализации указанной подпрограммы к другим направлениям расходов.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«Энергоэффективность и развитие энергетики</w:t>
      </w:r>
      <w:r w:rsidRPr="00C36AB4">
        <w:rPr>
          <w:b/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F26F78">
        <w:rPr>
          <w:sz w:val="28"/>
          <w:szCs w:val="28"/>
        </w:rPr>
        <w:t>«Энергоэффективность и развитие энергетики»</w:t>
      </w:r>
      <w:r w:rsidRPr="00604F85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12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</w:t>
      </w:r>
      <w:r w:rsidRPr="00F26F78">
        <w:rPr>
          <w:sz w:val="28"/>
          <w:szCs w:val="28"/>
        </w:rPr>
        <w:t>«Энергоэффективность и развитие энергетики»</w:t>
      </w:r>
      <w:r w:rsidRPr="00604F85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F26F78">
        <w:rPr>
          <w:sz w:val="28"/>
          <w:szCs w:val="28"/>
        </w:rPr>
        <w:t>«Энергоэффективность и развитие энергетики»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              25 сентября 2013 года №370-р.</w:t>
      </w:r>
    </w:p>
    <w:p w:rsidR="000B620D" w:rsidRDefault="000B620D" w:rsidP="00E82D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620D" w:rsidRPr="005D24CF" w:rsidRDefault="000B620D" w:rsidP="000B620D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12 1</w:t>
      </w:r>
      <w:r w:rsidRPr="005D24CF">
        <w:rPr>
          <w:sz w:val="28"/>
          <w:szCs w:val="28"/>
        </w:rPr>
        <w:t> 0000 Подпрограмма «</w:t>
      </w:r>
      <w:r w:rsidRPr="00F26F78">
        <w:rPr>
          <w:sz w:val="28"/>
          <w:szCs w:val="28"/>
        </w:rPr>
        <w:t>Энергоэффективность и развитие энергетики</w:t>
      </w:r>
      <w:r w:rsidRPr="005D24CF">
        <w:rPr>
          <w:sz w:val="28"/>
          <w:szCs w:val="28"/>
        </w:rPr>
        <w:t>»:</w:t>
      </w:r>
    </w:p>
    <w:p w:rsidR="000B620D" w:rsidRPr="007D37AC" w:rsidRDefault="000B620D" w:rsidP="000B620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>
        <w:rPr>
          <w:sz w:val="28"/>
          <w:szCs w:val="28"/>
        </w:rPr>
        <w:t xml:space="preserve"> </w:t>
      </w:r>
    </w:p>
    <w:p w:rsidR="000B620D" w:rsidRPr="00DE1881" w:rsidRDefault="000B620D" w:rsidP="000B620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- 0059 </w:t>
      </w:r>
      <w:r w:rsidRPr="00DE1881">
        <w:rPr>
          <w:sz w:val="28"/>
          <w:szCs w:val="28"/>
        </w:rPr>
        <w:t xml:space="preserve">Расходы на обеспечение деятельности </w:t>
      </w:r>
      <w:r>
        <w:rPr>
          <w:sz w:val="28"/>
          <w:szCs w:val="28"/>
        </w:rPr>
        <w:t>(оказание услуг) муниципальных</w:t>
      </w:r>
      <w:r w:rsidRPr="00DE1881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>.</w:t>
      </w:r>
    </w:p>
    <w:p w:rsidR="00E82D10" w:rsidRPr="001A32D3" w:rsidRDefault="000B620D" w:rsidP="001A32D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Pr="00031DBF">
        <w:rPr>
          <w:sz w:val="28"/>
          <w:szCs w:val="28"/>
        </w:rPr>
        <w:t xml:space="preserve">о данному направлению расходов отражаются расходы </w:t>
      </w:r>
      <w:r>
        <w:rPr>
          <w:sz w:val="28"/>
          <w:szCs w:val="28"/>
        </w:rPr>
        <w:t>местного</w:t>
      </w:r>
      <w:r w:rsidRPr="00031DBF">
        <w:rPr>
          <w:sz w:val="28"/>
          <w:szCs w:val="28"/>
        </w:rPr>
        <w:t xml:space="preserve"> бюджета на содержание и обеспечение деятельнос</w:t>
      </w:r>
      <w:r>
        <w:rPr>
          <w:sz w:val="28"/>
          <w:szCs w:val="28"/>
        </w:rPr>
        <w:t>ти (оказание услуг) муниципальных учреждений.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«Развитие физической культуры и спорта</w:t>
      </w:r>
      <w:r w:rsidRPr="00C36AB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BA19EC">
        <w:rPr>
          <w:sz w:val="28"/>
          <w:szCs w:val="28"/>
        </w:rPr>
        <w:t>«Развитие физической культуры и спорта»</w:t>
      </w:r>
      <w:r w:rsidRPr="007D37AC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13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</w:t>
      </w:r>
      <w:r w:rsidRPr="00BA19EC">
        <w:rPr>
          <w:sz w:val="28"/>
          <w:szCs w:val="28"/>
        </w:rPr>
        <w:t>«Развитие физической культуры и спорта»</w:t>
      </w:r>
      <w:r w:rsidRPr="007D37AC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BA19EC">
        <w:rPr>
          <w:sz w:val="28"/>
          <w:szCs w:val="28"/>
        </w:rPr>
        <w:t>«Развитие физической культуры и спорта»</w:t>
      </w:r>
      <w:r w:rsidRPr="007D37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 xml:space="preserve">13 1 0000 Подпрограмма «Развитие физической культуры и спорта»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</w:p>
    <w:p w:rsidR="00E82D10" w:rsidRPr="00DE1881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- 0059 </w:t>
      </w:r>
      <w:r w:rsidRPr="00DE1881">
        <w:rPr>
          <w:sz w:val="28"/>
          <w:szCs w:val="28"/>
        </w:rPr>
        <w:t xml:space="preserve">Расходы на обеспечение деятельности </w:t>
      </w:r>
      <w:r>
        <w:rPr>
          <w:sz w:val="28"/>
          <w:szCs w:val="28"/>
        </w:rPr>
        <w:t>(оказание услуг) муниципальных</w:t>
      </w:r>
      <w:r w:rsidRPr="00DE1881">
        <w:rPr>
          <w:sz w:val="28"/>
          <w:szCs w:val="28"/>
        </w:rPr>
        <w:t xml:space="preserve"> учреждений</w:t>
      </w:r>
      <w:r w:rsidR="000B620D">
        <w:rPr>
          <w:sz w:val="28"/>
          <w:szCs w:val="28"/>
        </w:rPr>
        <w:t>.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620D">
        <w:rPr>
          <w:sz w:val="28"/>
          <w:szCs w:val="28"/>
        </w:rPr>
        <w:t xml:space="preserve">          П</w:t>
      </w:r>
      <w:r w:rsidRPr="00031DBF">
        <w:rPr>
          <w:sz w:val="28"/>
          <w:szCs w:val="28"/>
        </w:rPr>
        <w:t xml:space="preserve">о данному направлению расходов отражаются расходы </w:t>
      </w:r>
      <w:r>
        <w:rPr>
          <w:sz w:val="28"/>
          <w:szCs w:val="28"/>
        </w:rPr>
        <w:t>местного</w:t>
      </w:r>
      <w:r w:rsidRPr="00031DBF">
        <w:rPr>
          <w:sz w:val="28"/>
          <w:szCs w:val="28"/>
        </w:rPr>
        <w:t xml:space="preserve"> бюджета на содержание и обеспечение деятельнос</w:t>
      </w:r>
      <w:r>
        <w:rPr>
          <w:sz w:val="28"/>
          <w:szCs w:val="28"/>
        </w:rPr>
        <w:t xml:space="preserve">ти (оказание услуг) муниципальных учреждений, в том числе </w:t>
      </w:r>
      <w:r w:rsidRPr="00C53FE4">
        <w:rPr>
          <w:sz w:val="28"/>
          <w:szCs w:val="28"/>
        </w:rPr>
        <w:t xml:space="preserve"> </w:t>
      </w:r>
      <w:r>
        <w:rPr>
          <w:sz w:val="28"/>
          <w:szCs w:val="28"/>
        </w:rPr>
        <w:t>на предоставление субсидий автономным учреждениям</w:t>
      </w:r>
      <w:r w:rsidR="00BD2570">
        <w:rPr>
          <w:sz w:val="28"/>
          <w:szCs w:val="28"/>
        </w:rPr>
        <w:t>.</w:t>
      </w:r>
    </w:p>
    <w:p w:rsidR="00BD2570" w:rsidRDefault="00BD2570" w:rsidP="00BD25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- 7849 </w:t>
      </w:r>
      <w:r>
        <w:rPr>
          <w:rFonts w:eastAsiaTheme="minorHAnsi"/>
          <w:sz w:val="28"/>
          <w:szCs w:val="28"/>
          <w:lang w:eastAsia="en-US"/>
        </w:rPr>
        <w:t>Поощрение муниципальных районов и городских округов Воронежской области за достижение наилучших значений региональных показателей эффективности развития муниципальных районов и городских округов Воронежской области.</w:t>
      </w:r>
    </w:p>
    <w:p w:rsidR="00BD2570" w:rsidRDefault="00BD2570" w:rsidP="00BD25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BD2570" w:rsidRDefault="00BD2570" w:rsidP="00BD257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</w:t>
      </w:r>
      <w:r w:rsidRPr="00E650A5">
        <w:rPr>
          <w:sz w:val="28"/>
          <w:szCs w:val="28"/>
        </w:rPr>
        <w:t>за счёт средств из областного бюджета</w:t>
      </w:r>
      <w:r w:rsidRPr="00CF0CC6">
        <w:rPr>
          <w:sz w:val="28"/>
          <w:szCs w:val="28"/>
        </w:rPr>
        <w:t xml:space="preserve">, связанные с </w:t>
      </w:r>
      <w:r w:rsidRPr="00431AED">
        <w:rPr>
          <w:sz w:val="28"/>
          <w:szCs w:val="28"/>
        </w:rPr>
        <w:t>осуществление</w:t>
      </w:r>
      <w:r>
        <w:rPr>
          <w:sz w:val="28"/>
          <w:szCs w:val="28"/>
        </w:rPr>
        <w:t>м</w:t>
      </w:r>
      <w:r w:rsidRPr="00431AED">
        <w:rPr>
          <w:sz w:val="28"/>
          <w:szCs w:val="28"/>
        </w:rPr>
        <w:t xml:space="preserve"> бюджетных инвестиций в объекты капитального строительства </w:t>
      </w:r>
      <w:r>
        <w:rPr>
          <w:sz w:val="28"/>
          <w:szCs w:val="28"/>
        </w:rPr>
        <w:t xml:space="preserve">муниципальной собственности на строительство </w:t>
      </w:r>
      <w:r w:rsidRPr="00431AED">
        <w:rPr>
          <w:sz w:val="28"/>
          <w:szCs w:val="28"/>
        </w:rPr>
        <w:t>объектов социального и производственного ком</w:t>
      </w:r>
      <w:r>
        <w:rPr>
          <w:sz w:val="28"/>
          <w:szCs w:val="28"/>
        </w:rPr>
        <w:t>плексов (в том числе объектов общегражданского назначения, жилья,</w:t>
      </w:r>
      <w:r w:rsidRPr="00221491">
        <w:rPr>
          <w:sz w:val="28"/>
          <w:szCs w:val="28"/>
        </w:rPr>
        <w:t xml:space="preserve"> инфраструктуры</w:t>
      </w:r>
      <w:r>
        <w:rPr>
          <w:sz w:val="28"/>
          <w:szCs w:val="28"/>
        </w:rPr>
        <w:t>).</w:t>
      </w:r>
      <w:r w:rsidRPr="00763597">
        <w:rPr>
          <w:sz w:val="28"/>
          <w:szCs w:val="28"/>
        </w:rPr>
        <w:t xml:space="preserve"> </w:t>
      </w:r>
    </w:p>
    <w:p w:rsidR="00BD2570" w:rsidRDefault="00BD2570" w:rsidP="00BD2570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указанных субсидий отражается по коду вида доходов                      927 2 02 01009 00 0000 151 «</w:t>
      </w:r>
      <w:r>
        <w:rPr>
          <w:rFonts w:eastAsiaTheme="minorHAnsi"/>
          <w:sz w:val="28"/>
          <w:szCs w:val="28"/>
          <w:lang w:eastAsia="en-US"/>
        </w:rPr>
        <w:t>Дотации бюджетам на поощрение достижения наилучших показателей деятельности органов исполнительной власти субъектов Российской Федерации и органов местного самоуправления</w:t>
      </w:r>
      <w:r>
        <w:rPr>
          <w:sz w:val="28"/>
          <w:szCs w:val="28"/>
        </w:rPr>
        <w:t>» классификации доходов бюджетов.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E1881">
        <w:rPr>
          <w:sz w:val="28"/>
          <w:szCs w:val="28"/>
        </w:rPr>
        <w:t>-</w:t>
      </w:r>
      <w:r>
        <w:rPr>
          <w:sz w:val="28"/>
          <w:szCs w:val="28"/>
        </w:rPr>
        <w:t xml:space="preserve"> 8041 </w:t>
      </w:r>
      <w:r w:rsidRPr="000030A7">
        <w:rPr>
          <w:sz w:val="28"/>
          <w:szCs w:val="28"/>
        </w:rPr>
        <w:t>Мероприятия в области физической культуры и спорта</w:t>
      </w:r>
      <w:r w:rsidR="000B620D">
        <w:rPr>
          <w:sz w:val="28"/>
          <w:szCs w:val="28"/>
        </w:rPr>
        <w:t>.</w:t>
      </w:r>
    </w:p>
    <w:p w:rsidR="00E82D10" w:rsidRPr="00BA19EC" w:rsidRDefault="000B620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D10" w:rsidRPr="00437D05">
        <w:rPr>
          <w:sz w:val="28"/>
          <w:szCs w:val="28"/>
        </w:rPr>
        <w:t xml:space="preserve">о данному направлению расходов отражаются расходы </w:t>
      </w:r>
      <w:r w:rsidR="00E82D10">
        <w:rPr>
          <w:sz w:val="28"/>
          <w:szCs w:val="28"/>
        </w:rPr>
        <w:t>местного</w:t>
      </w:r>
      <w:r w:rsidR="00E82D10" w:rsidRPr="00437D05">
        <w:rPr>
          <w:sz w:val="28"/>
          <w:szCs w:val="28"/>
        </w:rPr>
        <w:t xml:space="preserve"> бюджета на мероприятия </w:t>
      </w:r>
      <w:r w:rsidR="00E82D10" w:rsidRPr="000030A7">
        <w:rPr>
          <w:sz w:val="28"/>
          <w:szCs w:val="28"/>
        </w:rPr>
        <w:t>в области физической культуры и спорта</w:t>
      </w:r>
      <w:r w:rsidR="00E82D10">
        <w:rPr>
          <w:sz w:val="28"/>
          <w:szCs w:val="28"/>
        </w:rPr>
        <w:t>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- 8810 Расходы на с</w:t>
      </w:r>
      <w:r w:rsidRPr="00221491">
        <w:rPr>
          <w:sz w:val="28"/>
          <w:szCs w:val="28"/>
        </w:rPr>
        <w:t>оздание объектов муниципальной собственности социального и про</w:t>
      </w:r>
      <w:r>
        <w:rPr>
          <w:sz w:val="28"/>
          <w:szCs w:val="28"/>
        </w:rPr>
        <w:t>изводственного комплексов, в том числе объектов общегражданского назначения,</w:t>
      </w:r>
      <w:r w:rsidRPr="00583D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жилья, </w:t>
      </w:r>
      <w:r w:rsidRPr="00583D5D">
        <w:rPr>
          <w:sz w:val="28"/>
          <w:szCs w:val="28"/>
        </w:rPr>
        <w:t>инфраструктуры</w:t>
      </w:r>
      <w:r w:rsidR="000B620D">
        <w:rPr>
          <w:sz w:val="28"/>
          <w:szCs w:val="28"/>
        </w:rPr>
        <w:t>.</w:t>
      </w:r>
      <w:r w:rsidRPr="00221491">
        <w:rPr>
          <w:sz w:val="28"/>
          <w:szCs w:val="28"/>
        </w:rPr>
        <w:t xml:space="preserve"> </w:t>
      </w:r>
    </w:p>
    <w:p w:rsidR="00E82D10" w:rsidRPr="003B4581" w:rsidRDefault="00E82D10" w:rsidP="000B620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CF0CC6">
        <w:rPr>
          <w:sz w:val="28"/>
          <w:szCs w:val="28"/>
        </w:rPr>
        <w:t>По да</w:t>
      </w:r>
      <w:r>
        <w:rPr>
          <w:sz w:val="28"/>
          <w:szCs w:val="28"/>
        </w:rPr>
        <w:t xml:space="preserve">нному направлению расходов </w:t>
      </w:r>
      <w:r w:rsidRPr="00CF0CC6">
        <w:rPr>
          <w:sz w:val="28"/>
          <w:szCs w:val="28"/>
        </w:rPr>
        <w:t xml:space="preserve"> отражаются расхо</w:t>
      </w:r>
      <w:r>
        <w:rPr>
          <w:sz w:val="28"/>
          <w:szCs w:val="28"/>
        </w:rPr>
        <w:t xml:space="preserve">ды местного бюджета , связанные с </w:t>
      </w:r>
      <w:r w:rsidRPr="00431AED">
        <w:rPr>
          <w:sz w:val="28"/>
          <w:szCs w:val="28"/>
        </w:rPr>
        <w:t>осуществление</w:t>
      </w:r>
      <w:r>
        <w:rPr>
          <w:sz w:val="28"/>
          <w:szCs w:val="28"/>
        </w:rPr>
        <w:t>м</w:t>
      </w:r>
      <w:r w:rsidRPr="00431AED">
        <w:rPr>
          <w:sz w:val="28"/>
          <w:szCs w:val="28"/>
        </w:rPr>
        <w:t xml:space="preserve"> бюджетных инвестиций в объекты капитального строительства </w:t>
      </w:r>
      <w:r>
        <w:rPr>
          <w:sz w:val="28"/>
          <w:szCs w:val="28"/>
        </w:rPr>
        <w:t xml:space="preserve">муниципальной собственности на строительство </w:t>
      </w:r>
      <w:r w:rsidRPr="00431AED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>общегражданского назначения</w:t>
      </w:r>
      <w:r w:rsidRPr="00431A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(объектов </w:t>
      </w:r>
      <w:r w:rsidRPr="00431AED">
        <w:rPr>
          <w:sz w:val="28"/>
          <w:szCs w:val="28"/>
        </w:rPr>
        <w:t>социального и производственного ком</w:t>
      </w:r>
      <w:r>
        <w:rPr>
          <w:sz w:val="28"/>
          <w:szCs w:val="28"/>
        </w:rPr>
        <w:t>плексов,  жилья, инфраструктуры).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«Содействие развитию муниципальных образований и местного самоуправления</w:t>
      </w:r>
      <w:r w:rsidRPr="00C36AB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8A3E33">
        <w:rPr>
          <w:sz w:val="28"/>
          <w:szCs w:val="28"/>
        </w:rPr>
        <w:t>«Содействие развитию муниципальных образований и местного самоуправления»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</w:t>
      </w:r>
      <w:r w:rsidRPr="008A3E33">
        <w:rPr>
          <w:sz w:val="28"/>
          <w:szCs w:val="28"/>
        </w:rPr>
        <w:t>«Содействие развитию муниципальных образований и местного самоуправления»</w:t>
      </w:r>
      <w:r>
        <w:rPr>
          <w:b/>
          <w:sz w:val="28"/>
          <w:szCs w:val="28"/>
        </w:rPr>
        <w:t xml:space="preserve"> </w:t>
      </w:r>
    </w:p>
    <w:p w:rsidR="00E82D10" w:rsidRPr="00ED1CA8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8A3E33">
        <w:rPr>
          <w:sz w:val="28"/>
          <w:szCs w:val="28"/>
        </w:rPr>
        <w:t>«Содействие развитию муниципальных образований и местного самоуправления»,</w:t>
      </w:r>
      <w:r>
        <w:rPr>
          <w:sz w:val="28"/>
          <w:szCs w:val="28"/>
        </w:rPr>
        <w:t xml:space="preserve">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14 1 0000 Подпрограмма «Строительство и реконструкция объектов  здравоохранения»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 w:rsidRPr="00BA19EC">
        <w:rPr>
          <w:sz w:val="28"/>
          <w:szCs w:val="28"/>
        </w:rPr>
        <w:t xml:space="preserve"> </w:t>
      </w:r>
    </w:p>
    <w:p w:rsidR="000B620D" w:rsidRDefault="000B620D" w:rsidP="000B620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- 0059 </w:t>
      </w:r>
      <w:r w:rsidRPr="00DE1881">
        <w:rPr>
          <w:sz w:val="28"/>
          <w:szCs w:val="28"/>
        </w:rPr>
        <w:t xml:space="preserve">Расходы на обеспечение деятельности </w:t>
      </w:r>
      <w:r>
        <w:rPr>
          <w:sz w:val="28"/>
          <w:szCs w:val="28"/>
        </w:rPr>
        <w:t>(оказание услуг) муниципальных</w:t>
      </w:r>
      <w:r w:rsidRPr="00DE1881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>.</w:t>
      </w:r>
    </w:p>
    <w:p w:rsidR="000B620D" w:rsidRDefault="000B620D" w:rsidP="000B620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31DBF">
        <w:rPr>
          <w:sz w:val="28"/>
          <w:szCs w:val="28"/>
        </w:rPr>
        <w:t xml:space="preserve">о данному направлению расходов отражаются расходы </w:t>
      </w:r>
      <w:r>
        <w:rPr>
          <w:sz w:val="28"/>
          <w:szCs w:val="28"/>
        </w:rPr>
        <w:t>местного</w:t>
      </w:r>
      <w:r w:rsidRPr="00031DBF">
        <w:rPr>
          <w:sz w:val="28"/>
          <w:szCs w:val="28"/>
        </w:rPr>
        <w:t xml:space="preserve"> бюджета на содержание и обеспечение деятельнос</w:t>
      </w:r>
      <w:r>
        <w:rPr>
          <w:sz w:val="28"/>
          <w:szCs w:val="28"/>
        </w:rPr>
        <w:t xml:space="preserve">ти (оказание услуг) муниципальных учреждений, в том числе </w:t>
      </w:r>
      <w:r w:rsidRPr="00C53FE4">
        <w:rPr>
          <w:sz w:val="28"/>
          <w:szCs w:val="28"/>
        </w:rPr>
        <w:t xml:space="preserve"> </w:t>
      </w:r>
      <w:r>
        <w:rPr>
          <w:sz w:val="28"/>
          <w:szCs w:val="28"/>
        </w:rPr>
        <w:t>на предоставление субсидий автономным учреждениям</w:t>
      </w:r>
      <w:r w:rsidR="007C74CE">
        <w:rPr>
          <w:sz w:val="28"/>
          <w:szCs w:val="28"/>
        </w:rPr>
        <w:t>.</w:t>
      </w:r>
    </w:p>
    <w:p w:rsidR="00BD2570" w:rsidRDefault="00BD2570" w:rsidP="00BD257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- 7810 Субсидии на 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инфраструктуры.</w:t>
      </w:r>
    </w:p>
    <w:p w:rsidR="00BD2570" w:rsidRDefault="00BD2570" w:rsidP="00BD257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</w:t>
      </w:r>
      <w:r w:rsidRPr="00E650A5">
        <w:rPr>
          <w:sz w:val="28"/>
          <w:szCs w:val="28"/>
        </w:rPr>
        <w:t>расходы за счёт средств из областного бюджета</w:t>
      </w:r>
      <w:r>
        <w:rPr>
          <w:sz w:val="28"/>
          <w:szCs w:val="28"/>
        </w:rPr>
        <w:t xml:space="preserve"> в объекты капитального строительства муниципальной собственности на строительство объектов общегражданского назначения (объектов социального и производственного комплексов, жилья, инфраструктуры.</w:t>
      </w:r>
      <w:r w:rsidRPr="00E4682A">
        <w:rPr>
          <w:sz w:val="28"/>
          <w:szCs w:val="28"/>
        </w:rPr>
        <w:t xml:space="preserve"> </w:t>
      </w:r>
    </w:p>
    <w:p w:rsidR="00BD2570" w:rsidRDefault="00BD2570" w:rsidP="00BD257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700DA">
        <w:rPr>
          <w:sz w:val="28"/>
          <w:szCs w:val="28"/>
        </w:rPr>
        <w:t xml:space="preserve">Поступление указанных субсидий отражается по коду вида доходов </w:t>
      </w:r>
      <w:r>
        <w:rPr>
          <w:sz w:val="28"/>
          <w:szCs w:val="28"/>
        </w:rPr>
        <w:t xml:space="preserve">                      927 </w:t>
      </w:r>
      <w:r w:rsidRPr="008700DA">
        <w:rPr>
          <w:sz w:val="28"/>
          <w:szCs w:val="28"/>
        </w:rPr>
        <w:t>2 02 02</w:t>
      </w:r>
      <w:r>
        <w:rPr>
          <w:sz w:val="28"/>
          <w:szCs w:val="28"/>
        </w:rPr>
        <w:t>077</w:t>
      </w:r>
      <w:r w:rsidRPr="008700DA">
        <w:rPr>
          <w:sz w:val="28"/>
          <w:szCs w:val="28"/>
        </w:rPr>
        <w:t xml:space="preserve"> 00 0000 151 «</w:t>
      </w:r>
      <w:r>
        <w:rPr>
          <w:sz w:val="28"/>
          <w:szCs w:val="28"/>
        </w:rPr>
        <w:t>Субсидии бюджетам на софинансирование капитальных вложений в объекты государственной (муниципальной) собственности</w:t>
      </w:r>
      <w:r w:rsidRPr="008700DA">
        <w:rPr>
          <w:sz w:val="28"/>
          <w:szCs w:val="28"/>
        </w:rPr>
        <w:t>» классификации доходов бюджетов.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- 8810 Расходы на с</w:t>
      </w:r>
      <w:r w:rsidRPr="00221491">
        <w:rPr>
          <w:sz w:val="28"/>
          <w:szCs w:val="28"/>
        </w:rPr>
        <w:t>оздание объектов муниципальной собственности социального и про</w:t>
      </w:r>
      <w:r>
        <w:rPr>
          <w:sz w:val="28"/>
          <w:szCs w:val="28"/>
        </w:rPr>
        <w:t>изводственного комплексов, в том числе объектов общегражданского назначения,</w:t>
      </w:r>
      <w:r w:rsidRPr="00583D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жилья, </w:t>
      </w:r>
      <w:r w:rsidRPr="00583D5D">
        <w:rPr>
          <w:sz w:val="28"/>
          <w:szCs w:val="28"/>
        </w:rPr>
        <w:t>инфраструктуры</w:t>
      </w:r>
      <w:r w:rsidR="007C74CE">
        <w:rPr>
          <w:sz w:val="28"/>
          <w:szCs w:val="28"/>
        </w:rPr>
        <w:t>.</w:t>
      </w:r>
      <w:r w:rsidRPr="00221491">
        <w:rPr>
          <w:sz w:val="28"/>
          <w:szCs w:val="28"/>
        </w:rPr>
        <w:t xml:space="preserve"> </w:t>
      </w:r>
    </w:p>
    <w:p w:rsidR="00E82D10" w:rsidRPr="008A3E33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CF0CC6">
        <w:rPr>
          <w:sz w:val="28"/>
          <w:szCs w:val="28"/>
        </w:rPr>
        <w:t>По да</w:t>
      </w:r>
      <w:r>
        <w:rPr>
          <w:sz w:val="28"/>
          <w:szCs w:val="28"/>
        </w:rPr>
        <w:t xml:space="preserve">нному направлению расходов </w:t>
      </w:r>
      <w:r w:rsidRPr="00CF0CC6">
        <w:rPr>
          <w:sz w:val="28"/>
          <w:szCs w:val="28"/>
        </w:rPr>
        <w:t xml:space="preserve"> отражаются расхо</w:t>
      </w:r>
      <w:r w:rsidR="007C74CE">
        <w:rPr>
          <w:sz w:val="28"/>
          <w:szCs w:val="28"/>
        </w:rPr>
        <w:t>ды местного бюджета</w:t>
      </w:r>
      <w:r>
        <w:rPr>
          <w:sz w:val="28"/>
          <w:szCs w:val="28"/>
        </w:rPr>
        <w:t xml:space="preserve">, связанные с </w:t>
      </w:r>
      <w:r w:rsidRPr="00431AED">
        <w:rPr>
          <w:sz w:val="28"/>
          <w:szCs w:val="28"/>
        </w:rPr>
        <w:t>осуществление</w:t>
      </w:r>
      <w:r>
        <w:rPr>
          <w:sz w:val="28"/>
          <w:szCs w:val="28"/>
        </w:rPr>
        <w:t>м</w:t>
      </w:r>
      <w:r w:rsidRPr="00431AED">
        <w:rPr>
          <w:sz w:val="28"/>
          <w:szCs w:val="28"/>
        </w:rPr>
        <w:t xml:space="preserve"> бюджетных инвестиций в объекты капитального строительства </w:t>
      </w:r>
      <w:r>
        <w:rPr>
          <w:sz w:val="28"/>
          <w:szCs w:val="28"/>
        </w:rPr>
        <w:t xml:space="preserve">муниципальной собственности на строительство </w:t>
      </w:r>
      <w:r w:rsidRPr="00431AED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lastRenderedPageBreak/>
        <w:t>общегражданского назначения</w:t>
      </w:r>
      <w:r w:rsidRPr="00431A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(объектов </w:t>
      </w:r>
      <w:r w:rsidRPr="00431AED">
        <w:rPr>
          <w:sz w:val="28"/>
          <w:szCs w:val="28"/>
        </w:rPr>
        <w:t>социального и производственного ком</w:t>
      </w:r>
      <w:r>
        <w:rPr>
          <w:sz w:val="28"/>
          <w:szCs w:val="28"/>
        </w:rPr>
        <w:t>плексов,  жилья, инфраструктуры).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</w:t>
      </w:r>
      <w:r w:rsidRPr="00FF74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Лискинского муниципального района Воронежской области </w:t>
      </w:r>
      <w:r w:rsidRPr="00C36AB4">
        <w:rPr>
          <w:b/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EF4292">
        <w:rPr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 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15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</w:t>
      </w:r>
      <w:r w:rsidRPr="00EF4292">
        <w:rPr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 »</w:t>
      </w:r>
      <w:r>
        <w:rPr>
          <w:b/>
          <w:sz w:val="28"/>
          <w:szCs w:val="28"/>
        </w:rPr>
        <w:t xml:space="preserve"> </w:t>
      </w:r>
    </w:p>
    <w:p w:rsidR="00E82D10" w:rsidRPr="00ED1CA8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EF4292">
        <w:rPr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 Воронежской области 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15 1 0000 Подпрограмма «Управление муниципальными финансами»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 w:rsidRPr="00BA19EC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- 8057 Резервный фонд администрации Лискинского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</w:r>
      <w:r w:rsidR="007C74CE">
        <w:rPr>
          <w:sz w:val="28"/>
          <w:szCs w:val="28"/>
        </w:rPr>
        <w:t>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местного бюджета на осуществление мероприятий </w:t>
      </w:r>
      <w:r w:rsidRPr="00BA21E0">
        <w:rPr>
          <w:sz w:val="28"/>
          <w:szCs w:val="28"/>
        </w:rPr>
        <w:t>по</w:t>
      </w:r>
      <w:r w:rsidRPr="00743882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проведению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- 8788 Обслуживание  муниципального долга</w:t>
      </w:r>
      <w:r w:rsidR="007C74CE">
        <w:rPr>
          <w:sz w:val="28"/>
          <w:szCs w:val="28"/>
        </w:rPr>
        <w:t>.</w:t>
      </w:r>
    </w:p>
    <w:p w:rsidR="00E82D10" w:rsidRPr="009A6523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данному направлению расходов отражаются расходы местного бюджета на     процентные платежи по кредитам кредитных организаций.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15 2 0000 Подпрограмма «Создание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 w:rsidRPr="00BA19EC">
        <w:rPr>
          <w:sz w:val="28"/>
          <w:szCs w:val="28"/>
        </w:rPr>
        <w:t xml:space="preserve"> </w:t>
      </w:r>
    </w:p>
    <w:p w:rsidR="007D686B" w:rsidRDefault="007D686B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- 7805 </w:t>
      </w:r>
      <w:r w:rsidRPr="007D686B">
        <w:rPr>
          <w:sz w:val="28"/>
          <w:szCs w:val="28"/>
        </w:rPr>
        <w:t>Субвенции бюджетам муниципальных образований на осуществление  полномочий по расчету и предоставлению дотаций поселениям за счет областного бюджета</w:t>
      </w:r>
      <w:r>
        <w:rPr>
          <w:sz w:val="28"/>
          <w:szCs w:val="28"/>
        </w:rPr>
        <w:t>.</w:t>
      </w:r>
    </w:p>
    <w:p w:rsidR="007D686B" w:rsidRDefault="007D686B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D686B">
        <w:rPr>
          <w:sz w:val="28"/>
          <w:szCs w:val="28"/>
        </w:rPr>
        <w:t xml:space="preserve"> </w:t>
      </w:r>
      <w:r w:rsidRPr="005460A6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за счет областного бюджета по предоставлению субвенций бюджетам муниципальных образований на осуществление полномочий по предоставлению дотаций поселениям. </w:t>
      </w:r>
    </w:p>
    <w:p w:rsidR="007D686B" w:rsidRDefault="007D686B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700DA">
        <w:rPr>
          <w:sz w:val="28"/>
          <w:szCs w:val="28"/>
        </w:rPr>
        <w:t xml:space="preserve">Поступление указанных субсидий отражается по коду вида доходов </w:t>
      </w:r>
      <w:r>
        <w:rPr>
          <w:sz w:val="28"/>
          <w:szCs w:val="28"/>
        </w:rPr>
        <w:t xml:space="preserve">                      927 </w:t>
      </w:r>
      <w:r w:rsidRPr="008700DA">
        <w:rPr>
          <w:sz w:val="28"/>
          <w:szCs w:val="28"/>
        </w:rPr>
        <w:t>2 02 02999 00 0000 151 «Прочие субсидии» классификации доходов бюджетов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- 8802 Выравнивание бюджетной обеспеченности поселений</w:t>
      </w:r>
      <w:r w:rsidR="007C74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460A6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местного бюджета по предоставлению бюджетам поселений дотаций на</w:t>
      </w:r>
      <w:r w:rsidRPr="00F121E0">
        <w:rPr>
          <w:sz w:val="28"/>
          <w:szCs w:val="28"/>
        </w:rPr>
        <w:t xml:space="preserve"> </w:t>
      </w:r>
      <w:r>
        <w:rPr>
          <w:sz w:val="28"/>
          <w:szCs w:val="28"/>
        </w:rPr>
        <w:t>выравн</w:t>
      </w:r>
      <w:r w:rsidR="007C74CE">
        <w:rPr>
          <w:sz w:val="28"/>
          <w:szCs w:val="28"/>
        </w:rPr>
        <w:t>ивание бюджетной обеспеченности</w:t>
      </w:r>
      <w:r w:rsidRPr="005460A6">
        <w:rPr>
          <w:sz w:val="28"/>
          <w:szCs w:val="28"/>
        </w:rPr>
        <w:t>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- 8803 Дотация на поддержку мер по обеспечению сбалансированности бюджетов поселений</w:t>
      </w:r>
      <w:r w:rsidR="007C74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rPr>
          <w:sz w:val="28"/>
          <w:szCs w:val="28"/>
          <w:u w:val="single"/>
        </w:rPr>
      </w:pPr>
      <w:r w:rsidRPr="005460A6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местного бюджета по предоставлению бюджетам поселений дотаций</w:t>
      </w:r>
      <w:r w:rsidRPr="00F121E0">
        <w:rPr>
          <w:sz w:val="28"/>
          <w:szCs w:val="28"/>
        </w:rPr>
        <w:t xml:space="preserve"> </w:t>
      </w:r>
      <w:r>
        <w:rPr>
          <w:sz w:val="28"/>
          <w:szCs w:val="28"/>
        </w:rPr>
        <w:t>на поддержку мер по обеспечению сбалансированности бюджетов  поселений</w:t>
      </w:r>
      <w:r w:rsidRPr="005460A6">
        <w:rPr>
          <w:sz w:val="28"/>
          <w:szCs w:val="28"/>
        </w:rPr>
        <w:t>.</w:t>
      </w:r>
      <w:r w:rsidRPr="00C457B0">
        <w:rPr>
          <w:sz w:val="28"/>
          <w:szCs w:val="28"/>
          <w:u w:val="single"/>
        </w:rPr>
        <w:t xml:space="preserve"> 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15 3 0000 Подпрограмма «Обеспечение реализации муниципальной программы»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 w:rsidRPr="00BA19EC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- 8201 </w:t>
      </w:r>
      <w:r w:rsidRPr="005460A6">
        <w:rPr>
          <w:sz w:val="28"/>
          <w:szCs w:val="28"/>
        </w:rPr>
        <w:t>Расходы на обеспечение фун</w:t>
      </w:r>
      <w:r>
        <w:rPr>
          <w:sz w:val="28"/>
          <w:szCs w:val="28"/>
        </w:rPr>
        <w:t xml:space="preserve">кций муниципальных органов </w:t>
      </w:r>
    </w:p>
    <w:p w:rsidR="00E82D10" w:rsidRPr="00AD618D" w:rsidRDefault="00E82D10" w:rsidP="001A32D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460A6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местного</w:t>
      </w:r>
      <w:r w:rsidRPr="005460A6">
        <w:rPr>
          <w:sz w:val="28"/>
          <w:szCs w:val="28"/>
        </w:rPr>
        <w:t xml:space="preserve"> бюджета на обеспечение выпо</w:t>
      </w:r>
      <w:r>
        <w:rPr>
          <w:sz w:val="28"/>
          <w:szCs w:val="28"/>
        </w:rPr>
        <w:t xml:space="preserve">лнения функций </w:t>
      </w:r>
      <w:r w:rsidRPr="005460A6">
        <w:rPr>
          <w:sz w:val="28"/>
          <w:szCs w:val="28"/>
        </w:rPr>
        <w:t>органами</w:t>
      </w:r>
      <w:r>
        <w:rPr>
          <w:sz w:val="28"/>
          <w:szCs w:val="28"/>
        </w:rPr>
        <w:t xml:space="preserve"> местного самоуправления</w:t>
      </w:r>
      <w:r w:rsidRPr="005460A6">
        <w:rPr>
          <w:sz w:val="28"/>
          <w:szCs w:val="28"/>
        </w:rPr>
        <w:t>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 xml:space="preserve">Лискинского муниципального района Воронежской области «Муниципальное управление  и гражданское </w:t>
      </w:r>
      <w:r>
        <w:rPr>
          <w:b/>
          <w:sz w:val="28"/>
          <w:szCs w:val="28"/>
        </w:rPr>
        <w:lastRenderedPageBreak/>
        <w:t xml:space="preserve">общество </w:t>
      </w:r>
      <w:r w:rsidRPr="00FF74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Лискинского муниципального района Воронежской области»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AD618D">
        <w:rPr>
          <w:sz w:val="28"/>
          <w:szCs w:val="28"/>
        </w:rPr>
        <w:t>«Муниципальное управление  и гражданское общество Лискинского муниципального района Воронежской области»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AD618D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16</w:t>
      </w:r>
      <w:r w:rsidRPr="008A07BA">
        <w:rPr>
          <w:sz w:val="28"/>
          <w:szCs w:val="28"/>
        </w:rPr>
        <w:t xml:space="preserve"> 0 0000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</w:t>
      </w:r>
      <w:r w:rsidRPr="00AD618D">
        <w:rPr>
          <w:sz w:val="28"/>
          <w:szCs w:val="28"/>
        </w:rPr>
        <w:t>«Муниципальное управление  и гражданское общество Лискинского муниципального района Воронежской области»</w:t>
      </w:r>
      <w:r>
        <w:rPr>
          <w:b/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>
        <w:rPr>
          <w:b/>
          <w:sz w:val="28"/>
          <w:szCs w:val="28"/>
        </w:rPr>
        <w:t xml:space="preserve"> </w:t>
      </w:r>
      <w:r w:rsidRPr="00AD618D">
        <w:rPr>
          <w:sz w:val="28"/>
          <w:szCs w:val="28"/>
        </w:rPr>
        <w:t>«Муниципальное управление  и гражданское общество  Лискинского муниципального района Воронежской области»</w:t>
      </w:r>
      <w:r w:rsidRPr="00EF42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7C74CE" w:rsidRPr="005D24CF" w:rsidRDefault="007C74CE" w:rsidP="007C74CE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16 1</w:t>
      </w:r>
      <w:r w:rsidRPr="005D24CF">
        <w:rPr>
          <w:sz w:val="28"/>
          <w:szCs w:val="28"/>
        </w:rPr>
        <w:t> 0000 Подпрограмма «</w:t>
      </w:r>
      <w:r>
        <w:rPr>
          <w:sz w:val="28"/>
          <w:szCs w:val="28"/>
        </w:rPr>
        <w:t xml:space="preserve">Развитие муниципальной службы в администрации Лискинского муниципального района </w:t>
      </w:r>
      <w:r w:rsidRPr="005D24CF">
        <w:rPr>
          <w:sz w:val="28"/>
          <w:szCs w:val="28"/>
        </w:rPr>
        <w:t>»</w:t>
      </w:r>
    </w:p>
    <w:p w:rsidR="007C74CE" w:rsidRDefault="007C74CE" w:rsidP="007C74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 w:rsidRPr="00BA19EC">
        <w:rPr>
          <w:sz w:val="28"/>
          <w:szCs w:val="28"/>
        </w:rPr>
        <w:t xml:space="preserve"> </w:t>
      </w:r>
    </w:p>
    <w:p w:rsidR="007C74CE" w:rsidRDefault="007C74CE" w:rsidP="007C74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- 8201 </w:t>
      </w:r>
      <w:r w:rsidRPr="005460A6">
        <w:rPr>
          <w:sz w:val="28"/>
          <w:szCs w:val="28"/>
        </w:rPr>
        <w:t>Расходы на обеспечение фун</w:t>
      </w:r>
      <w:r>
        <w:rPr>
          <w:sz w:val="28"/>
          <w:szCs w:val="28"/>
        </w:rPr>
        <w:t xml:space="preserve">кций муниципальных органов. </w:t>
      </w:r>
    </w:p>
    <w:p w:rsidR="007C74CE" w:rsidRDefault="007C74CE" w:rsidP="007C74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460A6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местного</w:t>
      </w:r>
      <w:r w:rsidRPr="005460A6">
        <w:rPr>
          <w:sz w:val="28"/>
          <w:szCs w:val="28"/>
        </w:rPr>
        <w:t xml:space="preserve"> бюджета на обеспечение выпо</w:t>
      </w:r>
      <w:r>
        <w:rPr>
          <w:sz w:val="28"/>
          <w:szCs w:val="28"/>
        </w:rPr>
        <w:t xml:space="preserve">лнения функций </w:t>
      </w:r>
      <w:r w:rsidRPr="005460A6">
        <w:rPr>
          <w:sz w:val="28"/>
          <w:szCs w:val="28"/>
        </w:rPr>
        <w:t>органами</w:t>
      </w:r>
      <w:r>
        <w:rPr>
          <w:sz w:val="28"/>
          <w:szCs w:val="28"/>
        </w:rPr>
        <w:t xml:space="preserve"> местного самоуправления</w:t>
      </w:r>
      <w:r w:rsidRPr="005460A6">
        <w:rPr>
          <w:sz w:val="28"/>
          <w:szCs w:val="28"/>
        </w:rPr>
        <w:t>.</w:t>
      </w:r>
    </w:p>
    <w:p w:rsidR="007C74CE" w:rsidRPr="005D24CF" w:rsidRDefault="007C74CE" w:rsidP="007C74CE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16 2</w:t>
      </w:r>
      <w:r w:rsidRPr="005D24CF">
        <w:rPr>
          <w:sz w:val="28"/>
          <w:szCs w:val="28"/>
        </w:rPr>
        <w:t> 0000 Подпрограмма «</w:t>
      </w:r>
      <w:r>
        <w:rPr>
          <w:sz w:val="28"/>
          <w:szCs w:val="28"/>
        </w:rPr>
        <w:t>Информационное  общество</w:t>
      </w:r>
      <w:r w:rsidRPr="005D24CF">
        <w:rPr>
          <w:sz w:val="28"/>
          <w:szCs w:val="28"/>
        </w:rPr>
        <w:t>»</w:t>
      </w:r>
    </w:p>
    <w:p w:rsidR="007C74CE" w:rsidRDefault="007C74CE" w:rsidP="007C74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 w:rsidRPr="00BA19EC">
        <w:rPr>
          <w:sz w:val="28"/>
          <w:szCs w:val="28"/>
        </w:rPr>
        <w:t xml:space="preserve"> </w:t>
      </w:r>
    </w:p>
    <w:p w:rsidR="007C74CE" w:rsidRDefault="007C74CE" w:rsidP="007C74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- 8201 </w:t>
      </w:r>
      <w:r w:rsidRPr="005460A6">
        <w:rPr>
          <w:sz w:val="28"/>
          <w:szCs w:val="28"/>
        </w:rPr>
        <w:t>Расходы на обеспечение фун</w:t>
      </w:r>
      <w:r>
        <w:rPr>
          <w:sz w:val="28"/>
          <w:szCs w:val="28"/>
        </w:rPr>
        <w:t xml:space="preserve">кций муниципальных органов </w:t>
      </w:r>
    </w:p>
    <w:p w:rsidR="007C74CE" w:rsidRPr="00FC2717" w:rsidRDefault="007C74CE" w:rsidP="007C74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460A6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местного</w:t>
      </w:r>
      <w:r w:rsidRPr="005460A6">
        <w:rPr>
          <w:sz w:val="28"/>
          <w:szCs w:val="28"/>
        </w:rPr>
        <w:t xml:space="preserve"> бюджета на обеспечение выпо</w:t>
      </w:r>
      <w:r>
        <w:rPr>
          <w:sz w:val="28"/>
          <w:szCs w:val="28"/>
        </w:rPr>
        <w:t xml:space="preserve">лнения функций </w:t>
      </w:r>
      <w:r w:rsidRPr="005460A6">
        <w:rPr>
          <w:sz w:val="28"/>
          <w:szCs w:val="28"/>
        </w:rPr>
        <w:t>органами</w:t>
      </w:r>
      <w:r>
        <w:rPr>
          <w:sz w:val="28"/>
          <w:szCs w:val="28"/>
        </w:rPr>
        <w:t xml:space="preserve"> местного самоуправления</w:t>
      </w:r>
      <w:r w:rsidRPr="005460A6">
        <w:rPr>
          <w:sz w:val="28"/>
          <w:szCs w:val="28"/>
        </w:rPr>
        <w:t>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16 3 0000 Подпрограмма «Обеспечение деятельности органов местного самоуправления  Лискинского муниципального района»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 w:rsidRPr="00BA19EC">
        <w:rPr>
          <w:sz w:val="28"/>
          <w:szCs w:val="28"/>
        </w:rPr>
        <w:t xml:space="preserve"> </w:t>
      </w:r>
    </w:p>
    <w:p w:rsidR="0021649A" w:rsidRDefault="0021649A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- 7808 Субвенции на создание и организацию деятельности комиссий по делам несовершеннолетних и защите их прав.</w:t>
      </w:r>
    </w:p>
    <w:p w:rsidR="0021649A" w:rsidRDefault="0021649A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</w:t>
      </w:r>
      <w:r w:rsidRPr="00E97547">
        <w:rPr>
          <w:sz w:val="28"/>
          <w:szCs w:val="28"/>
        </w:rPr>
        <w:t xml:space="preserve"> расходы за счёт средств из областного бюджета на </w:t>
      </w:r>
      <w:r w:rsidRPr="0004225F">
        <w:rPr>
          <w:sz w:val="28"/>
          <w:szCs w:val="28"/>
        </w:rPr>
        <w:t>выполнение переданных полномочий</w:t>
      </w:r>
      <w:r w:rsidRPr="001A32D3">
        <w:rPr>
          <w:sz w:val="28"/>
          <w:szCs w:val="28"/>
        </w:rPr>
        <w:t xml:space="preserve"> </w:t>
      </w:r>
      <w:r>
        <w:rPr>
          <w:sz w:val="28"/>
          <w:szCs w:val="28"/>
        </w:rPr>
        <w:t>на создание и организацию деятельности комиссий по делам несовершеннолетних и защите их прав.</w:t>
      </w:r>
    </w:p>
    <w:p w:rsidR="0021649A" w:rsidRDefault="0021649A" w:rsidP="002164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00DA">
        <w:rPr>
          <w:sz w:val="28"/>
          <w:szCs w:val="28"/>
        </w:rPr>
        <w:t xml:space="preserve">Поступление указанных </w:t>
      </w:r>
      <w:r>
        <w:rPr>
          <w:sz w:val="28"/>
          <w:szCs w:val="28"/>
        </w:rPr>
        <w:t>субвенций</w:t>
      </w:r>
      <w:r w:rsidRPr="008700DA">
        <w:rPr>
          <w:sz w:val="28"/>
          <w:szCs w:val="28"/>
        </w:rPr>
        <w:t xml:space="preserve"> отражается по коду вида доходов </w:t>
      </w:r>
      <w:r>
        <w:rPr>
          <w:sz w:val="28"/>
          <w:szCs w:val="28"/>
        </w:rPr>
        <w:t xml:space="preserve">                      927 2 02 03024</w:t>
      </w:r>
      <w:r w:rsidRPr="008700DA">
        <w:rPr>
          <w:sz w:val="28"/>
          <w:szCs w:val="28"/>
        </w:rPr>
        <w:t xml:space="preserve"> 00 0000 151 «</w:t>
      </w:r>
      <w:r>
        <w:rPr>
          <w:sz w:val="28"/>
          <w:szCs w:val="28"/>
        </w:rPr>
        <w:t>Субвенции на выполнение передаваемых полномочий</w:t>
      </w:r>
      <w:r w:rsidRPr="008700DA">
        <w:rPr>
          <w:sz w:val="28"/>
          <w:szCs w:val="28"/>
        </w:rPr>
        <w:t>» классификации доходов бюджетов.</w:t>
      </w:r>
    </w:p>
    <w:p w:rsidR="0021649A" w:rsidRDefault="0021649A" w:rsidP="002164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649A" w:rsidRDefault="0021649A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- 7809 Субвенции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нормативно правовых актов.</w:t>
      </w:r>
    </w:p>
    <w:p w:rsidR="0021649A" w:rsidRDefault="0021649A" w:rsidP="002164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</w:t>
      </w:r>
      <w:r w:rsidRPr="00E97547">
        <w:rPr>
          <w:sz w:val="28"/>
          <w:szCs w:val="28"/>
        </w:rPr>
        <w:t xml:space="preserve"> расходы за счёт средств из областного бюджета на </w:t>
      </w:r>
      <w:r w:rsidRPr="0004225F">
        <w:rPr>
          <w:sz w:val="28"/>
          <w:szCs w:val="28"/>
        </w:rPr>
        <w:t xml:space="preserve">выполнение переданных полномочий </w:t>
      </w:r>
      <w:r>
        <w:rPr>
          <w:sz w:val="28"/>
          <w:szCs w:val="28"/>
        </w:rPr>
        <w:t>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нормативно правовых актов.</w:t>
      </w:r>
      <w:r w:rsidRPr="001A32D3">
        <w:rPr>
          <w:sz w:val="28"/>
          <w:szCs w:val="28"/>
        </w:rPr>
        <w:t xml:space="preserve"> </w:t>
      </w:r>
    </w:p>
    <w:p w:rsidR="0021649A" w:rsidRDefault="0021649A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700DA">
        <w:rPr>
          <w:sz w:val="28"/>
          <w:szCs w:val="28"/>
        </w:rPr>
        <w:t xml:space="preserve">Поступление указанных </w:t>
      </w:r>
      <w:r>
        <w:rPr>
          <w:sz w:val="28"/>
          <w:szCs w:val="28"/>
        </w:rPr>
        <w:t>субвенций</w:t>
      </w:r>
      <w:r w:rsidRPr="008700DA">
        <w:rPr>
          <w:sz w:val="28"/>
          <w:szCs w:val="28"/>
        </w:rPr>
        <w:t xml:space="preserve"> отражается по коду вида доходов </w:t>
      </w:r>
      <w:r>
        <w:rPr>
          <w:sz w:val="28"/>
          <w:szCs w:val="28"/>
        </w:rPr>
        <w:t xml:space="preserve">                      927 2 02 03024</w:t>
      </w:r>
      <w:r w:rsidRPr="008700DA">
        <w:rPr>
          <w:sz w:val="28"/>
          <w:szCs w:val="28"/>
        </w:rPr>
        <w:t xml:space="preserve"> 00 0000 151 «</w:t>
      </w:r>
      <w:r>
        <w:rPr>
          <w:sz w:val="28"/>
          <w:szCs w:val="28"/>
        </w:rPr>
        <w:t>Субвенции на выполнение передаваемых полномочий</w:t>
      </w:r>
      <w:r w:rsidRPr="008700DA">
        <w:rPr>
          <w:sz w:val="28"/>
          <w:szCs w:val="28"/>
        </w:rPr>
        <w:t>» классификации доходов бюджетов.</w:t>
      </w:r>
    </w:p>
    <w:p w:rsidR="0021649A" w:rsidRDefault="0021649A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- 7824 Субвенции на осуществление полномочий по организации и осуществлению деятельности по опеке и попечительству.</w:t>
      </w:r>
    </w:p>
    <w:p w:rsidR="0021649A" w:rsidRDefault="0021649A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</w:t>
      </w:r>
      <w:r w:rsidRPr="00E97547">
        <w:rPr>
          <w:sz w:val="28"/>
          <w:szCs w:val="28"/>
        </w:rPr>
        <w:t xml:space="preserve"> расходы за счёт средств из областного бюджета на </w:t>
      </w:r>
      <w:r w:rsidRPr="0004225F">
        <w:rPr>
          <w:sz w:val="28"/>
          <w:szCs w:val="28"/>
        </w:rPr>
        <w:t xml:space="preserve">выполнение переданных полномочий </w:t>
      </w:r>
      <w:r>
        <w:rPr>
          <w:sz w:val="28"/>
          <w:szCs w:val="28"/>
        </w:rPr>
        <w:t>по организации и осуществлению деятельности по опеке и попечительству.</w:t>
      </w:r>
      <w:r w:rsidRPr="001A32D3">
        <w:rPr>
          <w:sz w:val="28"/>
          <w:szCs w:val="28"/>
        </w:rPr>
        <w:t xml:space="preserve"> </w:t>
      </w:r>
    </w:p>
    <w:p w:rsidR="0021649A" w:rsidRPr="00E67F39" w:rsidRDefault="0021649A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700DA">
        <w:rPr>
          <w:sz w:val="28"/>
          <w:szCs w:val="28"/>
        </w:rPr>
        <w:t xml:space="preserve">Поступление указанных </w:t>
      </w:r>
      <w:r>
        <w:rPr>
          <w:sz w:val="28"/>
          <w:szCs w:val="28"/>
        </w:rPr>
        <w:t>субвенций</w:t>
      </w:r>
      <w:r w:rsidRPr="008700DA">
        <w:rPr>
          <w:sz w:val="28"/>
          <w:szCs w:val="28"/>
        </w:rPr>
        <w:t xml:space="preserve"> отражается по коду вида доходов </w:t>
      </w:r>
      <w:r>
        <w:rPr>
          <w:sz w:val="28"/>
          <w:szCs w:val="28"/>
        </w:rPr>
        <w:t xml:space="preserve">                      927 2 02 03024</w:t>
      </w:r>
      <w:r w:rsidRPr="008700DA">
        <w:rPr>
          <w:sz w:val="28"/>
          <w:szCs w:val="28"/>
        </w:rPr>
        <w:t xml:space="preserve"> 00 0000 151 «</w:t>
      </w:r>
      <w:r>
        <w:rPr>
          <w:sz w:val="28"/>
          <w:szCs w:val="28"/>
        </w:rPr>
        <w:t>Субвенции на выполнение передаваемых полномочий</w:t>
      </w:r>
      <w:r w:rsidRPr="008700DA">
        <w:rPr>
          <w:sz w:val="28"/>
          <w:szCs w:val="28"/>
        </w:rPr>
        <w:t>» классификации доходов бюджетов.</w:t>
      </w:r>
    </w:p>
    <w:p w:rsidR="0021649A" w:rsidRDefault="0021649A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- 7847</w:t>
      </w:r>
      <w:r w:rsidRPr="003479D0">
        <w:rPr>
          <w:sz w:val="28"/>
          <w:szCs w:val="28"/>
        </w:rPr>
        <w:t xml:space="preserve"> </w:t>
      </w:r>
      <w:r>
        <w:rPr>
          <w:sz w:val="28"/>
          <w:szCs w:val="28"/>
        </w:rPr>
        <w:t>Субвенции на осуществление полномочий</w:t>
      </w:r>
      <w:r w:rsidRPr="0004225F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созданию и </w:t>
      </w:r>
      <w:r w:rsidRPr="0004225F">
        <w:rPr>
          <w:sz w:val="28"/>
          <w:szCs w:val="28"/>
        </w:rPr>
        <w:t xml:space="preserve">организации деятельности </w:t>
      </w:r>
      <w:r w:rsidRPr="00E67F39">
        <w:rPr>
          <w:sz w:val="28"/>
          <w:szCs w:val="28"/>
        </w:rPr>
        <w:t>административной комиссии</w:t>
      </w:r>
      <w:r>
        <w:rPr>
          <w:sz w:val="28"/>
          <w:szCs w:val="28"/>
        </w:rPr>
        <w:t>.</w:t>
      </w:r>
    </w:p>
    <w:p w:rsidR="0021649A" w:rsidRDefault="0021649A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</w:t>
      </w:r>
      <w:r w:rsidRPr="00E97547">
        <w:rPr>
          <w:sz w:val="28"/>
          <w:szCs w:val="28"/>
        </w:rPr>
        <w:t xml:space="preserve"> расходы за счёт средств из областного бюджета на </w:t>
      </w:r>
      <w:r w:rsidRPr="0004225F">
        <w:rPr>
          <w:sz w:val="28"/>
          <w:szCs w:val="28"/>
        </w:rPr>
        <w:t xml:space="preserve">выполнение переданных полномочий </w:t>
      </w:r>
      <w:r>
        <w:rPr>
          <w:sz w:val="28"/>
          <w:szCs w:val="28"/>
        </w:rPr>
        <w:t>по созданию и организации деятельности административной комиссии.</w:t>
      </w:r>
      <w:r w:rsidRPr="001A32D3">
        <w:rPr>
          <w:sz w:val="28"/>
          <w:szCs w:val="28"/>
        </w:rPr>
        <w:t xml:space="preserve"> </w:t>
      </w:r>
    </w:p>
    <w:p w:rsidR="0021649A" w:rsidRDefault="0021649A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700DA">
        <w:rPr>
          <w:sz w:val="28"/>
          <w:szCs w:val="28"/>
        </w:rPr>
        <w:t xml:space="preserve">Поступление указанных </w:t>
      </w:r>
      <w:r>
        <w:rPr>
          <w:sz w:val="28"/>
          <w:szCs w:val="28"/>
        </w:rPr>
        <w:t>субвенций</w:t>
      </w:r>
      <w:r w:rsidRPr="008700DA">
        <w:rPr>
          <w:sz w:val="28"/>
          <w:szCs w:val="28"/>
        </w:rPr>
        <w:t xml:space="preserve"> отражается по коду вида доходов </w:t>
      </w:r>
      <w:r>
        <w:rPr>
          <w:sz w:val="28"/>
          <w:szCs w:val="28"/>
        </w:rPr>
        <w:t xml:space="preserve">                      927 2 02 03024</w:t>
      </w:r>
      <w:r w:rsidRPr="008700DA">
        <w:rPr>
          <w:sz w:val="28"/>
          <w:szCs w:val="28"/>
        </w:rPr>
        <w:t xml:space="preserve"> 00 0000 151 «</w:t>
      </w:r>
      <w:r>
        <w:rPr>
          <w:sz w:val="28"/>
          <w:szCs w:val="28"/>
        </w:rPr>
        <w:t>Субвенции на выполнение передаваемых полномочий</w:t>
      </w:r>
      <w:r w:rsidRPr="008700DA">
        <w:rPr>
          <w:sz w:val="28"/>
          <w:szCs w:val="28"/>
        </w:rPr>
        <w:t>» классификации доходов бюджетов.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- 8201 </w:t>
      </w:r>
      <w:r w:rsidRPr="005460A6">
        <w:rPr>
          <w:sz w:val="28"/>
          <w:szCs w:val="28"/>
        </w:rPr>
        <w:t>Расходы на обеспечение фун</w:t>
      </w:r>
      <w:r>
        <w:rPr>
          <w:sz w:val="28"/>
          <w:szCs w:val="28"/>
        </w:rPr>
        <w:t xml:space="preserve">кций муниципальных органов </w:t>
      </w:r>
    </w:p>
    <w:p w:rsidR="0021649A" w:rsidRDefault="00E82D10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460A6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>местного</w:t>
      </w:r>
      <w:r w:rsidRPr="005460A6">
        <w:rPr>
          <w:sz w:val="28"/>
          <w:szCs w:val="28"/>
        </w:rPr>
        <w:t xml:space="preserve"> бюджета на обеспечение выпо</w:t>
      </w:r>
      <w:r>
        <w:rPr>
          <w:sz w:val="28"/>
          <w:szCs w:val="28"/>
        </w:rPr>
        <w:t xml:space="preserve">лнения функций </w:t>
      </w:r>
      <w:r w:rsidRPr="005460A6">
        <w:rPr>
          <w:sz w:val="28"/>
          <w:szCs w:val="28"/>
        </w:rPr>
        <w:t>органами</w:t>
      </w:r>
      <w:r>
        <w:rPr>
          <w:sz w:val="28"/>
          <w:szCs w:val="28"/>
        </w:rPr>
        <w:t xml:space="preserve"> местного самоуправления</w:t>
      </w:r>
      <w:r w:rsidRPr="005460A6">
        <w:rPr>
          <w:sz w:val="28"/>
          <w:szCs w:val="28"/>
        </w:rPr>
        <w:t>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 xml:space="preserve">16 4 0000 Подпрограмма «Обеспечение деятельности Муниципального казённого учреждения «Служба технического обеспечения»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 xml:space="preserve">местного </w:t>
      </w:r>
      <w:r w:rsidRPr="00F97AF5">
        <w:rPr>
          <w:sz w:val="28"/>
          <w:szCs w:val="28"/>
        </w:rPr>
        <w:t>бюджета на реализацию подпрограммы по соответствующим направлениям расходов, в том числе:</w:t>
      </w:r>
      <w:r w:rsidRPr="00BA19EC">
        <w:rPr>
          <w:sz w:val="28"/>
          <w:szCs w:val="28"/>
        </w:rPr>
        <w:t xml:space="preserve"> </w:t>
      </w:r>
    </w:p>
    <w:p w:rsidR="00E82D10" w:rsidRPr="00DE1881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- 0059 </w:t>
      </w:r>
      <w:r w:rsidRPr="00DE1881">
        <w:rPr>
          <w:sz w:val="28"/>
          <w:szCs w:val="28"/>
        </w:rPr>
        <w:t xml:space="preserve">Расходы на обеспечение деятельности </w:t>
      </w:r>
      <w:r>
        <w:rPr>
          <w:sz w:val="28"/>
          <w:szCs w:val="28"/>
        </w:rPr>
        <w:t>(оказание услуг) муниципальных</w:t>
      </w:r>
      <w:r w:rsidRPr="00DE1881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>:</w:t>
      </w:r>
    </w:p>
    <w:p w:rsidR="00E82D10" w:rsidRPr="007E2EB1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Pr="00031DBF">
        <w:rPr>
          <w:sz w:val="28"/>
          <w:szCs w:val="28"/>
        </w:rPr>
        <w:t xml:space="preserve">о данному направлению расходов отражаются расходы </w:t>
      </w:r>
      <w:r>
        <w:rPr>
          <w:sz w:val="28"/>
          <w:szCs w:val="28"/>
        </w:rPr>
        <w:t>местного</w:t>
      </w:r>
      <w:r w:rsidRPr="00031DBF">
        <w:rPr>
          <w:sz w:val="28"/>
          <w:szCs w:val="28"/>
        </w:rPr>
        <w:t xml:space="preserve"> бюджета на содержание и обеспечение деятельнос</w:t>
      </w:r>
      <w:r>
        <w:rPr>
          <w:sz w:val="28"/>
          <w:szCs w:val="28"/>
        </w:rPr>
        <w:t>ти (оказание услуг) муниципальных учреждений.</w:t>
      </w:r>
    </w:p>
    <w:p w:rsidR="00E82D10" w:rsidRDefault="00E82D10" w:rsidP="0021649A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 xml:space="preserve">Лискинского муниципального района Воронежской области «Обеспечение доступным и комфортным жильём и коммунальными услугами населения </w:t>
      </w:r>
      <w:r w:rsidRPr="00FF74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Лискинского муниципального района Воронежской области </w:t>
      </w:r>
      <w:r w:rsidRPr="00C36AB4">
        <w:rPr>
          <w:b/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«</w:t>
      </w:r>
      <w:r w:rsidRPr="00F15612">
        <w:rPr>
          <w:sz w:val="28"/>
          <w:szCs w:val="28"/>
        </w:rPr>
        <w:t>Обеспечение доступным и комфортным жильём и коммунальными услугами населения Лискинского муниципального района Воронежской области</w:t>
      </w:r>
      <w:r>
        <w:rPr>
          <w:sz w:val="28"/>
          <w:szCs w:val="28"/>
        </w:rPr>
        <w:t>» включают:</w:t>
      </w:r>
    </w:p>
    <w:p w:rsidR="00E82D10" w:rsidRPr="008A07BA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17</w:t>
      </w:r>
      <w:r w:rsidRPr="008A07BA">
        <w:rPr>
          <w:b/>
          <w:sz w:val="28"/>
          <w:szCs w:val="28"/>
        </w:rPr>
        <w:t> </w:t>
      </w:r>
      <w:r w:rsidRPr="008A07BA">
        <w:rPr>
          <w:sz w:val="28"/>
          <w:szCs w:val="28"/>
        </w:rPr>
        <w:t xml:space="preserve">0 0000  </w:t>
      </w:r>
      <w:r w:rsidRPr="00920464">
        <w:rPr>
          <w:sz w:val="28"/>
          <w:szCs w:val="28"/>
        </w:rPr>
        <w:t>Муниципальная</w:t>
      </w:r>
      <w:r w:rsidRPr="008A07BA">
        <w:rPr>
          <w:sz w:val="28"/>
          <w:szCs w:val="28"/>
        </w:rPr>
        <w:t xml:space="preserve"> программа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07BA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>«</w:t>
      </w:r>
      <w:r w:rsidRPr="00F15612">
        <w:rPr>
          <w:sz w:val="28"/>
          <w:szCs w:val="28"/>
        </w:rPr>
        <w:t>Обеспечение доступным и комфортным жильём и коммунальными услугами населения  Лискинского муниципального района Воронежской области</w:t>
      </w:r>
      <w:r>
        <w:rPr>
          <w:sz w:val="28"/>
          <w:szCs w:val="28"/>
        </w:rPr>
        <w:t xml:space="preserve">»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«</w:t>
      </w:r>
      <w:r w:rsidRPr="00F15612">
        <w:rPr>
          <w:sz w:val="28"/>
          <w:szCs w:val="28"/>
        </w:rPr>
        <w:t>Обеспечение доступным и комфортным жильём и коммунальными услугами населения  Лискинского муниципального района Воронежской области</w:t>
      </w:r>
      <w:r>
        <w:rPr>
          <w:sz w:val="28"/>
          <w:szCs w:val="28"/>
        </w:rPr>
        <w:t xml:space="preserve">» 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 Воронежской области от 25 сентября 2013 года № 370-р, осуществляемые по следующим подпрограммам муниципальной программы.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17 1 0000 Подпрограмма «Создание условий для обеспечения доступным и комфортным жильём населения Лискинского района» муниципальной программы Лискинского муниципального района</w:t>
      </w:r>
      <w:r w:rsidRPr="005D24CF">
        <w:rPr>
          <w:b/>
          <w:sz w:val="28"/>
          <w:szCs w:val="28"/>
        </w:rPr>
        <w:t xml:space="preserve"> </w:t>
      </w:r>
      <w:r w:rsidRPr="005D24CF">
        <w:rPr>
          <w:sz w:val="28"/>
          <w:szCs w:val="28"/>
        </w:rPr>
        <w:t xml:space="preserve">Воронежской области «Обеспечение доступным и комфортным жильём и коммунальными услугами населения  Лискинского муниципального района Воронежской области»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F97AF5">
        <w:rPr>
          <w:sz w:val="28"/>
          <w:szCs w:val="28"/>
        </w:rPr>
        <w:t xml:space="preserve"> бюджета на реализацию подпрограммы по соответствующим направлениям расходов, в том числе:</w:t>
      </w:r>
    </w:p>
    <w:p w:rsidR="0005255C" w:rsidRDefault="00BD2570" w:rsidP="0005255C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- 5020 </w:t>
      </w:r>
      <w:r w:rsidR="0005255C">
        <w:rPr>
          <w:sz w:val="28"/>
          <w:szCs w:val="28"/>
        </w:rPr>
        <w:t>Субсидии на обеспечение доступным и комфортным жильём и коммунальными услугами граждан РФ.</w:t>
      </w:r>
    </w:p>
    <w:p w:rsidR="0005255C" w:rsidRDefault="0005255C" w:rsidP="0005255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</w:t>
      </w:r>
      <w:r w:rsidRPr="00E97547">
        <w:rPr>
          <w:sz w:val="28"/>
          <w:szCs w:val="28"/>
        </w:rPr>
        <w:t xml:space="preserve">расходы за счёт средств из </w:t>
      </w:r>
      <w:r>
        <w:rPr>
          <w:sz w:val="28"/>
          <w:szCs w:val="28"/>
        </w:rPr>
        <w:t>федерального</w:t>
      </w:r>
      <w:r w:rsidRPr="00E97547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на обеспечение доступным и комфортным жильём и коммунальными услугами граждан РФ.</w:t>
      </w:r>
    </w:p>
    <w:p w:rsidR="00BD2570" w:rsidRDefault="0005255C" w:rsidP="0005255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Поступление указанных субсидий отражается по коду вида доходов                     927 2 02 02008 00 0000 151 «Субсидии бюджетам на обеспечение жильём молодых семей» классификации доходов бюджетов.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- 7854</w:t>
      </w:r>
      <w:r w:rsidRPr="00012518">
        <w:rPr>
          <w:sz w:val="28"/>
          <w:szCs w:val="28"/>
        </w:rPr>
        <w:t xml:space="preserve"> </w:t>
      </w:r>
      <w:r w:rsidR="00370C80">
        <w:rPr>
          <w:sz w:val="28"/>
          <w:szCs w:val="28"/>
        </w:rPr>
        <w:t>Субсидии на о</w:t>
      </w:r>
      <w:r w:rsidR="0021649A">
        <w:rPr>
          <w:sz w:val="28"/>
          <w:szCs w:val="28"/>
        </w:rPr>
        <w:t>беспечение жильём молодых семей.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</w:t>
      </w:r>
      <w:r w:rsidRPr="00E97547">
        <w:rPr>
          <w:sz w:val="28"/>
          <w:szCs w:val="28"/>
        </w:rPr>
        <w:t xml:space="preserve">расходы за счёт средств из областного бюджета </w:t>
      </w:r>
      <w:r>
        <w:rPr>
          <w:sz w:val="28"/>
          <w:szCs w:val="28"/>
        </w:rPr>
        <w:t>на обеспечение жильём молодых семей</w:t>
      </w:r>
      <w:r w:rsidR="0005255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82D10" w:rsidRDefault="00E82D10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Поступление указанных субсидий отражается по коду вида доходов                     927 2 02 02008 00 0000 151 «Субсидии бюджетам на обеспечение жильём молодых семей» классификации доходов бюджетов.</w:t>
      </w:r>
      <w:r w:rsidRPr="00F52DCD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- 8854</w:t>
      </w:r>
      <w:r w:rsidRPr="0001251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жильём молодых семей</w:t>
      </w:r>
      <w:r w:rsidR="00370C8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 расходы местного бюджета (софинансирование) на указанные цели, осуществляемые за счет субсидии из областного бюджета.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5D24CF">
        <w:rPr>
          <w:sz w:val="28"/>
          <w:szCs w:val="28"/>
        </w:rPr>
        <w:t>17 2 0000 Подпрограмма " Обеспечение жильём  медицинских работников" муниципальной программы Лискинского муниципального района</w:t>
      </w:r>
      <w:r w:rsidRPr="005D24CF">
        <w:rPr>
          <w:b/>
          <w:sz w:val="28"/>
          <w:szCs w:val="28"/>
        </w:rPr>
        <w:t xml:space="preserve"> </w:t>
      </w:r>
      <w:r w:rsidRPr="005D24CF">
        <w:rPr>
          <w:sz w:val="28"/>
          <w:szCs w:val="28"/>
        </w:rPr>
        <w:t xml:space="preserve">Воронежской области «Обеспечение доступным и комфортным жильём и коммунальными услугами населения  Лискинского муниципального района Воронежской области»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F97AF5">
        <w:rPr>
          <w:sz w:val="28"/>
          <w:szCs w:val="28"/>
        </w:rPr>
        <w:t xml:space="preserve"> бюджета на реализацию подпрограммы по соответствующим направлениям расходов, в том числе:</w:t>
      </w:r>
    </w:p>
    <w:p w:rsidR="00370C80" w:rsidRDefault="00E82D10" w:rsidP="00370C8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0C80">
        <w:rPr>
          <w:sz w:val="28"/>
          <w:szCs w:val="28"/>
        </w:rPr>
        <w:t>8810 Расходы на с</w:t>
      </w:r>
      <w:r w:rsidR="00370C80" w:rsidRPr="00221491">
        <w:rPr>
          <w:sz w:val="28"/>
          <w:szCs w:val="28"/>
        </w:rPr>
        <w:t>оздание объектов муниципальной собственности социального и про</w:t>
      </w:r>
      <w:r w:rsidR="00370C80">
        <w:rPr>
          <w:sz w:val="28"/>
          <w:szCs w:val="28"/>
        </w:rPr>
        <w:t>изводственного комплексов, в том числе объектов общегражданского назначения,</w:t>
      </w:r>
      <w:r w:rsidR="00370C80" w:rsidRPr="00583D5D">
        <w:rPr>
          <w:sz w:val="28"/>
          <w:szCs w:val="28"/>
        </w:rPr>
        <w:t xml:space="preserve"> </w:t>
      </w:r>
      <w:r w:rsidR="00370C80">
        <w:rPr>
          <w:sz w:val="28"/>
          <w:szCs w:val="28"/>
        </w:rPr>
        <w:t xml:space="preserve">жилья, </w:t>
      </w:r>
      <w:r w:rsidR="00370C80" w:rsidRPr="00583D5D">
        <w:rPr>
          <w:sz w:val="28"/>
          <w:szCs w:val="28"/>
        </w:rPr>
        <w:t>инфраструктуры</w:t>
      </w:r>
      <w:r w:rsidR="00370C80">
        <w:rPr>
          <w:sz w:val="28"/>
          <w:szCs w:val="28"/>
        </w:rPr>
        <w:t>.</w:t>
      </w:r>
      <w:r w:rsidR="00370C80" w:rsidRPr="00221491">
        <w:rPr>
          <w:sz w:val="28"/>
          <w:szCs w:val="28"/>
        </w:rPr>
        <w:t xml:space="preserve"> </w:t>
      </w:r>
    </w:p>
    <w:p w:rsidR="00E82D10" w:rsidRDefault="00370C80" w:rsidP="00370C8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CF0CC6">
        <w:rPr>
          <w:sz w:val="28"/>
          <w:szCs w:val="28"/>
        </w:rPr>
        <w:t>По да</w:t>
      </w:r>
      <w:r>
        <w:rPr>
          <w:sz w:val="28"/>
          <w:szCs w:val="28"/>
        </w:rPr>
        <w:t xml:space="preserve">нному направлению расходов </w:t>
      </w:r>
      <w:r w:rsidRPr="00CF0CC6">
        <w:rPr>
          <w:sz w:val="28"/>
          <w:szCs w:val="28"/>
        </w:rPr>
        <w:t xml:space="preserve"> отражаются расхо</w:t>
      </w:r>
      <w:r>
        <w:rPr>
          <w:sz w:val="28"/>
          <w:szCs w:val="28"/>
        </w:rPr>
        <w:t xml:space="preserve">ды местного бюджета, связанные с </w:t>
      </w:r>
      <w:r w:rsidRPr="00431AED">
        <w:rPr>
          <w:sz w:val="28"/>
          <w:szCs w:val="28"/>
        </w:rPr>
        <w:t>осуществление</w:t>
      </w:r>
      <w:r>
        <w:rPr>
          <w:sz w:val="28"/>
          <w:szCs w:val="28"/>
        </w:rPr>
        <w:t>м</w:t>
      </w:r>
      <w:r w:rsidRPr="00431AED">
        <w:rPr>
          <w:sz w:val="28"/>
          <w:szCs w:val="28"/>
        </w:rPr>
        <w:t xml:space="preserve"> бюджетных инвестиций в объекты капитального строительства </w:t>
      </w:r>
      <w:r>
        <w:rPr>
          <w:sz w:val="28"/>
          <w:szCs w:val="28"/>
        </w:rPr>
        <w:t xml:space="preserve">муниципальной собственности на строительство </w:t>
      </w:r>
      <w:r w:rsidRPr="00431AED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>общегражданского назначения</w:t>
      </w:r>
      <w:r w:rsidRPr="00431A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(объектов </w:t>
      </w:r>
      <w:r w:rsidRPr="00431AED">
        <w:rPr>
          <w:sz w:val="28"/>
          <w:szCs w:val="28"/>
        </w:rPr>
        <w:t>социального и производственного ком</w:t>
      </w:r>
      <w:r>
        <w:rPr>
          <w:sz w:val="28"/>
          <w:szCs w:val="28"/>
        </w:rPr>
        <w:t>плексов,  жилья, инфраструктуры)</w:t>
      </w:r>
      <w:r w:rsidR="00E82D10">
        <w:rPr>
          <w:sz w:val="28"/>
          <w:szCs w:val="28"/>
        </w:rPr>
        <w:t>.</w:t>
      </w:r>
    </w:p>
    <w:p w:rsidR="00A968BD" w:rsidRDefault="00A968BD" w:rsidP="00A968BD">
      <w:pPr>
        <w:pStyle w:val="af2"/>
        <w:numPr>
          <w:ilvl w:val="0"/>
          <w:numId w:val="9"/>
        </w:num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 w:rsidRPr="00A968BD">
        <w:rPr>
          <w:b/>
          <w:sz w:val="28"/>
          <w:szCs w:val="28"/>
        </w:rPr>
        <w:lastRenderedPageBreak/>
        <w:t>Государственная программа Воронежской области «Развитие сельского хозяйства, производства пищевых продуктов и инфраструктуры агропродовольственного рынка»</w:t>
      </w:r>
    </w:p>
    <w:p w:rsidR="00A968BD" w:rsidRDefault="00A968BD" w:rsidP="00A968BD">
      <w:pPr>
        <w:pStyle w:val="af2"/>
        <w:autoSpaceDE w:val="0"/>
        <w:autoSpaceDN w:val="0"/>
        <w:adjustRightInd w:val="0"/>
        <w:spacing w:after="240"/>
        <w:ind w:left="1069" w:firstLine="3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государственной программы Воронежской области </w:t>
      </w:r>
      <w:r w:rsidRPr="00A968BD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  <w:r>
        <w:rPr>
          <w:sz w:val="28"/>
          <w:szCs w:val="28"/>
        </w:rPr>
        <w:t xml:space="preserve"> включают:</w:t>
      </w:r>
    </w:p>
    <w:p w:rsidR="00A968BD" w:rsidRPr="00A968BD" w:rsidRDefault="00A968BD" w:rsidP="00A968BD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25 0 0000 Государственная </w:t>
      </w:r>
      <w:hyperlink r:id="rId9" w:history="1">
        <w:r w:rsidRPr="00A968BD">
          <w:rPr>
            <w:rFonts w:eastAsiaTheme="minorHAnsi"/>
            <w:sz w:val="28"/>
            <w:szCs w:val="28"/>
            <w:lang w:eastAsia="en-US"/>
          </w:rPr>
          <w:t>программа</w:t>
        </w:r>
      </w:hyperlink>
      <w:r w:rsidRPr="00A968BD">
        <w:rPr>
          <w:rFonts w:eastAsiaTheme="minorHAnsi"/>
          <w:sz w:val="28"/>
          <w:szCs w:val="28"/>
          <w:lang w:eastAsia="en-US"/>
        </w:rPr>
        <w:t xml:space="preserve"> Воронежской области</w:t>
      </w:r>
    </w:p>
    <w:p w:rsidR="00A968BD" w:rsidRPr="00A968BD" w:rsidRDefault="00A968BD" w:rsidP="00A968B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968BD">
        <w:rPr>
          <w:rFonts w:eastAsiaTheme="minorHAnsi"/>
          <w:sz w:val="28"/>
          <w:szCs w:val="28"/>
          <w:lang w:eastAsia="en-US"/>
        </w:rPr>
        <w:t>"Развитие сельского хозяйства, производства пищевых</w:t>
      </w:r>
    </w:p>
    <w:p w:rsidR="00A968BD" w:rsidRPr="00A968BD" w:rsidRDefault="00A968BD" w:rsidP="00A968B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968BD">
        <w:rPr>
          <w:rFonts w:eastAsiaTheme="minorHAnsi"/>
          <w:sz w:val="28"/>
          <w:szCs w:val="28"/>
          <w:lang w:eastAsia="en-US"/>
        </w:rPr>
        <w:t>продуктов и инфраструктуры агропродовольственного рынка"</w:t>
      </w:r>
    </w:p>
    <w:p w:rsidR="00A968BD" w:rsidRPr="00A968BD" w:rsidRDefault="00A968BD" w:rsidP="00A968B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968BD" w:rsidRDefault="00A968BD" w:rsidP="00F7408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968BD">
        <w:rPr>
          <w:rFonts w:eastAsiaTheme="minorHAnsi"/>
          <w:sz w:val="28"/>
          <w:szCs w:val="28"/>
          <w:lang w:eastAsia="en-US"/>
        </w:rPr>
        <w:t xml:space="preserve">По данной целевой статье отражаются расходы </w:t>
      </w:r>
      <w:r w:rsidR="00F7408E">
        <w:rPr>
          <w:rFonts w:eastAsiaTheme="minorHAnsi"/>
          <w:sz w:val="28"/>
          <w:szCs w:val="28"/>
          <w:lang w:eastAsia="en-US"/>
        </w:rPr>
        <w:t xml:space="preserve">за счет средств из </w:t>
      </w:r>
      <w:r w:rsidRPr="00A968BD">
        <w:rPr>
          <w:rFonts w:eastAsiaTheme="minorHAnsi"/>
          <w:sz w:val="28"/>
          <w:szCs w:val="28"/>
          <w:lang w:eastAsia="en-US"/>
        </w:rPr>
        <w:t xml:space="preserve">областного бюджета на реализацию государственной </w:t>
      </w:r>
      <w:hyperlink r:id="rId10" w:history="1">
        <w:r w:rsidRPr="00A968BD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 w:rsidRPr="00A968BD">
        <w:rPr>
          <w:rFonts w:eastAsiaTheme="minorHAnsi"/>
          <w:sz w:val="28"/>
          <w:szCs w:val="28"/>
          <w:lang w:eastAsia="en-US"/>
        </w:rPr>
        <w:t xml:space="preserve"> Воронежской области "Развитие сельского хозяйства, производства пищевых продуктов и инфраструктуры агропродовольственного рынка", разработанной в соответствии с Перечнем государственных программ Воронежской области, утвержденным распоряжением правительства Воронежской области от 16 июня 2013 года N 451-р, осуществляемые по следующим подпрограммам государственной </w:t>
      </w:r>
      <w:hyperlink r:id="rId11" w:history="1">
        <w:r w:rsidRPr="00A968BD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 w:rsidRPr="00A968BD">
        <w:rPr>
          <w:rFonts w:eastAsiaTheme="minorHAnsi"/>
          <w:sz w:val="28"/>
          <w:szCs w:val="28"/>
          <w:lang w:eastAsia="en-US"/>
        </w:rPr>
        <w:t>.</w:t>
      </w:r>
    </w:p>
    <w:p w:rsidR="00F7408E" w:rsidRPr="00F7408E" w:rsidRDefault="00F7408E" w:rsidP="00F7408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968BD" w:rsidRPr="00F7408E" w:rsidRDefault="00A968BD" w:rsidP="00A968BD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25 9 0000 </w:t>
      </w:r>
      <w:hyperlink r:id="rId12" w:history="1">
        <w:r w:rsidRPr="00F7408E">
          <w:rPr>
            <w:rFonts w:eastAsiaTheme="minorHAnsi"/>
            <w:sz w:val="28"/>
            <w:szCs w:val="28"/>
            <w:lang w:eastAsia="en-US"/>
          </w:rPr>
          <w:t>Подпрограмма</w:t>
        </w:r>
      </w:hyperlink>
      <w:r w:rsidRPr="00F7408E">
        <w:rPr>
          <w:rFonts w:eastAsiaTheme="minorHAnsi"/>
          <w:sz w:val="28"/>
          <w:szCs w:val="28"/>
          <w:lang w:eastAsia="en-US"/>
        </w:rPr>
        <w:t xml:space="preserve"> "Обеспечение эпизоотического и</w:t>
      </w:r>
    </w:p>
    <w:p w:rsidR="00A968BD" w:rsidRPr="00F7408E" w:rsidRDefault="00A968BD" w:rsidP="00A968B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7408E">
        <w:rPr>
          <w:rFonts w:eastAsiaTheme="minorHAnsi"/>
          <w:sz w:val="28"/>
          <w:szCs w:val="28"/>
          <w:lang w:eastAsia="en-US"/>
        </w:rPr>
        <w:t>ветеринарно-санитарного благополучия на территории</w:t>
      </w:r>
    </w:p>
    <w:p w:rsidR="00A968BD" w:rsidRPr="00F7408E" w:rsidRDefault="00A968BD" w:rsidP="00A968B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7408E">
        <w:rPr>
          <w:rFonts w:eastAsiaTheme="minorHAnsi"/>
          <w:sz w:val="28"/>
          <w:szCs w:val="28"/>
          <w:lang w:eastAsia="en-US"/>
        </w:rPr>
        <w:t>Воронежской области" государственной программы Воронежской</w:t>
      </w:r>
    </w:p>
    <w:p w:rsidR="00A968BD" w:rsidRPr="00F7408E" w:rsidRDefault="00A968BD" w:rsidP="00A968B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7408E">
        <w:rPr>
          <w:rFonts w:eastAsiaTheme="minorHAnsi"/>
          <w:sz w:val="28"/>
          <w:szCs w:val="28"/>
          <w:lang w:eastAsia="en-US"/>
        </w:rPr>
        <w:t>области "Развитие сельского хозяйства, производства пищевых</w:t>
      </w:r>
    </w:p>
    <w:p w:rsidR="00A968BD" w:rsidRPr="00F7408E" w:rsidRDefault="00A968BD" w:rsidP="00A968B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7408E">
        <w:rPr>
          <w:rFonts w:eastAsiaTheme="minorHAnsi"/>
          <w:sz w:val="28"/>
          <w:szCs w:val="28"/>
          <w:lang w:eastAsia="en-US"/>
        </w:rPr>
        <w:t>продуктов и инфраструктуры агропродовольственного рынка"</w:t>
      </w:r>
    </w:p>
    <w:p w:rsidR="00A968BD" w:rsidRPr="00F7408E" w:rsidRDefault="00A968BD" w:rsidP="00A968B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968BD" w:rsidRDefault="00A968BD" w:rsidP="00A968B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7408E">
        <w:rPr>
          <w:rFonts w:eastAsiaTheme="minorHAnsi"/>
          <w:sz w:val="28"/>
          <w:szCs w:val="28"/>
          <w:lang w:eastAsia="en-US"/>
        </w:rPr>
        <w:t xml:space="preserve">По данной целевой статье отражаются расходы </w:t>
      </w:r>
      <w:r w:rsidR="00F7408E">
        <w:rPr>
          <w:rFonts w:eastAsiaTheme="minorHAnsi"/>
          <w:sz w:val="28"/>
          <w:szCs w:val="28"/>
          <w:lang w:eastAsia="en-US"/>
        </w:rPr>
        <w:t xml:space="preserve">за счет средств из </w:t>
      </w:r>
      <w:r w:rsidRPr="00F7408E">
        <w:rPr>
          <w:rFonts w:eastAsiaTheme="minorHAnsi"/>
          <w:sz w:val="28"/>
          <w:szCs w:val="28"/>
          <w:lang w:eastAsia="en-US"/>
        </w:rPr>
        <w:t xml:space="preserve">областного бюджета на реализацию </w:t>
      </w:r>
      <w:hyperlink r:id="rId13" w:history="1">
        <w:r w:rsidRPr="00F7408E">
          <w:rPr>
            <w:rFonts w:eastAsiaTheme="minorHAnsi"/>
            <w:sz w:val="28"/>
            <w:szCs w:val="28"/>
            <w:lang w:eastAsia="en-US"/>
          </w:rPr>
          <w:t>подпрограммы</w:t>
        </w:r>
      </w:hyperlink>
      <w:r w:rsidRPr="00F7408E">
        <w:rPr>
          <w:rFonts w:eastAsiaTheme="minorHAnsi"/>
          <w:sz w:val="28"/>
          <w:szCs w:val="28"/>
          <w:lang w:eastAsia="en-US"/>
        </w:rPr>
        <w:t xml:space="preserve"> по соответствующим нап</w:t>
      </w:r>
      <w:r>
        <w:rPr>
          <w:rFonts w:eastAsiaTheme="minorHAnsi"/>
          <w:sz w:val="28"/>
          <w:szCs w:val="28"/>
          <w:lang w:eastAsia="en-US"/>
        </w:rPr>
        <w:t>равлениям расходов, в том числе:</w:t>
      </w:r>
    </w:p>
    <w:p w:rsidR="00F7408E" w:rsidRDefault="00F7408E" w:rsidP="00A968B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968BD" w:rsidRDefault="00A968BD" w:rsidP="00A968B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- 7032 Обеспечение проведения противоэпизоотических мероприятий.</w:t>
      </w:r>
    </w:p>
    <w:p w:rsidR="00F7408E" w:rsidRDefault="00F7408E" w:rsidP="00A968B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968BD" w:rsidRDefault="00A968BD" w:rsidP="00A968B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</w:t>
      </w:r>
      <w:r w:rsidR="00F7408E">
        <w:rPr>
          <w:rFonts w:eastAsiaTheme="minorHAnsi"/>
          <w:sz w:val="28"/>
          <w:szCs w:val="28"/>
          <w:lang w:eastAsia="en-US"/>
        </w:rPr>
        <w:t xml:space="preserve">за счет средств из </w:t>
      </w:r>
      <w:r>
        <w:rPr>
          <w:rFonts w:eastAsiaTheme="minorHAnsi"/>
          <w:sz w:val="28"/>
          <w:szCs w:val="28"/>
          <w:lang w:eastAsia="en-US"/>
        </w:rPr>
        <w:t>областного бюджета на проведение противоэпизоотических мероприятий.</w:t>
      </w:r>
    </w:p>
    <w:p w:rsidR="00F7408E" w:rsidRDefault="00F7408E" w:rsidP="00A968B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F7408E" w:rsidRDefault="00F7408E" w:rsidP="00A968B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- 7880 Выполнение отдельных переданных полномочий  по организации деятельности по отлову и содержанию безнадзорных животных.</w:t>
      </w:r>
    </w:p>
    <w:p w:rsidR="00F7408E" w:rsidRDefault="00F7408E" w:rsidP="00A968B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7408E">
        <w:rPr>
          <w:rFonts w:eastAsiaTheme="minorHAnsi"/>
          <w:sz w:val="28"/>
          <w:szCs w:val="28"/>
          <w:lang w:eastAsia="en-US"/>
        </w:rPr>
        <w:t xml:space="preserve"> </w:t>
      </w:r>
    </w:p>
    <w:p w:rsidR="00F7408E" w:rsidRDefault="00F7408E" w:rsidP="00A968B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за счет средств из областного бюджета по организации деятельности по отлову и содержанию безнадзорных животных.</w:t>
      </w:r>
    </w:p>
    <w:p w:rsidR="00F7408E" w:rsidRDefault="00F7408E" w:rsidP="00A968B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F7408E" w:rsidRPr="00F7408E" w:rsidRDefault="00F7408E" w:rsidP="00F7408E">
      <w:pPr>
        <w:pStyle w:val="af2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F7408E">
        <w:rPr>
          <w:rFonts w:eastAsiaTheme="minorHAnsi"/>
          <w:b/>
          <w:sz w:val="28"/>
          <w:szCs w:val="28"/>
          <w:lang w:eastAsia="en-US"/>
        </w:rPr>
        <w:t>Государственная программа Воронежской области «Энергоэффективность и развитие энергетики»</w:t>
      </w:r>
    </w:p>
    <w:p w:rsidR="00A968BD" w:rsidRDefault="00F7408E" w:rsidP="00A968BD">
      <w:pPr>
        <w:pStyle w:val="af2"/>
        <w:autoSpaceDE w:val="0"/>
        <w:autoSpaceDN w:val="0"/>
        <w:adjustRightInd w:val="0"/>
        <w:spacing w:after="24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государственной программы Воронежской области </w:t>
      </w:r>
      <w:r w:rsidRPr="00A968BD">
        <w:rPr>
          <w:sz w:val="28"/>
          <w:szCs w:val="28"/>
        </w:rPr>
        <w:t>«</w:t>
      </w:r>
      <w:r>
        <w:rPr>
          <w:sz w:val="28"/>
          <w:szCs w:val="28"/>
        </w:rPr>
        <w:t>Энергоэффективность и развитие энергетики</w:t>
      </w:r>
      <w:r w:rsidRPr="00A968BD">
        <w:rPr>
          <w:sz w:val="28"/>
          <w:szCs w:val="28"/>
        </w:rPr>
        <w:t>»</w:t>
      </w:r>
      <w:r>
        <w:rPr>
          <w:sz w:val="28"/>
          <w:szCs w:val="28"/>
        </w:rPr>
        <w:t xml:space="preserve"> включают:</w:t>
      </w:r>
    </w:p>
    <w:p w:rsidR="00F7408E" w:rsidRPr="000D5DF6" w:rsidRDefault="00F7408E" w:rsidP="00F7408E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30 0 0000 Государственная </w:t>
      </w:r>
      <w:hyperlink r:id="rId14" w:history="1">
        <w:r w:rsidRPr="000D5DF6">
          <w:rPr>
            <w:rFonts w:eastAsiaTheme="minorHAnsi"/>
            <w:sz w:val="28"/>
            <w:szCs w:val="28"/>
            <w:lang w:eastAsia="en-US"/>
          </w:rPr>
          <w:t>программа</w:t>
        </w:r>
      </w:hyperlink>
      <w:r w:rsidRPr="000D5DF6">
        <w:rPr>
          <w:rFonts w:eastAsiaTheme="minorHAnsi"/>
          <w:sz w:val="28"/>
          <w:szCs w:val="28"/>
          <w:lang w:eastAsia="en-US"/>
        </w:rPr>
        <w:t xml:space="preserve"> Воронежской области</w:t>
      </w:r>
    </w:p>
    <w:p w:rsidR="00F7408E" w:rsidRPr="000D5DF6" w:rsidRDefault="00F7408E" w:rsidP="00F7408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0D5DF6">
        <w:rPr>
          <w:rFonts w:eastAsiaTheme="minorHAnsi"/>
          <w:sz w:val="28"/>
          <w:szCs w:val="28"/>
          <w:lang w:eastAsia="en-US"/>
        </w:rPr>
        <w:lastRenderedPageBreak/>
        <w:t>"Энергоэффективность и развитие энергетики"</w:t>
      </w:r>
    </w:p>
    <w:p w:rsidR="00F7408E" w:rsidRPr="000D5DF6" w:rsidRDefault="00F7408E" w:rsidP="00F7408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7408E" w:rsidRPr="000D5DF6" w:rsidRDefault="00F7408E" w:rsidP="00F7408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D5DF6">
        <w:rPr>
          <w:rFonts w:eastAsiaTheme="minorHAnsi"/>
          <w:sz w:val="28"/>
          <w:szCs w:val="28"/>
          <w:lang w:eastAsia="en-US"/>
        </w:rPr>
        <w:t xml:space="preserve">По данной целевой статье отражаются расходы </w:t>
      </w:r>
      <w:r w:rsidR="0050130A" w:rsidRPr="000D5DF6">
        <w:rPr>
          <w:rFonts w:eastAsiaTheme="minorHAnsi"/>
          <w:sz w:val="28"/>
          <w:szCs w:val="28"/>
          <w:lang w:eastAsia="en-US"/>
        </w:rPr>
        <w:t xml:space="preserve">за счет средств из </w:t>
      </w:r>
      <w:r w:rsidRPr="000D5DF6">
        <w:rPr>
          <w:rFonts w:eastAsiaTheme="minorHAnsi"/>
          <w:sz w:val="28"/>
          <w:szCs w:val="28"/>
          <w:lang w:eastAsia="en-US"/>
        </w:rPr>
        <w:t xml:space="preserve">областного бюджета на реализацию государственной </w:t>
      </w:r>
      <w:hyperlink r:id="rId15" w:history="1">
        <w:r w:rsidRPr="000D5DF6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 w:rsidRPr="000D5DF6">
        <w:rPr>
          <w:rFonts w:eastAsiaTheme="minorHAnsi"/>
          <w:sz w:val="28"/>
          <w:szCs w:val="28"/>
          <w:lang w:eastAsia="en-US"/>
        </w:rPr>
        <w:t xml:space="preserve"> Воронежской области "Энергоэффективность и развитие энергетики", разработанной в соответствии с Перечнем государственных программ Воронежской области, утвержденным распоряжением правительства Воронежской области от 16 июня 2013 года N 451-р, осуществляемые по следующим подпрограммам государственной </w:t>
      </w:r>
      <w:hyperlink r:id="rId16" w:history="1">
        <w:r w:rsidRPr="000D5DF6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 w:rsidRPr="000D5DF6">
        <w:rPr>
          <w:rFonts w:eastAsiaTheme="minorHAnsi"/>
          <w:sz w:val="28"/>
          <w:szCs w:val="28"/>
          <w:lang w:eastAsia="en-US"/>
        </w:rPr>
        <w:t>.</w:t>
      </w:r>
    </w:p>
    <w:p w:rsidR="00F7408E" w:rsidRPr="000D5DF6" w:rsidRDefault="00F7408E" w:rsidP="00F7408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7408E" w:rsidRPr="000D5DF6" w:rsidRDefault="00F7408E" w:rsidP="0050130A">
      <w:pPr>
        <w:autoSpaceDE w:val="0"/>
        <w:autoSpaceDN w:val="0"/>
        <w:adjustRightInd w:val="0"/>
        <w:jc w:val="center"/>
        <w:outlineLvl w:val="1"/>
        <w:rPr>
          <w:rFonts w:eastAsiaTheme="minorHAnsi"/>
          <w:sz w:val="28"/>
          <w:szCs w:val="28"/>
          <w:lang w:eastAsia="en-US"/>
        </w:rPr>
      </w:pPr>
      <w:r w:rsidRPr="000D5DF6">
        <w:rPr>
          <w:rFonts w:eastAsiaTheme="minorHAnsi"/>
          <w:sz w:val="28"/>
          <w:szCs w:val="28"/>
          <w:lang w:eastAsia="en-US"/>
        </w:rPr>
        <w:t xml:space="preserve">30 1 0000 </w:t>
      </w:r>
      <w:hyperlink r:id="rId17" w:history="1">
        <w:r w:rsidRPr="000D5DF6">
          <w:rPr>
            <w:rFonts w:eastAsiaTheme="minorHAnsi"/>
            <w:sz w:val="28"/>
            <w:szCs w:val="28"/>
            <w:lang w:eastAsia="en-US"/>
          </w:rPr>
          <w:t>Подпрограмма</w:t>
        </w:r>
      </w:hyperlink>
      <w:r w:rsidRPr="000D5DF6">
        <w:rPr>
          <w:rFonts w:eastAsiaTheme="minorHAnsi"/>
          <w:sz w:val="28"/>
          <w:szCs w:val="28"/>
          <w:lang w:eastAsia="en-US"/>
        </w:rPr>
        <w:t xml:space="preserve"> "Повышение энергетической</w:t>
      </w:r>
      <w:r w:rsidR="0050130A" w:rsidRPr="000D5DF6">
        <w:rPr>
          <w:rFonts w:eastAsiaTheme="minorHAnsi"/>
          <w:sz w:val="28"/>
          <w:szCs w:val="28"/>
          <w:lang w:eastAsia="en-US"/>
        </w:rPr>
        <w:t xml:space="preserve"> </w:t>
      </w:r>
      <w:r w:rsidRPr="000D5DF6">
        <w:rPr>
          <w:rFonts w:eastAsiaTheme="minorHAnsi"/>
          <w:sz w:val="28"/>
          <w:szCs w:val="28"/>
          <w:lang w:eastAsia="en-US"/>
        </w:rPr>
        <w:t>эффективности экономики Воронежской области и сокращение</w:t>
      </w:r>
      <w:r w:rsidR="0050130A" w:rsidRPr="000D5DF6">
        <w:rPr>
          <w:rFonts w:eastAsiaTheme="minorHAnsi"/>
          <w:sz w:val="28"/>
          <w:szCs w:val="28"/>
          <w:lang w:eastAsia="en-US"/>
        </w:rPr>
        <w:t xml:space="preserve"> </w:t>
      </w:r>
      <w:r w:rsidRPr="000D5DF6">
        <w:rPr>
          <w:rFonts w:eastAsiaTheme="minorHAnsi"/>
          <w:sz w:val="28"/>
          <w:szCs w:val="28"/>
          <w:lang w:eastAsia="en-US"/>
        </w:rPr>
        <w:t>энергетических издержек в бюджетном секторе" государственной</w:t>
      </w:r>
      <w:r w:rsidR="0050130A" w:rsidRPr="000D5DF6">
        <w:rPr>
          <w:rFonts w:eastAsiaTheme="minorHAnsi"/>
          <w:sz w:val="28"/>
          <w:szCs w:val="28"/>
          <w:lang w:eastAsia="en-US"/>
        </w:rPr>
        <w:t xml:space="preserve"> </w:t>
      </w:r>
      <w:r w:rsidRPr="000D5DF6">
        <w:rPr>
          <w:rFonts w:eastAsiaTheme="minorHAnsi"/>
          <w:sz w:val="28"/>
          <w:szCs w:val="28"/>
          <w:lang w:eastAsia="en-US"/>
        </w:rPr>
        <w:t>программы Воронежской области</w:t>
      </w:r>
      <w:r w:rsidR="0050130A" w:rsidRPr="000D5DF6">
        <w:rPr>
          <w:rFonts w:eastAsiaTheme="minorHAnsi"/>
          <w:sz w:val="28"/>
          <w:szCs w:val="28"/>
          <w:lang w:eastAsia="en-US"/>
        </w:rPr>
        <w:t xml:space="preserve"> </w:t>
      </w:r>
      <w:r w:rsidRPr="000D5DF6">
        <w:rPr>
          <w:rFonts w:eastAsiaTheme="minorHAnsi"/>
          <w:sz w:val="28"/>
          <w:szCs w:val="28"/>
          <w:lang w:eastAsia="en-US"/>
        </w:rPr>
        <w:t>"Энергоэффективность и развитие энергетики"</w:t>
      </w:r>
    </w:p>
    <w:p w:rsidR="00F7408E" w:rsidRPr="000D5DF6" w:rsidRDefault="00F7408E" w:rsidP="00F7408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7408E" w:rsidRPr="000D5DF6" w:rsidRDefault="00F7408E" w:rsidP="00F7408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D5DF6">
        <w:rPr>
          <w:rFonts w:eastAsiaTheme="minorHAnsi"/>
          <w:sz w:val="28"/>
          <w:szCs w:val="28"/>
          <w:lang w:eastAsia="en-US"/>
        </w:rPr>
        <w:t xml:space="preserve">По данной целевой статье отражаются расходы </w:t>
      </w:r>
      <w:r w:rsidR="0050130A" w:rsidRPr="000D5DF6">
        <w:rPr>
          <w:rFonts w:eastAsiaTheme="minorHAnsi"/>
          <w:sz w:val="28"/>
          <w:szCs w:val="28"/>
          <w:lang w:eastAsia="en-US"/>
        </w:rPr>
        <w:t xml:space="preserve">за счет средств из </w:t>
      </w:r>
      <w:r w:rsidRPr="000D5DF6">
        <w:rPr>
          <w:rFonts w:eastAsiaTheme="minorHAnsi"/>
          <w:sz w:val="28"/>
          <w:szCs w:val="28"/>
          <w:lang w:eastAsia="en-US"/>
        </w:rPr>
        <w:t xml:space="preserve">областного бюджета на реализацию </w:t>
      </w:r>
      <w:hyperlink r:id="rId18" w:history="1">
        <w:r w:rsidRPr="000D5DF6">
          <w:rPr>
            <w:rFonts w:eastAsiaTheme="minorHAnsi"/>
            <w:sz w:val="28"/>
            <w:szCs w:val="28"/>
            <w:lang w:eastAsia="en-US"/>
          </w:rPr>
          <w:t>подпрограммы</w:t>
        </w:r>
      </w:hyperlink>
      <w:r w:rsidRPr="000D5DF6">
        <w:rPr>
          <w:rFonts w:eastAsiaTheme="minorHAnsi"/>
          <w:sz w:val="28"/>
          <w:szCs w:val="28"/>
          <w:lang w:eastAsia="en-US"/>
        </w:rPr>
        <w:t xml:space="preserve"> по соответствующим направлениям расходов, в том числе:</w:t>
      </w:r>
    </w:p>
    <w:p w:rsidR="0050130A" w:rsidRDefault="0050130A" w:rsidP="00F7408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0130A" w:rsidRDefault="0050130A" w:rsidP="005013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- 7867 Субсидии бюджетам муниципальных образований на уличное освещение.</w:t>
      </w:r>
    </w:p>
    <w:p w:rsidR="000D5DF6" w:rsidRDefault="000D5DF6" w:rsidP="005013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0130A" w:rsidRDefault="0050130A" w:rsidP="005013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за счет средств из областного бюджета по предоставлению субсидий местным бюджетам на уличное освещение.</w:t>
      </w:r>
    </w:p>
    <w:p w:rsidR="0050130A" w:rsidRDefault="0050130A" w:rsidP="005013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0130A" w:rsidRDefault="0050130A" w:rsidP="005013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Поступление указанных субсидий отражается по коду вида доходов 927 2 02 02999 00 0000 151 "Прочие субсидии" классификации доходов бюджетов.</w:t>
      </w:r>
    </w:p>
    <w:p w:rsidR="0050130A" w:rsidRDefault="0050130A" w:rsidP="005013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0130A" w:rsidRDefault="0050130A" w:rsidP="005013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данному направлению расходов также отражаются расходы местных бюджетов на указанные цели, осуществляемые за счет субсидии из областного бюджета.</w:t>
      </w:r>
    </w:p>
    <w:p w:rsidR="000D5DF6" w:rsidRDefault="000D5DF6" w:rsidP="005013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D5DF6" w:rsidRPr="000D5DF6" w:rsidRDefault="0050130A" w:rsidP="000D5DF6">
      <w:pPr>
        <w:pStyle w:val="af2"/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0D5DF6">
        <w:rPr>
          <w:rFonts w:eastAsiaTheme="minorHAnsi"/>
          <w:b/>
          <w:sz w:val="28"/>
          <w:szCs w:val="28"/>
          <w:lang w:eastAsia="en-US"/>
        </w:rPr>
        <w:t>Государственная программа</w:t>
      </w:r>
      <w:r w:rsidR="000D5DF6" w:rsidRPr="000D5DF6">
        <w:rPr>
          <w:rFonts w:eastAsiaTheme="minorHAnsi"/>
          <w:b/>
          <w:sz w:val="28"/>
          <w:szCs w:val="28"/>
          <w:lang w:eastAsia="en-US"/>
        </w:rPr>
        <w:t xml:space="preserve"> Воронежской области «Управление государственными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Воронежской области"</w:t>
      </w:r>
    </w:p>
    <w:p w:rsidR="000D5DF6" w:rsidRPr="000D5DF6" w:rsidRDefault="000D5DF6" w:rsidP="000D5DF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Целевые статьи </w:t>
      </w:r>
      <w:r w:rsidRPr="000D5DF6">
        <w:rPr>
          <w:rFonts w:eastAsiaTheme="minorHAnsi"/>
          <w:sz w:val="28"/>
          <w:szCs w:val="28"/>
          <w:lang w:eastAsia="en-US"/>
        </w:rPr>
        <w:t xml:space="preserve">государственной </w:t>
      </w:r>
      <w:hyperlink r:id="rId19" w:history="1">
        <w:r w:rsidRPr="000D5DF6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 w:rsidRPr="000D5DF6">
        <w:rPr>
          <w:rFonts w:eastAsiaTheme="minorHAnsi"/>
          <w:sz w:val="28"/>
          <w:szCs w:val="28"/>
          <w:lang w:eastAsia="en-US"/>
        </w:rPr>
        <w:t xml:space="preserve"> Воронежской области "Управление государственными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Воронежской области" включают:</w:t>
      </w:r>
    </w:p>
    <w:p w:rsidR="000D5DF6" w:rsidRPr="000D5DF6" w:rsidRDefault="000D5DF6" w:rsidP="000D5DF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D5DF6" w:rsidRDefault="000D5DF6" w:rsidP="000D5DF6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0D5DF6">
        <w:rPr>
          <w:rFonts w:eastAsiaTheme="minorHAnsi"/>
          <w:sz w:val="28"/>
          <w:szCs w:val="28"/>
          <w:lang w:eastAsia="en-US"/>
        </w:rPr>
        <w:t xml:space="preserve">39 0 0000 Государственная </w:t>
      </w:r>
      <w:hyperlink r:id="rId20" w:history="1">
        <w:r w:rsidRPr="000D5DF6">
          <w:rPr>
            <w:rFonts w:eastAsiaTheme="minorHAnsi"/>
            <w:sz w:val="28"/>
            <w:szCs w:val="28"/>
            <w:lang w:eastAsia="en-US"/>
          </w:rPr>
          <w:t>программа</w:t>
        </w:r>
      </w:hyperlink>
      <w:r w:rsidRPr="000D5DF6">
        <w:rPr>
          <w:rFonts w:eastAsiaTheme="minorHAnsi"/>
          <w:sz w:val="28"/>
          <w:szCs w:val="28"/>
          <w:lang w:eastAsia="en-US"/>
        </w:rPr>
        <w:t xml:space="preserve"> Воронежской области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D5DF6">
        <w:rPr>
          <w:rFonts w:eastAsiaTheme="minorHAnsi"/>
          <w:sz w:val="28"/>
          <w:szCs w:val="28"/>
          <w:lang w:eastAsia="en-US"/>
        </w:rPr>
        <w:t>"Управление государственными финансами, создание</w:t>
      </w:r>
      <w:r>
        <w:rPr>
          <w:rFonts w:eastAsiaTheme="minorHAnsi"/>
          <w:sz w:val="28"/>
          <w:szCs w:val="28"/>
          <w:lang w:eastAsia="en-US"/>
        </w:rPr>
        <w:t xml:space="preserve"> условий для эффективного и ответственного управления муниципальными финансами, повышение устойчивости бюджетов муниципальных образований Воронежской области"</w:t>
      </w:r>
    </w:p>
    <w:p w:rsidR="000D5DF6" w:rsidRDefault="000D5DF6" w:rsidP="000D5DF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D5DF6" w:rsidRPr="000D5DF6" w:rsidRDefault="000D5DF6" w:rsidP="000D5DF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По данной целевой статье отражаются расходы за счет средств из областного бюджета на реализацию государственной </w:t>
      </w:r>
      <w:hyperlink r:id="rId21" w:history="1">
        <w:r w:rsidRPr="000D5DF6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 w:rsidRPr="000D5DF6">
        <w:rPr>
          <w:rFonts w:eastAsiaTheme="minorHAnsi"/>
          <w:sz w:val="28"/>
          <w:szCs w:val="28"/>
          <w:lang w:eastAsia="en-US"/>
        </w:rPr>
        <w:t xml:space="preserve"> Воронежской области "Управление государственными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Воронежской области", разработанной в соответствии с Перечнем государственных программ Воронежской области, утвержденным распоряжением правительства Воронежской области от 16 июня 2013 года N 451-р, осуществляемые по следующим подпрограммам государственной </w:t>
      </w:r>
      <w:hyperlink r:id="rId22" w:history="1">
        <w:r w:rsidRPr="000D5DF6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 w:rsidRPr="000D5DF6">
        <w:rPr>
          <w:rFonts w:eastAsiaTheme="minorHAnsi"/>
          <w:sz w:val="28"/>
          <w:szCs w:val="28"/>
          <w:lang w:eastAsia="en-US"/>
        </w:rPr>
        <w:t>.</w:t>
      </w:r>
    </w:p>
    <w:p w:rsidR="000D5DF6" w:rsidRDefault="000D5DF6" w:rsidP="000D5DF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D5DF6" w:rsidRPr="000D5DF6" w:rsidRDefault="000D5DF6" w:rsidP="000D5DF6">
      <w:pPr>
        <w:autoSpaceDE w:val="0"/>
        <w:autoSpaceDN w:val="0"/>
        <w:adjustRightInd w:val="0"/>
        <w:jc w:val="center"/>
        <w:outlineLvl w:val="1"/>
        <w:rPr>
          <w:rFonts w:eastAsiaTheme="minorHAnsi"/>
          <w:sz w:val="28"/>
          <w:szCs w:val="28"/>
          <w:lang w:eastAsia="en-US"/>
        </w:rPr>
      </w:pPr>
      <w:r w:rsidRPr="000D5DF6">
        <w:rPr>
          <w:rFonts w:eastAsiaTheme="minorHAnsi"/>
          <w:sz w:val="28"/>
          <w:szCs w:val="28"/>
          <w:lang w:eastAsia="en-US"/>
        </w:rPr>
        <w:t xml:space="preserve">39 1 0000 </w:t>
      </w:r>
      <w:hyperlink r:id="rId23" w:history="1">
        <w:r w:rsidRPr="000D5DF6">
          <w:rPr>
            <w:rFonts w:eastAsiaTheme="minorHAnsi"/>
            <w:sz w:val="28"/>
            <w:szCs w:val="28"/>
            <w:lang w:eastAsia="en-US"/>
          </w:rPr>
          <w:t>Подпрограмма</w:t>
        </w:r>
      </w:hyperlink>
      <w:r w:rsidRPr="000D5DF6">
        <w:rPr>
          <w:rFonts w:eastAsiaTheme="minorHAnsi"/>
          <w:sz w:val="28"/>
          <w:szCs w:val="28"/>
          <w:lang w:eastAsia="en-US"/>
        </w:rPr>
        <w:t xml:space="preserve"> "Управление государственными финансами" государственной программы Воронежской области "Управление государственными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</w:t>
      </w:r>
    </w:p>
    <w:p w:rsidR="000D5DF6" w:rsidRPr="000D5DF6" w:rsidRDefault="000D5DF6" w:rsidP="000D5DF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0D5DF6">
        <w:rPr>
          <w:rFonts w:eastAsiaTheme="minorHAnsi"/>
          <w:sz w:val="28"/>
          <w:szCs w:val="28"/>
          <w:lang w:eastAsia="en-US"/>
        </w:rPr>
        <w:t>образований Воронежской области"</w:t>
      </w:r>
    </w:p>
    <w:p w:rsidR="0050130A" w:rsidRPr="000D5DF6" w:rsidRDefault="0050130A" w:rsidP="000D5DF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D5DF6" w:rsidRDefault="000D5DF6" w:rsidP="000D5DF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- 2057 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ситуаций).</w:t>
      </w:r>
    </w:p>
    <w:p w:rsidR="000D5DF6" w:rsidRDefault="000D5DF6" w:rsidP="000D5DF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D5DF6" w:rsidRDefault="000D5DF6" w:rsidP="000D5DF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за счет средств из областного бюджета в случае выделения денежных средств в соответствии с </w:t>
      </w:r>
      <w:hyperlink r:id="rId24" w:history="1">
        <w:r w:rsidRPr="000D5DF6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0D5DF6">
        <w:rPr>
          <w:rFonts w:eastAsiaTheme="minorHAnsi"/>
          <w:sz w:val="28"/>
          <w:szCs w:val="28"/>
          <w:lang w:eastAsia="en-US"/>
        </w:rPr>
        <w:t xml:space="preserve"> правительства Воронежской области от 5 апреля 2010 года N 254</w:t>
      </w:r>
      <w:r>
        <w:rPr>
          <w:rFonts w:eastAsiaTheme="minorHAnsi"/>
          <w:sz w:val="28"/>
          <w:szCs w:val="28"/>
          <w:lang w:eastAsia="en-US"/>
        </w:rPr>
        <w:t xml:space="preserve"> "О Порядке использования бюджетных ассигнований резервного фонда правительства Воронежской области" на основании распоряжения правительства Воронежской области о выделении денежных средств.</w:t>
      </w:r>
    </w:p>
    <w:p w:rsidR="000D5DF6" w:rsidRDefault="000D5DF6" w:rsidP="000D5DF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D5DF6" w:rsidRDefault="000D5DF6" w:rsidP="000D5DF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Также по данному направлению расходов отражаются расходы местных бюджетов на цели, указанные в распоряжении правительства Воронежской области о выделении денежных средств, источником финансового обеспечения которых являются указанные межбюджетные трансферты.</w:t>
      </w:r>
    </w:p>
    <w:p w:rsidR="000D5DF6" w:rsidRDefault="000D5DF6" w:rsidP="000D5DF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0130A" w:rsidRPr="000D5DF6" w:rsidRDefault="000D5DF6" w:rsidP="000D5DF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выделения средств за счет резервного фонда правительства Воронежской области муниципальным образованиям Воронежской области поступление иных межбюджетных трансфертов отражается по коду 927 2 02 04012 00 0000 151 "Межбюджетные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уровня".</w:t>
      </w:r>
    </w:p>
    <w:p w:rsidR="00F7408E" w:rsidRPr="00A968BD" w:rsidRDefault="00F7408E" w:rsidP="00A968BD">
      <w:pPr>
        <w:pStyle w:val="af2"/>
        <w:autoSpaceDE w:val="0"/>
        <w:autoSpaceDN w:val="0"/>
        <w:adjustRightInd w:val="0"/>
        <w:spacing w:after="240"/>
        <w:ind w:left="1069"/>
        <w:jc w:val="both"/>
        <w:rPr>
          <w:sz w:val="28"/>
          <w:szCs w:val="28"/>
        </w:rPr>
      </w:pPr>
    </w:p>
    <w:p w:rsidR="00370C80" w:rsidRDefault="00370C80" w:rsidP="00370C80">
      <w:pPr>
        <w:pStyle w:val="af2"/>
        <w:numPr>
          <w:ilvl w:val="0"/>
          <w:numId w:val="9"/>
        </w:num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 w:rsidRPr="00370C80">
        <w:rPr>
          <w:b/>
          <w:sz w:val="28"/>
          <w:szCs w:val="28"/>
        </w:rPr>
        <w:t>Непрограм</w:t>
      </w:r>
      <w:r>
        <w:rPr>
          <w:b/>
          <w:sz w:val="28"/>
          <w:szCs w:val="28"/>
        </w:rPr>
        <w:t>м</w:t>
      </w:r>
      <w:r w:rsidRPr="00370C80">
        <w:rPr>
          <w:b/>
          <w:sz w:val="28"/>
          <w:szCs w:val="28"/>
        </w:rPr>
        <w:t>ных расходы органов местного самоуправления</w:t>
      </w:r>
    </w:p>
    <w:p w:rsidR="00370C80" w:rsidRDefault="00370C80" w:rsidP="00370C80">
      <w:pPr>
        <w:pStyle w:val="af2"/>
        <w:autoSpaceDE w:val="0"/>
        <w:autoSpaceDN w:val="0"/>
        <w:adjustRightInd w:val="0"/>
        <w:spacing w:after="240"/>
        <w:ind w:left="1069"/>
        <w:rPr>
          <w:b/>
          <w:sz w:val="28"/>
          <w:szCs w:val="28"/>
        </w:rPr>
      </w:pPr>
    </w:p>
    <w:p w:rsidR="00370C80" w:rsidRDefault="00370C80" w:rsidP="00370C80">
      <w:pPr>
        <w:pStyle w:val="af2"/>
        <w:autoSpaceDE w:val="0"/>
        <w:autoSpaceDN w:val="0"/>
        <w:adjustRightInd w:val="0"/>
        <w:spacing w:after="240"/>
        <w:ind w:left="1069"/>
        <w:rPr>
          <w:sz w:val="28"/>
          <w:szCs w:val="28"/>
        </w:rPr>
      </w:pPr>
      <w:r w:rsidRPr="00370C80">
        <w:rPr>
          <w:sz w:val="28"/>
          <w:szCs w:val="28"/>
        </w:rPr>
        <w:t>99 0 0000 Непрограмные расходы органов местного самоуправления</w:t>
      </w:r>
      <w:r>
        <w:rPr>
          <w:sz w:val="28"/>
          <w:szCs w:val="28"/>
        </w:rPr>
        <w:t>.</w:t>
      </w:r>
    </w:p>
    <w:p w:rsidR="00370C80" w:rsidRDefault="00370C80" w:rsidP="00370C80">
      <w:pPr>
        <w:pStyle w:val="af2"/>
        <w:autoSpaceDE w:val="0"/>
        <w:autoSpaceDN w:val="0"/>
        <w:adjustRightInd w:val="0"/>
        <w:spacing w:after="240"/>
        <w:ind w:left="1069"/>
        <w:rPr>
          <w:sz w:val="28"/>
          <w:szCs w:val="28"/>
        </w:rPr>
      </w:pPr>
    </w:p>
    <w:p w:rsidR="00370C80" w:rsidRDefault="00370C80" w:rsidP="00370C8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370C80">
        <w:rPr>
          <w:sz w:val="28"/>
          <w:szCs w:val="28"/>
        </w:rPr>
        <w:t>Целевые статьи непрограммных направлений расходов местного бюджета включают</w:t>
      </w:r>
      <w:r>
        <w:rPr>
          <w:sz w:val="28"/>
          <w:szCs w:val="28"/>
        </w:rPr>
        <w:t>:</w:t>
      </w:r>
    </w:p>
    <w:p w:rsidR="008468EE" w:rsidRDefault="008468EE" w:rsidP="00370C8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99 1 0000 Избирательная комиссия</w:t>
      </w:r>
    </w:p>
    <w:p w:rsidR="008468EE" w:rsidRDefault="008468EE" w:rsidP="008468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F97AF5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F97AF5">
        <w:rPr>
          <w:sz w:val="28"/>
          <w:szCs w:val="28"/>
        </w:rPr>
        <w:t xml:space="preserve"> бюджета на </w:t>
      </w:r>
      <w:r>
        <w:rPr>
          <w:sz w:val="28"/>
          <w:szCs w:val="28"/>
        </w:rPr>
        <w:t>финансовое обеспечение деятельности</w:t>
      </w:r>
      <w:r w:rsidRPr="00F97AF5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8468EE" w:rsidRDefault="008468EE" w:rsidP="008468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- 8207 Расходы на обеспечение деятельности Избирательной комиссии.</w:t>
      </w:r>
    </w:p>
    <w:p w:rsidR="008468EE" w:rsidRDefault="008468EE" w:rsidP="008468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68EE" w:rsidRDefault="008468EE" w:rsidP="008468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0CC6">
        <w:rPr>
          <w:sz w:val="28"/>
          <w:szCs w:val="28"/>
        </w:rPr>
        <w:t>По да</w:t>
      </w:r>
      <w:r>
        <w:rPr>
          <w:sz w:val="28"/>
          <w:szCs w:val="28"/>
        </w:rPr>
        <w:t xml:space="preserve">нному направлению расходов </w:t>
      </w:r>
      <w:r w:rsidRPr="00CF0CC6">
        <w:rPr>
          <w:sz w:val="28"/>
          <w:szCs w:val="28"/>
        </w:rPr>
        <w:t xml:space="preserve"> отражаются расхо</w:t>
      </w:r>
      <w:r>
        <w:rPr>
          <w:sz w:val="28"/>
          <w:szCs w:val="28"/>
        </w:rPr>
        <w:t>ды местного бюджета на обеспечение деятельности Избирательной комиссии.</w:t>
      </w:r>
    </w:p>
    <w:p w:rsidR="00370C80" w:rsidRPr="00370C80" w:rsidRDefault="00370C80" w:rsidP="00370C8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tabs>
          <w:tab w:val="left" w:pos="8160"/>
        </w:tabs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E82D10" w:rsidRPr="00EA2903" w:rsidRDefault="00E82D10" w:rsidP="00E82D10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896F71" w:rsidRDefault="00896F71"/>
    <w:sectPr w:rsidR="00896F71" w:rsidSect="00D53DAA">
      <w:headerReference w:type="default" r:id="rId25"/>
      <w:pgSz w:w="11906" w:h="16838"/>
      <w:pgMar w:top="1134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B55" w:rsidRDefault="00EF5B55" w:rsidP="00835F10">
      <w:r>
        <w:separator/>
      </w:r>
    </w:p>
  </w:endnote>
  <w:endnote w:type="continuationSeparator" w:id="0">
    <w:p w:rsidR="00EF5B55" w:rsidRDefault="00EF5B55" w:rsidP="00835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B55" w:rsidRDefault="00EF5B55" w:rsidP="00835F10">
      <w:r>
        <w:separator/>
      </w:r>
    </w:p>
  </w:footnote>
  <w:footnote w:type="continuationSeparator" w:id="0">
    <w:p w:rsidR="00EF5B55" w:rsidRDefault="00EF5B55" w:rsidP="00835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DF6" w:rsidRDefault="000D5DF6" w:rsidP="000D5DF6">
    <w:pPr>
      <w:pStyle w:val="ac"/>
    </w:pPr>
  </w:p>
  <w:p w:rsidR="000D5DF6" w:rsidRDefault="000D5DF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0EBD"/>
    <w:multiLevelType w:val="hybridMultilevel"/>
    <w:tmpl w:val="CFBC08CC"/>
    <w:lvl w:ilvl="0" w:tplc="A45C06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292951"/>
    <w:multiLevelType w:val="hybridMultilevel"/>
    <w:tmpl w:val="959897A2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22738"/>
    <w:multiLevelType w:val="multilevel"/>
    <w:tmpl w:val="959897A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26BBF"/>
    <w:multiLevelType w:val="hybridMultilevel"/>
    <w:tmpl w:val="F33245D8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60C4D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A24BA2"/>
    <w:multiLevelType w:val="multilevel"/>
    <w:tmpl w:val="F33245D8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71110"/>
    <w:multiLevelType w:val="hybridMultilevel"/>
    <w:tmpl w:val="C6869664"/>
    <w:lvl w:ilvl="0" w:tplc="0B2274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93F007D"/>
    <w:multiLevelType w:val="hybridMultilevel"/>
    <w:tmpl w:val="E1062ECC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60C4D2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E866D8"/>
    <w:multiLevelType w:val="hybridMultilevel"/>
    <w:tmpl w:val="359ACED0"/>
    <w:lvl w:ilvl="0" w:tplc="C8085FD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241268"/>
    <w:multiLevelType w:val="hybridMultilevel"/>
    <w:tmpl w:val="28860742"/>
    <w:lvl w:ilvl="0" w:tplc="79E24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D2465F"/>
    <w:multiLevelType w:val="hybridMultilevel"/>
    <w:tmpl w:val="B0925DFC"/>
    <w:lvl w:ilvl="0" w:tplc="4FF4BD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D10"/>
    <w:rsid w:val="00000C75"/>
    <w:rsid w:val="00001028"/>
    <w:rsid w:val="000020A4"/>
    <w:rsid w:val="00002BB4"/>
    <w:rsid w:val="00004467"/>
    <w:rsid w:val="00004DFE"/>
    <w:rsid w:val="00006621"/>
    <w:rsid w:val="00006D36"/>
    <w:rsid w:val="000072B6"/>
    <w:rsid w:val="00010312"/>
    <w:rsid w:val="000112D9"/>
    <w:rsid w:val="000118E8"/>
    <w:rsid w:val="000131B2"/>
    <w:rsid w:val="00013713"/>
    <w:rsid w:val="0001493D"/>
    <w:rsid w:val="00014D5D"/>
    <w:rsid w:val="000156F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A60"/>
    <w:rsid w:val="00022FCC"/>
    <w:rsid w:val="0002347D"/>
    <w:rsid w:val="0002371C"/>
    <w:rsid w:val="0002421B"/>
    <w:rsid w:val="00024356"/>
    <w:rsid w:val="0002446C"/>
    <w:rsid w:val="00024D1F"/>
    <w:rsid w:val="00024D7A"/>
    <w:rsid w:val="00025224"/>
    <w:rsid w:val="00025236"/>
    <w:rsid w:val="00025684"/>
    <w:rsid w:val="000256A6"/>
    <w:rsid w:val="00025E01"/>
    <w:rsid w:val="00026DED"/>
    <w:rsid w:val="00026EA0"/>
    <w:rsid w:val="00027205"/>
    <w:rsid w:val="0002786C"/>
    <w:rsid w:val="00027A51"/>
    <w:rsid w:val="00027C2A"/>
    <w:rsid w:val="000309E9"/>
    <w:rsid w:val="00030FF9"/>
    <w:rsid w:val="0003185D"/>
    <w:rsid w:val="00031A7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41B6D"/>
    <w:rsid w:val="00042B45"/>
    <w:rsid w:val="00042F80"/>
    <w:rsid w:val="00043277"/>
    <w:rsid w:val="00043444"/>
    <w:rsid w:val="00044D44"/>
    <w:rsid w:val="00045DCA"/>
    <w:rsid w:val="00045F6E"/>
    <w:rsid w:val="00046710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55C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F67"/>
    <w:rsid w:val="00073FC3"/>
    <w:rsid w:val="000740B9"/>
    <w:rsid w:val="0007445C"/>
    <w:rsid w:val="00074570"/>
    <w:rsid w:val="000747E1"/>
    <w:rsid w:val="00074D58"/>
    <w:rsid w:val="000754E1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4329"/>
    <w:rsid w:val="00084FBD"/>
    <w:rsid w:val="0008537D"/>
    <w:rsid w:val="000860AE"/>
    <w:rsid w:val="000864D1"/>
    <w:rsid w:val="00086B31"/>
    <w:rsid w:val="000903F1"/>
    <w:rsid w:val="0009046B"/>
    <w:rsid w:val="000905D4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5121"/>
    <w:rsid w:val="000B620D"/>
    <w:rsid w:val="000B71BF"/>
    <w:rsid w:val="000B72B8"/>
    <w:rsid w:val="000B74C3"/>
    <w:rsid w:val="000B7D79"/>
    <w:rsid w:val="000C0B26"/>
    <w:rsid w:val="000C0BA1"/>
    <w:rsid w:val="000C1110"/>
    <w:rsid w:val="000C1836"/>
    <w:rsid w:val="000C1DEE"/>
    <w:rsid w:val="000C2E62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DF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384"/>
    <w:rsid w:val="000E490E"/>
    <w:rsid w:val="000E60F3"/>
    <w:rsid w:val="000E664D"/>
    <w:rsid w:val="000E6A61"/>
    <w:rsid w:val="000E716E"/>
    <w:rsid w:val="000E7894"/>
    <w:rsid w:val="000E7C9A"/>
    <w:rsid w:val="000F05EF"/>
    <w:rsid w:val="000F0659"/>
    <w:rsid w:val="000F065A"/>
    <w:rsid w:val="000F0885"/>
    <w:rsid w:val="000F0BD0"/>
    <w:rsid w:val="000F20BE"/>
    <w:rsid w:val="000F34BC"/>
    <w:rsid w:val="000F3CE1"/>
    <w:rsid w:val="000F4526"/>
    <w:rsid w:val="000F5016"/>
    <w:rsid w:val="000F586A"/>
    <w:rsid w:val="000F5DC3"/>
    <w:rsid w:val="000F69B5"/>
    <w:rsid w:val="000F6DDC"/>
    <w:rsid w:val="000F7334"/>
    <w:rsid w:val="000F79BA"/>
    <w:rsid w:val="000F79E4"/>
    <w:rsid w:val="000F7DE2"/>
    <w:rsid w:val="00100A2B"/>
    <w:rsid w:val="00100BC0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D66"/>
    <w:rsid w:val="00132369"/>
    <w:rsid w:val="00132C24"/>
    <w:rsid w:val="0013515B"/>
    <w:rsid w:val="00135238"/>
    <w:rsid w:val="00135730"/>
    <w:rsid w:val="00135B50"/>
    <w:rsid w:val="001370F3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AF4"/>
    <w:rsid w:val="00180355"/>
    <w:rsid w:val="0018035A"/>
    <w:rsid w:val="0018190F"/>
    <w:rsid w:val="00183773"/>
    <w:rsid w:val="001839DF"/>
    <w:rsid w:val="00184803"/>
    <w:rsid w:val="00187420"/>
    <w:rsid w:val="001879B6"/>
    <w:rsid w:val="00187A9A"/>
    <w:rsid w:val="00187E43"/>
    <w:rsid w:val="00190BB3"/>
    <w:rsid w:val="00192B2D"/>
    <w:rsid w:val="00192E03"/>
    <w:rsid w:val="00192EB1"/>
    <w:rsid w:val="0019419F"/>
    <w:rsid w:val="00194429"/>
    <w:rsid w:val="001948A2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2D3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101C"/>
    <w:rsid w:val="001B288B"/>
    <w:rsid w:val="001B2E3C"/>
    <w:rsid w:val="001B3401"/>
    <w:rsid w:val="001B524D"/>
    <w:rsid w:val="001B5A42"/>
    <w:rsid w:val="001B5BA8"/>
    <w:rsid w:val="001B65BA"/>
    <w:rsid w:val="001B671D"/>
    <w:rsid w:val="001B7B42"/>
    <w:rsid w:val="001C047D"/>
    <w:rsid w:val="001C0FB4"/>
    <w:rsid w:val="001C1083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6A4C"/>
    <w:rsid w:val="001C6B64"/>
    <w:rsid w:val="001C74C4"/>
    <w:rsid w:val="001D0218"/>
    <w:rsid w:val="001D0426"/>
    <w:rsid w:val="001D237E"/>
    <w:rsid w:val="001D2736"/>
    <w:rsid w:val="001D2AB2"/>
    <w:rsid w:val="001D2E82"/>
    <w:rsid w:val="001D48DF"/>
    <w:rsid w:val="001D515C"/>
    <w:rsid w:val="001D62FE"/>
    <w:rsid w:val="001D6646"/>
    <w:rsid w:val="001D6F09"/>
    <w:rsid w:val="001D6FB9"/>
    <w:rsid w:val="001D7A8E"/>
    <w:rsid w:val="001D7F83"/>
    <w:rsid w:val="001D7FA9"/>
    <w:rsid w:val="001E1CA2"/>
    <w:rsid w:val="001E319B"/>
    <w:rsid w:val="001E3CD4"/>
    <w:rsid w:val="001E3CE8"/>
    <w:rsid w:val="001E4162"/>
    <w:rsid w:val="001E4468"/>
    <w:rsid w:val="001E4D1A"/>
    <w:rsid w:val="001E5887"/>
    <w:rsid w:val="001E5ACA"/>
    <w:rsid w:val="001E62E7"/>
    <w:rsid w:val="001E64F8"/>
    <w:rsid w:val="001E669B"/>
    <w:rsid w:val="001E6B86"/>
    <w:rsid w:val="001E79CD"/>
    <w:rsid w:val="001E7C8F"/>
    <w:rsid w:val="001F0573"/>
    <w:rsid w:val="001F0E04"/>
    <w:rsid w:val="001F0E85"/>
    <w:rsid w:val="001F30E1"/>
    <w:rsid w:val="001F3B64"/>
    <w:rsid w:val="001F3EDB"/>
    <w:rsid w:val="001F45C2"/>
    <w:rsid w:val="001F51A8"/>
    <w:rsid w:val="001F54A8"/>
    <w:rsid w:val="001F5C8E"/>
    <w:rsid w:val="001F630E"/>
    <w:rsid w:val="001F708F"/>
    <w:rsid w:val="001F7D7D"/>
    <w:rsid w:val="00200A8D"/>
    <w:rsid w:val="00200AAD"/>
    <w:rsid w:val="0020173E"/>
    <w:rsid w:val="0020241B"/>
    <w:rsid w:val="0020243C"/>
    <w:rsid w:val="00202710"/>
    <w:rsid w:val="00202FB3"/>
    <w:rsid w:val="00203BEE"/>
    <w:rsid w:val="0020401C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AC8"/>
    <w:rsid w:val="00213B9A"/>
    <w:rsid w:val="00213FF5"/>
    <w:rsid w:val="002148D0"/>
    <w:rsid w:val="00214A9A"/>
    <w:rsid w:val="00214DB2"/>
    <w:rsid w:val="002157AF"/>
    <w:rsid w:val="00215E06"/>
    <w:rsid w:val="0021649A"/>
    <w:rsid w:val="00216DE0"/>
    <w:rsid w:val="0021751B"/>
    <w:rsid w:val="00217A95"/>
    <w:rsid w:val="00220693"/>
    <w:rsid w:val="002221EB"/>
    <w:rsid w:val="00222518"/>
    <w:rsid w:val="00224463"/>
    <w:rsid w:val="0022594C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882"/>
    <w:rsid w:val="002361EE"/>
    <w:rsid w:val="00236952"/>
    <w:rsid w:val="00240A28"/>
    <w:rsid w:val="00240BF7"/>
    <w:rsid w:val="00241E19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47A"/>
    <w:rsid w:val="00261650"/>
    <w:rsid w:val="002617E4"/>
    <w:rsid w:val="002618B8"/>
    <w:rsid w:val="00262109"/>
    <w:rsid w:val="00262477"/>
    <w:rsid w:val="00263189"/>
    <w:rsid w:val="00263E8C"/>
    <w:rsid w:val="00263EDC"/>
    <w:rsid w:val="00264518"/>
    <w:rsid w:val="00264758"/>
    <w:rsid w:val="00265CAB"/>
    <w:rsid w:val="00266323"/>
    <w:rsid w:val="00267127"/>
    <w:rsid w:val="00267A73"/>
    <w:rsid w:val="00267D7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113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6F5E"/>
    <w:rsid w:val="0028710A"/>
    <w:rsid w:val="00287959"/>
    <w:rsid w:val="002907B2"/>
    <w:rsid w:val="00290A5B"/>
    <w:rsid w:val="00292329"/>
    <w:rsid w:val="0029389C"/>
    <w:rsid w:val="0029422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BE"/>
    <w:rsid w:val="002A37E7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0F2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BF0"/>
    <w:rsid w:val="002C3D8F"/>
    <w:rsid w:val="002C3FC4"/>
    <w:rsid w:val="002C3FCE"/>
    <w:rsid w:val="002C5C52"/>
    <w:rsid w:val="002C6F22"/>
    <w:rsid w:val="002C7605"/>
    <w:rsid w:val="002C7F49"/>
    <w:rsid w:val="002D0BC5"/>
    <w:rsid w:val="002D0DE9"/>
    <w:rsid w:val="002D1889"/>
    <w:rsid w:val="002D2C8D"/>
    <w:rsid w:val="002D32BB"/>
    <w:rsid w:val="002D353E"/>
    <w:rsid w:val="002D3C07"/>
    <w:rsid w:val="002D4BC8"/>
    <w:rsid w:val="002D4EBF"/>
    <w:rsid w:val="002D58FC"/>
    <w:rsid w:val="002D6147"/>
    <w:rsid w:val="002D66BF"/>
    <w:rsid w:val="002D787B"/>
    <w:rsid w:val="002D7D08"/>
    <w:rsid w:val="002E014B"/>
    <w:rsid w:val="002E0573"/>
    <w:rsid w:val="002E087C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405F5"/>
    <w:rsid w:val="0034090C"/>
    <w:rsid w:val="0034171A"/>
    <w:rsid w:val="00341DCA"/>
    <w:rsid w:val="00342E8C"/>
    <w:rsid w:val="003437C0"/>
    <w:rsid w:val="0034399C"/>
    <w:rsid w:val="00344A33"/>
    <w:rsid w:val="00344AFB"/>
    <w:rsid w:val="003455CB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4382"/>
    <w:rsid w:val="00364C89"/>
    <w:rsid w:val="00365301"/>
    <w:rsid w:val="0036610F"/>
    <w:rsid w:val="0036638B"/>
    <w:rsid w:val="00367626"/>
    <w:rsid w:val="00367662"/>
    <w:rsid w:val="00370242"/>
    <w:rsid w:val="003706F9"/>
    <w:rsid w:val="003706FE"/>
    <w:rsid w:val="00370C80"/>
    <w:rsid w:val="00370CD8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38E"/>
    <w:rsid w:val="003A3297"/>
    <w:rsid w:val="003A3FFB"/>
    <w:rsid w:val="003A4368"/>
    <w:rsid w:val="003A4F23"/>
    <w:rsid w:val="003A565B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8A"/>
    <w:rsid w:val="003E00B5"/>
    <w:rsid w:val="003E1A12"/>
    <w:rsid w:val="003E1C83"/>
    <w:rsid w:val="003E308A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FCF"/>
    <w:rsid w:val="00430381"/>
    <w:rsid w:val="004306E1"/>
    <w:rsid w:val="00430E70"/>
    <w:rsid w:val="00430F15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505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58BF"/>
    <w:rsid w:val="004560C7"/>
    <w:rsid w:val="0045670D"/>
    <w:rsid w:val="00457717"/>
    <w:rsid w:val="004601CD"/>
    <w:rsid w:val="00460980"/>
    <w:rsid w:val="00460D14"/>
    <w:rsid w:val="00461181"/>
    <w:rsid w:val="004611B8"/>
    <w:rsid w:val="004614DE"/>
    <w:rsid w:val="00461732"/>
    <w:rsid w:val="00462281"/>
    <w:rsid w:val="00462FFE"/>
    <w:rsid w:val="004634BE"/>
    <w:rsid w:val="004637B4"/>
    <w:rsid w:val="00463FD3"/>
    <w:rsid w:val="00464542"/>
    <w:rsid w:val="004650DD"/>
    <w:rsid w:val="00466840"/>
    <w:rsid w:val="004709B9"/>
    <w:rsid w:val="0047197D"/>
    <w:rsid w:val="00472151"/>
    <w:rsid w:val="00474017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816"/>
    <w:rsid w:val="00495943"/>
    <w:rsid w:val="00495ED8"/>
    <w:rsid w:val="0049651D"/>
    <w:rsid w:val="004972FB"/>
    <w:rsid w:val="00497E0C"/>
    <w:rsid w:val="004A0942"/>
    <w:rsid w:val="004A16A4"/>
    <w:rsid w:val="004A187E"/>
    <w:rsid w:val="004A1BEA"/>
    <w:rsid w:val="004A2275"/>
    <w:rsid w:val="004A2775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14AA"/>
    <w:rsid w:val="004B1DD0"/>
    <w:rsid w:val="004B241B"/>
    <w:rsid w:val="004B25FC"/>
    <w:rsid w:val="004B2782"/>
    <w:rsid w:val="004B2CC8"/>
    <w:rsid w:val="004B2EAB"/>
    <w:rsid w:val="004B37DE"/>
    <w:rsid w:val="004B4114"/>
    <w:rsid w:val="004B4871"/>
    <w:rsid w:val="004B6101"/>
    <w:rsid w:val="004B6538"/>
    <w:rsid w:val="004B69D8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1987"/>
    <w:rsid w:val="004E2A6F"/>
    <w:rsid w:val="004E2F32"/>
    <w:rsid w:val="004E2FF2"/>
    <w:rsid w:val="004E4C35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51C1"/>
    <w:rsid w:val="004F715B"/>
    <w:rsid w:val="004F765A"/>
    <w:rsid w:val="004F7AC6"/>
    <w:rsid w:val="0050016E"/>
    <w:rsid w:val="0050028E"/>
    <w:rsid w:val="00500FDA"/>
    <w:rsid w:val="005012D9"/>
    <w:rsid w:val="0050130A"/>
    <w:rsid w:val="00501982"/>
    <w:rsid w:val="005029E0"/>
    <w:rsid w:val="0050311F"/>
    <w:rsid w:val="0050343C"/>
    <w:rsid w:val="00503B8C"/>
    <w:rsid w:val="00503BF3"/>
    <w:rsid w:val="00503DA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70F0"/>
    <w:rsid w:val="00540910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9D8"/>
    <w:rsid w:val="0055149D"/>
    <w:rsid w:val="0055328B"/>
    <w:rsid w:val="00553543"/>
    <w:rsid w:val="00553932"/>
    <w:rsid w:val="00553CFD"/>
    <w:rsid w:val="0055652F"/>
    <w:rsid w:val="00556F31"/>
    <w:rsid w:val="00557AB2"/>
    <w:rsid w:val="00560B24"/>
    <w:rsid w:val="00560F66"/>
    <w:rsid w:val="005613AD"/>
    <w:rsid w:val="00563109"/>
    <w:rsid w:val="00563DDB"/>
    <w:rsid w:val="00563DF0"/>
    <w:rsid w:val="00564665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510F"/>
    <w:rsid w:val="00586548"/>
    <w:rsid w:val="00586590"/>
    <w:rsid w:val="005869D5"/>
    <w:rsid w:val="00587968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3704"/>
    <w:rsid w:val="005943A2"/>
    <w:rsid w:val="00594542"/>
    <w:rsid w:val="005946B8"/>
    <w:rsid w:val="00594BBA"/>
    <w:rsid w:val="0059565C"/>
    <w:rsid w:val="00595AB6"/>
    <w:rsid w:val="00595CA0"/>
    <w:rsid w:val="005965B7"/>
    <w:rsid w:val="00597B7A"/>
    <w:rsid w:val="005A047E"/>
    <w:rsid w:val="005A1A85"/>
    <w:rsid w:val="005A1B53"/>
    <w:rsid w:val="005A1BFD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36B2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E65"/>
    <w:rsid w:val="005B7786"/>
    <w:rsid w:val="005B7BEA"/>
    <w:rsid w:val="005B7C02"/>
    <w:rsid w:val="005C00EE"/>
    <w:rsid w:val="005C0209"/>
    <w:rsid w:val="005C0634"/>
    <w:rsid w:val="005C10BE"/>
    <w:rsid w:val="005C1BA7"/>
    <w:rsid w:val="005C1CBB"/>
    <w:rsid w:val="005C1D96"/>
    <w:rsid w:val="005C1ED0"/>
    <w:rsid w:val="005C26BB"/>
    <w:rsid w:val="005C290B"/>
    <w:rsid w:val="005C3093"/>
    <w:rsid w:val="005C3401"/>
    <w:rsid w:val="005C370D"/>
    <w:rsid w:val="005C48E5"/>
    <w:rsid w:val="005C49FC"/>
    <w:rsid w:val="005C4A5A"/>
    <w:rsid w:val="005C4B6D"/>
    <w:rsid w:val="005C51F8"/>
    <w:rsid w:val="005C5A9D"/>
    <w:rsid w:val="005C5B1F"/>
    <w:rsid w:val="005C5EE4"/>
    <w:rsid w:val="005C6525"/>
    <w:rsid w:val="005D0346"/>
    <w:rsid w:val="005D0781"/>
    <w:rsid w:val="005D0C47"/>
    <w:rsid w:val="005D0ECC"/>
    <w:rsid w:val="005D1A38"/>
    <w:rsid w:val="005D1B45"/>
    <w:rsid w:val="005D24FC"/>
    <w:rsid w:val="005D35C1"/>
    <w:rsid w:val="005D38FF"/>
    <w:rsid w:val="005D3D87"/>
    <w:rsid w:val="005D3E53"/>
    <w:rsid w:val="005D4C29"/>
    <w:rsid w:val="005D715B"/>
    <w:rsid w:val="005D7632"/>
    <w:rsid w:val="005D788F"/>
    <w:rsid w:val="005E0755"/>
    <w:rsid w:val="005E23CC"/>
    <w:rsid w:val="005E4001"/>
    <w:rsid w:val="005E41B8"/>
    <w:rsid w:val="005E42C3"/>
    <w:rsid w:val="005E55A2"/>
    <w:rsid w:val="005E5738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B84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C7E"/>
    <w:rsid w:val="00617CDD"/>
    <w:rsid w:val="00617EBC"/>
    <w:rsid w:val="00620DAA"/>
    <w:rsid w:val="00620EB0"/>
    <w:rsid w:val="00620FFE"/>
    <w:rsid w:val="00622171"/>
    <w:rsid w:val="00622831"/>
    <w:rsid w:val="0062298A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3BA"/>
    <w:rsid w:val="00636C5E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60872"/>
    <w:rsid w:val="00660D06"/>
    <w:rsid w:val="00661D25"/>
    <w:rsid w:val="0066289F"/>
    <w:rsid w:val="006628EC"/>
    <w:rsid w:val="00662C0F"/>
    <w:rsid w:val="00662E59"/>
    <w:rsid w:val="00663607"/>
    <w:rsid w:val="00663912"/>
    <w:rsid w:val="00663A66"/>
    <w:rsid w:val="00663CC2"/>
    <w:rsid w:val="0066559D"/>
    <w:rsid w:val="006655F0"/>
    <w:rsid w:val="0066601F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CC5"/>
    <w:rsid w:val="006A4820"/>
    <w:rsid w:val="006A536C"/>
    <w:rsid w:val="006A5863"/>
    <w:rsid w:val="006A6403"/>
    <w:rsid w:val="006A687D"/>
    <w:rsid w:val="006A6FF5"/>
    <w:rsid w:val="006B0986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9A1"/>
    <w:rsid w:val="006C2C0F"/>
    <w:rsid w:val="006C3532"/>
    <w:rsid w:val="006C492A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5081"/>
    <w:rsid w:val="006D5F5B"/>
    <w:rsid w:val="006D6349"/>
    <w:rsid w:val="006D6604"/>
    <w:rsid w:val="006D6677"/>
    <w:rsid w:val="006D6B67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3FE"/>
    <w:rsid w:val="007134FA"/>
    <w:rsid w:val="0071378B"/>
    <w:rsid w:val="00713A32"/>
    <w:rsid w:val="00715198"/>
    <w:rsid w:val="00715683"/>
    <w:rsid w:val="00715AA1"/>
    <w:rsid w:val="00716FC6"/>
    <w:rsid w:val="00717C20"/>
    <w:rsid w:val="0072031B"/>
    <w:rsid w:val="007203AB"/>
    <w:rsid w:val="00720E5C"/>
    <w:rsid w:val="00720F7F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DE8"/>
    <w:rsid w:val="0073740D"/>
    <w:rsid w:val="00740581"/>
    <w:rsid w:val="0074097B"/>
    <w:rsid w:val="00740EF7"/>
    <w:rsid w:val="007415FD"/>
    <w:rsid w:val="0074235B"/>
    <w:rsid w:val="007429B3"/>
    <w:rsid w:val="00742DC0"/>
    <w:rsid w:val="00743E49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BC4"/>
    <w:rsid w:val="00756042"/>
    <w:rsid w:val="00756487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3597"/>
    <w:rsid w:val="00764063"/>
    <w:rsid w:val="007645D8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C27"/>
    <w:rsid w:val="00773D40"/>
    <w:rsid w:val="007757E2"/>
    <w:rsid w:val="007762AC"/>
    <w:rsid w:val="007771A7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857"/>
    <w:rsid w:val="007A1E76"/>
    <w:rsid w:val="007A298A"/>
    <w:rsid w:val="007A363C"/>
    <w:rsid w:val="007A445B"/>
    <w:rsid w:val="007A51BE"/>
    <w:rsid w:val="007A5255"/>
    <w:rsid w:val="007A5864"/>
    <w:rsid w:val="007A6043"/>
    <w:rsid w:val="007A6A19"/>
    <w:rsid w:val="007A6A64"/>
    <w:rsid w:val="007B00F6"/>
    <w:rsid w:val="007B01D8"/>
    <w:rsid w:val="007B0CE1"/>
    <w:rsid w:val="007B0F51"/>
    <w:rsid w:val="007B1540"/>
    <w:rsid w:val="007B2360"/>
    <w:rsid w:val="007B2839"/>
    <w:rsid w:val="007B49C8"/>
    <w:rsid w:val="007B4FBA"/>
    <w:rsid w:val="007B5177"/>
    <w:rsid w:val="007B5184"/>
    <w:rsid w:val="007B5907"/>
    <w:rsid w:val="007B5BB9"/>
    <w:rsid w:val="007B609D"/>
    <w:rsid w:val="007B7427"/>
    <w:rsid w:val="007C0985"/>
    <w:rsid w:val="007C12BC"/>
    <w:rsid w:val="007C20C5"/>
    <w:rsid w:val="007C4A31"/>
    <w:rsid w:val="007C5487"/>
    <w:rsid w:val="007C5856"/>
    <w:rsid w:val="007C58A9"/>
    <w:rsid w:val="007C598D"/>
    <w:rsid w:val="007C74CE"/>
    <w:rsid w:val="007C76C0"/>
    <w:rsid w:val="007C77AC"/>
    <w:rsid w:val="007D06CA"/>
    <w:rsid w:val="007D07E5"/>
    <w:rsid w:val="007D1869"/>
    <w:rsid w:val="007D21A3"/>
    <w:rsid w:val="007D2CDB"/>
    <w:rsid w:val="007D43C8"/>
    <w:rsid w:val="007D50A8"/>
    <w:rsid w:val="007D52B0"/>
    <w:rsid w:val="007D5D9A"/>
    <w:rsid w:val="007D612D"/>
    <w:rsid w:val="007D664D"/>
    <w:rsid w:val="007D686B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4641"/>
    <w:rsid w:val="00805329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726B"/>
    <w:rsid w:val="00817B8B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24B3"/>
    <w:rsid w:val="00832B15"/>
    <w:rsid w:val="00832C2C"/>
    <w:rsid w:val="00833AB8"/>
    <w:rsid w:val="00834F1A"/>
    <w:rsid w:val="008354AE"/>
    <w:rsid w:val="00835C9C"/>
    <w:rsid w:val="00835F10"/>
    <w:rsid w:val="00836124"/>
    <w:rsid w:val="00836588"/>
    <w:rsid w:val="008377ED"/>
    <w:rsid w:val="00837C14"/>
    <w:rsid w:val="00840186"/>
    <w:rsid w:val="008415EB"/>
    <w:rsid w:val="00841AD9"/>
    <w:rsid w:val="008427A6"/>
    <w:rsid w:val="00843279"/>
    <w:rsid w:val="008440A8"/>
    <w:rsid w:val="0084472C"/>
    <w:rsid w:val="008468EE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464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EB8"/>
    <w:rsid w:val="00870891"/>
    <w:rsid w:val="00870924"/>
    <w:rsid w:val="00870C46"/>
    <w:rsid w:val="008711ED"/>
    <w:rsid w:val="0087137F"/>
    <w:rsid w:val="00871892"/>
    <w:rsid w:val="00872556"/>
    <w:rsid w:val="0087320C"/>
    <w:rsid w:val="00873403"/>
    <w:rsid w:val="00873798"/>
    <w:rsid w:val="00873AC9"/>
    <w:rsid w:val="008747D1"/>
    <w:rsid w:val="00875D1D"/>
    <w:rsid w:val="00876A57"/>
    <w:rsid w:val="00876ED3"/>
    <w:rsid w:val="0088008F"/>
    <w:rsid w:val="00880ADD"/>
    <w:rsid w:val="00880CB7"/>
    <w:rsid w:val="00882A9C"/>
    <w:rsid w:val="008847DF"/>
    <w:rsid w:val="0088541C"/>
    <w:rsid w:val="00885AD5"/>
    <w:rsid w:val="00887023"/>
    <w:rsid w:val="008871A4"/>
    <w:rsid w:val="0089033B"/>
    <w:rsid w:val="008908F3"/>
    <w:rsid w:val="00892462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855"/>
    <w:rsid w:val="008A4D9F"/>
    <w:rsid w:val="008A5268"/>
    <w:rsid w:val="008A5950"/>
    <w:rsid w:val="008A5FDD"/>
    <w:rsid w:val="008A6024"/>
    <w:rsid w:val="008A6235"/>
    <w:rsid w:val="008A6977"/>
    <w:rsid w:val="008A6A01"/>
    <w:rsid w:val="008A6EFB"/>
    <w:rsid w:val="008A70D1"/>
    <w:rsid w:val="008B0091"/>
    <w:rsid w:val="008B079D"/>
    <w:rsid w:val="008B1941"/>
    <w:rsid w:val="008B21E9"/>
    <w:rsid w:val="008B264F"/>
    <w:rsid w:val="008B47B9"/>
    <w:rsid w:val="008B5173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40CF"/>
    <w:rsid w:val="008C4AF2"/>
    <w:rsid w:val="008C4C1D"/>
    <w:rsid w:val="008C4D50"/>
    <w:rsid w:val="008C4D60"/>
    <w:rsid w:val="008C5214"/>
    <w:rsid w:val="008C64B7"/>
    <w:rsid w:val="008C6D6E"/>
    <w:rsid w:val="008C7127"/>
    <w:rsid w:val="008C73C8"/>
    <w:rsid w:val="008D021D"/>
    <w:rsid w:val="008D117E"/>
    <w:rsid w:val="008D1515"/>
    <w:rsid w:val="008D21D1"/>
    <w:rsid w:val="008D4AA8"/>
    <w:rsid w:val="008D594E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94B"/>
    <w:rsid w:val="008F31EE"/>
    <w:rsid w:val="008F3C0A"/>
    <w:rsid w:val="008F478C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EF5"/>
    <w:rsid w:val="00900439"/>
    <w:rsid w:val="00901493"/>
    <w:rsid w:val="0090271C"/>
    <w:rsid w:val="0090294D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2AE4"/>
    <w:rsid w:val="00912EFC"/>
    <w:rsid w:val="00912FD0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127A"/>
    <w:rsid w:val="00961770"/>
    <w:rsid w:val="00962952"/>
    <w:rsid w:val="00963924"/>
    <w:rsid w:val="00964CCE"/>
    <w:rsid w:val="00965007"/>
    <w:rsid w:val="009654C8"/>
    <w:rsid w:val="0096633C"/>
    <w:rsid w:val="0096637E"/>
    <w:rsid w:val="00966503"/>
    <w:rsid w:val="00966F21"/>
    <w:rsid w:val="00967336"/>
    <w:rsid w:val="00967A53"/>
    <w:rsid w:val="00971FC0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496"/>
    <w:rsid w:val="009A5C49"/>
    <w:rsid w:val="009A6066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4087"/>
    <w:rsid w:val="009C581D"/>
    <w:rsid w:val="009C5E91"/>
    <w:rsid w:val="009C60E8"/>
    <w:rsid w:val="009C715F"/>
    <w:rsid w:val="009C79CA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443"/>
    <w:rsid w:val="009E3A43"/>
    <w:rsid w:val="009E41F2"/>
    <w:rsid w:val="009E485A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1A5E"/>
    <w:rsid w:val="00A01BD7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925"/>
    <w:rsid w:val="00A22AEC"/>
    <w:rsid w:val="00A23A80"/>
    <w:rsid w:val="00A24561"/>
    <w:rsid w:val="00A24A87"/>
    <w:rsid w:val="00A24E24"/>
    <w:rsid w:val="00A24FAD"/>
    <w:rsid w:val="00A250F8"/>
    <w:rsid w:val="00A26760"/>
    <w:rsid w:val="00A26A4E"/>
    <w:rsid w:val="00A26C22"/>
    <w:rsid w:val="00A27459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D20"/>
    <w:rsid w:val="00A52714"/>
    <w:rsid w:val="00A52CCB"/>
    <w:rsid w:val="00A53328"/>
    <w:rsid w:val="00A533E9"/>
    <w:rsid w:val="00A53530"/>
    <w:rsid w:val="00A54622"/>
    <w:rsid w:val="00A547FE"/>
    <w:rsid w:val="00A54E0F"/>
    <w:rsid w:val="00A55192"/>
    <w:rsid w:val="00A564B9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504D"/>
    <w:rsid w:val="00A9527C"/>
    <w:rsid w:val="00A95E6D"/>
    <w:rsid w:val="00A96746"/>
    <w:rsid w:val="00A968BD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48D4"/>
    <w:rsid w:val="00AC4B51"/>
    <w:rsid w:val="00AC6E89"/>
    <w:rsid w:val="00AC71B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37F5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F05CD"/>
    <w:rsid w:val="00AF0A5A"/>
    <w:rsid w:val="00AF28E8"/>
    <w:rsid w:val="00AF2C23"/>
    <w:rsid w:val="00AF3086"/>
    <w:rsid w:val="00AF433C"/>
    <w:rsid w:val="00AF464F"/>
    <w:rsid w:val="00AF4712"/>
    <w:rsid w:val="00AF4AD7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84F"/>
    <w:rsid w:val="00B0143D"/>
    <w:rsid w:val="00B0198B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504F"/>
    <w:rsid w:val="00B351C3"/>
    <w:rsid w:val="00B35694"/>
    <w:rsid w:val="00B357CC"/>
    <w:rsid w:val="00B362BD"/>
    <w:rsid w:val="00B366E3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7A36"/>
    <w:rsid w:val="00B60399"/>
    <w:rsid w:val="00B60C07"/>
    <w:rsid w:val="00B60D71"/>
    <w:rsid w:val="00B61B36"/>
    <w:rsid w:val="00B61C28"/>
    <w:rsid w:val="00B62508"/>
    <w:rsid w:val="00B62C1F"/>
    <w:rsid w:val="00B6368A"/>
    <w:rsid w:val="00B63FAB"/>
    <w:rsid w:val="00B64041"/>
    <w:rsid w:val="00B64092"/>
    <w:rsid w:val="00B64746"/>
    <w:rsid w:val="00B653C7"/>
    <w:rsid w:val="00B65B99"/>
    <w:rsid w:val="00B663EA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6D4"/>
    <w:rsid w:val="00B837DB"/>
    <w:rsid w:val="00B83A0C"/>
    <w:rsid w:val="00B83A18"/>
    <w:rsid w:val="00B8405C"/>
    <w:rsid w:val="00B84E0D"/>
    <w:rsid w:val="00B85217"/>
    <w:rsid w:val="00B85AAB"/>
    <w:rsid w:val="00B85D0A"/>
    <w:rsid w:val="00B86006"/>
    <w:rsid w:val="00B86E0E"/>
    <w:rsid w:val="00B87A5F"/>
    <w:rsid w:val="00B90477"/>
    <w:rsid w:val="00B906F5"/>
    <w:rsid w:val="00B90DFD"/>
    <w:rsid w:val="00B91473"/>
    <w:rsid w:val="00B917B0"/>
    <w:rsid w:val="00B93913"/>
    <w:rsid w:val="00B939E8"/>
    <w:rsid w:val="00B94453"/>
    <w:rsid w:val="00B945F9"/>
    <w:rsid w:val="00B946D1"/>
    <w:rsid w:val="00B95210"/>
    <w:rsid w:val="00B957E0"/>
    <w:rsid w:val="00B963ED"/>
    <w:rsid w:val="00B975FD"/>
    <w:rsid w:val="00B97B99"/>
    <w:rsid w:val="00BA011F"/>
    <w:rsid w:val="00BA0E60"/>
    <w:rsid w:val="00BA11FF"/>
    <w:rsid w:val="00BA1370"/>
    <w:rsid w:val="00BA182B"/>
    <w:rsid w:val="00BA3310"/>
    <w:rsid w:val="00BA35F5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E9"/>
    <w:rsid w:val="00BD04D6"/>
    <w:rsid w:val="00BD0BAE"/>
    <w:rsid w:val="00BD0F84"/>
    <w:rsid w:val="00BD1B6C"/>
    <w:rsid w:val="00BD1DBA"/>
    <w:rsid w:val="00BD220B"/>
    <w:rsid w:val="00BD2570"/>
    <w:rsid w:val="00BD2949"/>
    <w:rsid w:val="00BD3EBB"/>
    <w:rsid w:val="00BD4C4C"/>
    <w:rsid w:val="00BD5016"/>
    <w:rsid w:val="00BD70B0"/>
    <w:rsid w:val="00BD7AA6"/>
    <w:rsid w:val="00BE086E"/>
    <w:rsid w:val="00BE089F"/>
    <w:rsid w:val="00BE0EF0"/>
    <w:rsid w:val="00BE104F"/>
    <w:rsid w:val="00BE111A"/>
    <w:rsid w:val="00BE1D26"/>
    <w:rsid w:val="00BE31FF"/>
    <w:rsid w:val="00BE3B06"/>
    <w:rsid w:val="00BE448A"/>
    <w:rsid w:val="00BE51FD"/>
    <w:rsid w:val="00BE5400"/>
    <w:rsid w:val="00BE6252"/>
    <w:rsid w:val="00BE6B51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FC1"/>
    <w:rsid w:val="00BF7F4F"/>
    <w:rsid w:val="00C0027C"/>
    <w:rsid w:val="00C00689"/>
    <w:rsid w:val="00C00CD0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589"/>
    <w:rsid w:val="00C14373"/>
    <w:rsid w:val="00C14450"/>
    <w:rsid w:val="00C144D3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8F6"/>
    <w:rsid w:val="00C23479"/>
    <w:rsid w:val="00C23B20"/>
    <w:rsid w:val="00C24001"/>
    <w:rsid w:val="00C24090"/>
    <w:rsid w:val="00C248C2"/>
    <w:rsid w:val="00C249B0"/>
    <w:rsid w:val="00C24BC2"/>
    <w:rsid w:val="00C26C46"/>
    <w:rsid w:val="00C26DBE"/>
    <w:rsid w:val="00C3079F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5AA"/>
    <w:rsid w:val="00C4068B"/>
    <w:rsid w:val="00C406A3"/>
    <w:rsid w:val="00C411A8"/>
    <w:rsid w:val="00C41BD8"/>
    <w:rsid w:val="00C41E4F"/>
    <w:rsid w:val="00C4228F"/>
    <w:rsid w:val="00C4296D"/>
    <w:rsid w:val="00C435F6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9AE"/>
    <w:rsid w:val="00CD7A8F"/>
    <w:rsid w:val="00CD7F59"/>
    <w:rsid w:val="00CE09ED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A5B"/>
    <w:rsid w:val="00CE7FD8"/>
    <w:rsid w:val="00CF07DA"/>
    <w:rsid w:val="00CF100C"/>
    <w:rsid w:val="00CF1898"/>
    <w:rsid w:val="00CF3491"/>
    <w:rsid w:val="00CF369C"/>
    <w:rsid w:val="00CF3DA6"/>
    <w:rsid w:val="00CF58EC"/>
    <w:rsid w:val="00CF5D93"/>
    <w:rsid w:val="00CF61DA"/>
    <w:rsid w:val="00D0055B"/>
    <w:rsid w:val="00D01089"/>
    <w:rsid w:val="00D01BF5"/>
    <w:rsid w:val="00D01D33"/>
    <w:rsid w:val="00D02388"/>
    <w:rsid w:val="00D02BD3"/>
    <w:rsid w:val="00D03726"/>
    <w:rsid w:val="00D03853"/>
    <w:rsid w:val="00D04079"/>
    <w:rsid w:val="00D043FE"/>
    <w:rsid w:val="00D04A1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7CB1"/>
    <w:rsid w:val="00D3143F"/>
    <w:rsid w:val="00D31886"/>
    <w:rsid w:val="00D321CB"/>
    <w:rsid w:val="00D33221"/>
    <w:rsid w:val="00D3335A"/>
    <w:rsid w:val="00D333C0"/>
    <w:rsid w:val="00D33B69"/>
    <w:rsid w:val="00D341D3"/>
    <w:rsid w:val="00D34F53"/>
    <w:rsid w:val="00D35050"/>
    <w:rsid w:val="00D35FF6"/>
    <w:rsid w:val="00D36043"/>
    <w:rsid w:val="00D36133"/>
    <w:rsid w:val="00D36221"/>
    <w:rsid w:val="00D3679D"/>
    <w:rsid w:val="00D367FB"/>
    <w:rsid w:val="00D36A4C"/>
    <w:rsid w:val="00D36CC4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3DAA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4BEC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CD7"/>
    <w:rsid w:val="00DA7ACE"/>
    <w:rsid w:val="00DB01C2"/>
    <w:rsid w:val="00DB2981"/>
    <w:rsid w:val="00DB4224"/>
    <w:rsid w:val="00DB53E1"/>
    <w:rsid w:val="00DB5667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A6A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662"/>
    <w:rsid w:val="00DE668B"/>
    <w:rsid w:val="00DE6C41"/>
    <w:rsid w:val="00DE7984"/>
    <w:rsid w:val="00DE7F29"/>
    <w:rsid w:val="00DF0731"/>
    <w:rsid w:val="00DF0AEE"/>
    <w:rsid w:val="00DF101E"/>
    <w:rsid w:val="00DF1C48"/>
    <w:rsid w:val="00DF2534"/>
    <w:rsid w:val="00DF356A"/>
    <w:rsid w:val="00DF456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2C3"/>
    <w:rsid w:val="00E023F2"/>
    <w:rsid w:val="00E02D9C"/>
    <w:rsid w:val="00E02EF1"/>
    <w:rsid w:val="00E03CD6"/>
    <w:rsid w:val="00E03F6C"/>
    <w:rsid w:val="00E04385"/>
    <w:rsid w:val="00E04FBF"/>
    <w:rsid w:val="00E057CE"/>
    <w:rsid w:val="00E05A5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3924"/>
    <w:rsid w:val="00E33EBC"/>
    <w:rsid w:val="00E34B13"/>
    <w:rsid w:val="00E34B3E"/>
    <w:rsid w:val="00E350B5"/>
    <w:rsid w:val="00E35622"/>
    <w:rsid w:val="00E357D4"/>
    <w:rsid w:val="00E35D0C"/>
    <w:rsid w:val="00E36441"/>
    <w:rsid w:val="00E36892"/>
    <w:rsid w:val="00E371AD"/>
    <w:rsid w:val="00E371AE"/>
    <w:rsid w:val="00E37730"/>
    <w:rsid w:val="00E37A08"/>
    <w:rsid w:val="00E37D0A"/>
    <w:rsid w:val="00E40360"/>
    <w:rsid w:val="00E408ED"/>
    <w:rsid w:val="00E41B24"/>
    <w:rsid w:val="00E41CDC"/>
    <w:rsid w:val="00E41FF0"/>
    <w:rsid w:val="00E43241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682A"/>
    <w:rsid w:val="00E475F7"/>
    <w:rsid w:val="00E505DF"/>
    <w:rsid w:val="00E52055"/>
    <w:rsid w:val="00E521C5"/>
    <w:rsid w:val="00E52891"/>
    <w:rsid w:val="00E530D8"/>
    <w:rsid w:val="00E5313D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CFE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221D"/>
    <w:rsid w:val="00E823AD"/>
    <w:rsid w:val="00E82473"/>
    <w:rsid w:val="00E82D10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2EE"/>
    <w:rsid w:val="00E95248"/>
    <w:rsid w:val="00E95716"/>
    <w:rsid w:val="00E95E7A"/>
    <w:rsid w:val="00E9691E"/>
    <w:rsid w:val="00E974F1"/>
    <w:rsid w:val="00EA0150"/>
    <w:rsid w:val="00EA1292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5029"/>
    <w:rsid w:val="00EA5EC7"/>
    <w:rsid w:val="00EA662D"/>
    <w:rsid w:val="00EA684C"/>
    <w:rsid w:val="00EA6F7B"/>
    <w:rsid w:val="00EA740D"/>
    <w:rsid w:val="00EB04BA"/>
    <w:rsid w:val="00EB1613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763"/>
    <w:rsid w:val="00ED114E"/>
    <w:rsid w:val="00ED123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8F6"/>
    <w:rsid w:val="00ED7D4E"/>
    <w:rsid w:val="00ED7DCC"/>
    <w:rsid w:val="00ED7E25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E9E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5B55"/>
    <w:rsid w:val="00EF619D"/>
    <w:rsid w:val="00EF67D9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6B7"/>
    <w:rsid w:val="00F1213F"/>
    <w:rsid w:val="00F1217B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E4"/>
    <w:rsid w:val="00F21570"/>
    <w:rsid w:val="00F21723"/>
    <w:rsid w:val="00F21F56"/>
    <w:rsid w:val="00F22B29"/>
    <w:rsid w:val="00F2316E"/>
    <w:rsid w:val="00F23CD0"/>
    <w:rsid w:val="00F245D2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EFB"/>
    <w:rsid w:val="00F34AA7"/>
    <w:rsid w:val="00F34D19"/>
    <w:rsid w:val="00F352A5"/>
    <w:rsid w:val="00F35CF6"/>
    <w:rsid w:val="00F36CA5"/>
    <w:rsid w:val="00F370B0"/>
    <w:rsid w:val="00F37195"/>
    <w:rsid w:val="00F37692"/>
    <w:rsid w:val="00F37E4C"/>
    <w:rsid w:val="00F37F5D"/>
    <w:rsid w:val="00F400D4"/>
    <w:rsid w:val="00F40E78"/>
    <w:rsid w:val="00F4116A"/>
    <w:rsid w:val="00F418BE"/>
    <w:rsid w:val="00F4190C"/>
    <w:rsid w:val="00F41DE8"/>
    <w:rsid w:val="00F44071"/>
    <w:rsid w:val="00F4424A"/>
    <w:rsid w:val="00F44A54"/>
    <w:rsid w:val="00F44C4C"/>
    <w:rsid w:val="00F44D96"/>
    <w:rsid w:val="00F45B9D"/>
    <w:rsid w:val="00F45BA5"/>
    <w:rsid w:val="00F4705A"/>
    <w:rsid w:val="00F479CC"/>
    <w:rsid w:val="00F47EDB"/>
    <w:rsid w:val="00F50075"/>
    <w:rsid w:val="00F50B46"/>
    <w:rsid w:val="00F53873"/>
    <w:rsid w:val="00F53C8D"/>
    <w:rsid w:val="00F54224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3874"/>
    <w:rsid w:val="00F73880"/>
    <w:rsid w:val="00F73E02"/>
    <w:rsid w:val="00F7408E"/>
    <w:rsid w:val="00F74128"/>
    <w:rsid w:val="00F749CC"/>
    <w:rsid w:val="00F74E3C"/>
    <w:rsid w:val="00F750C7"/>
    <w:rsid w:val="00F7577E"/>
    <w:rsid w:val="00F75A0D"/>
    <w:rsid w:val="00F75AAB"/>
    <w:rsid w:val="00F75BEF"/>
    <w:rsid w:val="00F763F7"/>
    <w:rsid w:val="00F771DD"/>
    <w:rsid w:val="00F82693"/>
    <w:rsid w:val="00F830E0"/>
    <w:rsid w:val="00F844F5"/>
    <w:rsid w:val="00F84A02"/>
    <w:rsid w:val="00F84E94"/>
    <w:rsid w:val="00F850D3"/>
    <w:rsid w:val="00F87725"/>
    <w:rsid w:val="00F904C5"/>
    <w:rsid w:val="00F911A3"/>
    <w:rsid w:val="00F915EB"/>
    <w:rsid w:val="00F92A9E"/>
    <w:rsid w:val="00F932A2"/>
    <w:rsid w:val="00F93317"/>
    <w:rsid w:val="00F949A1"/>
    <w:rsid w:val="00F95CF1"/>
    <w:rsid w:val="00F95CF9"/>
    <w:rsid w:val="00F964C4"/>
    <w:rsid w:val="00F965CE"/>
    <w:rsid w:val="00F96EC0"/>
    <w:rsid w:val="00F9740C"/>
    <w:rsid w:val="00F978D6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5D1E"/>
    <w:rsid w:val="00FA64F6"/>
    <w:rsid w:val="00FA67F8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55FD"/>
    <w:rsid w:val="00FB5B79"/>
    <w:rsid w:val="00FB5D4F"/>
    <w:rsid w:val="00FB5F39"/>
    <w:rsid w:val="00FB67DB"/>
    <w:rsid w:val="00FB6EAE"/>
    <w:rsid w:val="00FB6F6F"/>
    <w:rsid w:val="00FB7C89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715C"/>
    <w:rsid w:val="00FE07EC"/>
    <w:rsid w:val="00FE14BF"/>
    <w:rsid w:val="00FE2254"/>
    <w:rsid w:val="00FE3447"/>
    <w:rsid w:val="00FE3F64"/>
    <w:rsid w:val="00FE40B8"/>
    <w:rsid w:val="00FE44A4"/>
    <w:rsid w:val="00FE5082"/>
    <w:rsid w:val="00FE510C"/>
    <w:rsid w:val="00FE518B"/>
    <w:rsid w:val="00FE51DF"/>
    <w:rsid w:val="00FE64C2"/>
    <w:rsid w:val="00FE7399"/>
    <w:rsid w:val="00FF0501"/>
    <w:rsid w:val="00FF0882"/>
    <w:rsid w:val="00FF0E4D"/>
    <w:rsid w:val="00FF227E"/>
    <w:rsid w:val="00FF2961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E82D10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link w:val="20"/>
    <w:qFormat/>
    <w:rsid w:val="00E82D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E82D10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link w:val="40"/>
    <w:qFormat/>
    <w:rsid w:val="00E82D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82D10"/>
    <w:pPr>
      <w:keepNext/>
      <w:ind w:firstLine="720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E82D10"/>
    <w:pPr>
      <w:keepNext/>
      <w:ind w:firstLine="720"/>
      <w:jc w:val="both"/>
      <w:outlineLvl w:val="5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E82D1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D10"/>
    <w:rPr>
      <w:rFonts w:ascii="Arial Narrow" w:eastAsia="Times New Roman" w:hAnsi="Arial Narrow" w:cs="Times New Roman"/>
      <w:b/>
      <w:bCs/>
      <w:i/>
      <w:iCs/>
      <w:color w:val="000000"/>
      <w:spacing w:val="20"/>
      <w:kern w:val="28"/>
      <w:lang w:eastAsia="ru-RU"/>
    </w:rPr>
  </w:style>
  <w:style w:type="character" w:customStyle="1" w:styleId="20">
    <w:name w:val="Заголовок 2 Знак"/>
    <w:basedOn w:val="a0"/>
    <w:link w:val="2"/>
    <w:rsid w:val="00E82D1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82D10"/>
    <w:rPr>
      <w:rFonts w:ascii="Arial" w:eastAsia="Times New Roman" w:hAnsi="Arial" w:cs="Times New Roman"/>
      <w:i/>
      <w:iCs/>
      <w:color w:val="000000"/>
      <w:kern w:val="24"/>
      <w:sz w:val="20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E82D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82D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82D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82D1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dres">
    <w:name w:val="adres"/>
    <w:basedOn w:val="a"/>
    <w:autoRedefine/>
    <w:rsid w:val="00E82D10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E82D10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E82D10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1">
    <w:name w:val="заголовок 3"/>
    <w:basedOn w:val="a"/>
    <w:autoRedefine/>
    <w:rsid w:val="00E82D10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1">
    <w:name w:val="заголовок2"/>
    <w:basedOn w:val="a"/>
    <w:next w:val="a"/>
    <w:autoRedefine/>
    <w:rsid w:val="00E82D10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E82D1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semiHidden/>
    <w:rsid w:val="00E82D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E82D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"/>
    <w:autoRedefine/>
    <w:rsid w:val="00E82D10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customStyle="1" w:styleId="ConsNonformat">
    <w:name w:val="ConsNonformat"/>
    <w:rsid w:val="00E82D1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E82D10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E82D10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rsid w:val="00E82D10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E82D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"/>
    <w:link w:val="23"/>
    <w:rsid w:val="00E82D10"/>
    <w:pPr>
      <w:ind w:firstLine="741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E82D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Знак Знак Знак Знак Знак Знак Знак Знак Знак Знак"/>
    <w:basedOn w:val="a"/>
    <w:rsid w:val="00E82D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E82D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82D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E82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82D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82D1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E82D1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82D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E82D1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82D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E82D10"/>
    <w:pPr>
      <w:jc w:val="center"/>
    </w:pPr>
    <w:rPr>
      <w:b/>
      <w:szCs w:val="20"/>
    </w:rPr>
  </w:style>
  <w:style w:type="character" w:customStyle="1" w:styleId="af1">
    <w:name w:val="Название Знак"/>
    <w:basedOn w:val="a0"/>
    <w:link w:val="af0"/>
    <w:rsid w:val="00E82D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2">
    <w:name w:val="List Paragraph"/>
    <w:basedOn w:val="a"/>
    <w:uiPriority w:val="34"/>
    <w:qFormat/>
    <w:rsid w:val="00370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70BCA9D77CA9E441E8A5CF6EC094D9ED7D42FADD185F31F86169EBB0212ED8F36A4D978AED87A7B65ECBAu2VEG" TargetMode="External"/><Relationship Id="rId18" Type="http://schemas.openxmlformats.org/officeDocument/2006/relationships/hyperlink" Target="consultantplus://offline/ref=C94BA69BD67F051974AA9BE135B27C5494435C8FCEAFD5459FA2CA76E588E7579A3E07528887222B77A2F4yEi4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814CBEA717D0EF7F25568F2653A5B824736B9F9D4C2E538F1E2DF01A08AE3CE27509E4529A63CEBF0BA38j859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70BCA9D77CA9E441E8A5CF6EC094D9ED7D42FADD185F31F86169EBB0212ED8F36A4D978AED87A7B65ECBAu2VEG" TargetMode="External"/><Relationship Id="rId17" Type="http://schemas.openxmlformats.org/officeDocument/2006/relationships/hyperlink" Target="consultantplus://offline/ref=C94BA69BD67F051974AA9BE135B27C5494435C8FCEAFD5459FA2CA76E588E7579A3E07528887222B77A2F4yEi4G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4BA69BD67F051974AA9BE135B27C5494435C8FCEAFD5459FA2CA76E588E7579A3E07528887222B77A2F4yEi4G" TargetMode="External"/><Relationship Id="rId20" Type="http://schemas.openxmlformats.org/officeDocument/2006/relationships/hyperlink" Target="consultantplus://offline/ref=3814CBEA717D0EF7F25568F2653A5B824736B9F9D4C2E538F1E2DF01A08AE3CE27509E4529A63CEBF0BA38j859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3DC71031DAD61C9DC5E7C5D500CA83EF7A1081D16007540466E7B807B7A5EE1D9F528E86165A5F0EAE6BCh6W8G" TargetMode="External"/><Relationship Id="rId24" Type="http://schemas.openxmlformats.org/officeDocument/2006/relationships/hyperlink" Target="consultantplus://offline/ref=EFDCF664AE87721EB8A80564B952C2B0B2AED9B2BA0667452774CDC51E3AC246h8C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4BA69BD67F051974AA9BE135B27C5494435C8FCEAFD5459FA2CA76E588E7579A3E07528887222B77A2F4yEi4G" TargetMode="External"/><Relationship Id="rId23" Type="http://schemas.openxmlformats.org/officeDocument/2006/relationships/hyperlink" Target="consultantplus://offline/ref=3814CBEA717D0EF7F25568F2653A5B824736B9F9D4C2E538F1E2DF01A08AE3CE27509E4529A63CEBF0BA38j859G" TargetMode="External"/><Relationship Id="rId10" Type="http://schemas.openxmlformats.org/officeDocument/2006/relationships/hyperlink" Target="consultantplus://offline/ref=73DC71031DAD61C9DC5E7C5D500CA83EF7A1081D16007540466E7B807B7A5EE1D9F528E86165A5F0EAE6BCh6W8G" TargetMode="External"/><Relationship Id="rId19" Type="http://schemas.openxmlformats.org/officeDocument/2006/relationships/hyperlink" Target="consultantplus://offline/ref=3814CBEA717D0EF7F25568F2653A5B824736B9F9D4C2E538F1E2DF01A08AE3CE27509E4529A63CEBF0BA38j85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DC71031DAD61C9DC5E7C5D500CA83EF7A1081D16007540466E7B807B7A5EE1D9F528E86165A5F0EAE6BCh6W8G" TargetMode="External"/><Relationship Id="rId14" Type="http://schemas.openxmlformats.org/officeDocument/2006/relationships/hyperlink" Target="consultantplus://offline/ref=C94BA69BD67F051974AA9BE135B27C5494435C8FCEAFD5459FA2CA76E588E7579A3E07528887222B77A2F4yEi4G" TargetMode="External"/><Relationship Id="rId22" Type="http://schemas.openxmlformats.org/officeDocument/2006/relationships/hyperlink" Target="consultantplus://offline/ref=3814CBEA717D0EF7F25568F2653A5B824736B9F9D4C2E538F1E2DF01A08AE3CE27509E4529A63CEBF0BA38j859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FB913-C2D3-4C93-8C08-563C12E4F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30</Pages>
  <Words>9922</Words>
  <Characters>56556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7</cp:revision>
  <cp:lastPrinted>2015-06-03T07:05:00Z</cp:lastPrinted>
  <dcterms:created xsi:type="dcterms:W3CDTF">2015-05-06T06:04:00Z</dcterms:created>
  <dcterms:modified xsi:type="dcterms:W3CDTF">2015-06-03T07:08:00Z</dcterms:modified>
</cp:coreProperties>
</file>