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B9" w:rsidRPr="004E4B00" w:rsidRDefault="004F21B9" w:rsidP="004F21B9">
      <w:pPr>
        <w:pStyle w:val="ConsPlusNormal"/>
        <w:jc w:val="both"/>
        <w:rPr>
          <w:sz w:val="28"/>
          <w:szCs w:val="28"/>
        </w:rPr>
      </w:pPr>
    </w:p>
    <w:p w:rsidR="004F21B9" w:rsidRPr="004E4B00" w:rsidRDefault="004F21B9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81"/>
      <w:bookmarkEnd w:id="0"/>
      <w:r w:rsidRPr="004E4B00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87"/>
      <w:bookmarkEnd w:id="1"/>
      <w:r w:rsidRPr="004E4B00">
        <w:rPr>
          <w:rFonts w:ascii="Times New Roman" w:hAnsi="Times New Roman" w:cs="Times New Roman"/>
          <w:sz w:val="28"/>
          <w:szCs w:val="28"/>
        </w:rPr>
        <w:t>Предложения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по объемам бюджетных ассигнований бюджета Лискинского муниципального района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по муниципальным программам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6606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680"/>
        <w:gridCol w:w="510"/>
        <w:gridCol w:w="397"/>
        <w:gridCol w:w="454"/>
        <w:gridCol w:w="680"/>
        <w:gridCol w:w="680"/>
        <w:gridCol w:w="680"/>
        <w:gridCol w:w="964"/>
        <w:gridCol w:w="1644"/>
        <w:gridCol w:w="1644"/>
        <w:gridCol w:w="1644"/>
        <w:gridCol w:w="1644"/>
        <w:gridCol w:w="1644"/>
        <w:gridCol w:w="1187"/>
      </w:tblGrid>
      <w:tr w:rsidR="004F21B9" w:rsidRPr="004E4B00" w:rsidTr="004F21B9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</w:tr>
      <w:tr w:rsidR="004F21B9" w:rsidRPr="004E4B00" w:rsidTr="004F21B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4B00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</w:tr>
      <w:tr w:rsidR="004F21B9" w:rsidRPr="004E4B00" w:rsidTr="004F21B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15</w:t>
            </w: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2F0A0E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1.Муниципальная  программа</w:t>
            </w:r>
            <w:r w:rsidR="004F21B9" w:rsidRPr="004E4B00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подпрограмма </w:t>
            </w:r>
            <w:r w:rsidR="002F0A0E" w:rsidRPr="004E4B00">
              <w:rPr>
                <w:rFonts w:ascii="Times New Roman" w:hAnsi="Times New Roman" w:cs="Times New Roman"/>
              </w:rPr>
              <w:t xml:space="preserve">муниципальной </w:t>
            </w:r>
            <w:r w:rsidRPr="004E4B0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2F0A0E" w:rsidRPr="004E4B00">
              <w:rPr>
                <w:rFonts w:ascii="Times New Roman" w:hAnsi="Times New Roman" w:cs="Times New Roman"/>
              </w:rPr>
              <w:t>муниципальной</w:t>
            </w:r>
            <w:r w:rsidRPr="004E4B00">
              <w:rPr>
                <w:rFonts w:ascii="Times New Roman" w:hAnsi="Times New Roman" w:cs="Times New Roman"/>
              </w:rPr>
              <w:t xml:space="preserve"> программы, 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мероприятие </w:t>
            </w:r>
            <w:r w:rsidR="002F0A0E" w:rsidRPr="004E4B00">
              <w:rPr>
                <w:rFonts w:ascii="Times New Roman" w:hAnsi="Times New Roman" w:cs="Times New Roman"/>
              </w:rPr>
              <w:lastRenderedPageBreak/>
              <w:t xml:space="preserve">муниципальной </w:t>
            </w:r>
            <w:r w:rsidRPr="004E4B00">
              <w:rPr>
                <w:rFonts w:ascii="Times New Roman" w:hAnsi="Times New Roman" w:cs="Times New Roman"/>
              </w:rPr>
              <w:t>программы, 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F21B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F21B9" w:rsidRPr="004E4B00" w:rsidRDefault="004F21B9" w:rsidP="004F21B9">
      <w:pPr>
        <w:rPr>
          <w:sz w:val="28"/>
          <w:szCs w:val="28"/>
        </w:rPr>
      </w:pPr>
    </w:p>
    <w:p w:rsidR="004F21B9" w:rsidRPr="004E4B00" w:rsidRDefault="004F21B9" w:rsidP="004F21B9">
      <w:pPr>
        <w:rPr>
          <w:sz w:val="28"/>
          <w:szCs w:val="28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2F0A0E" w:rsidRDefault="002F0A0E" w:rsidP="004F21B9">
      <w:pPr>
        <w:pStyle w:val="ConsPlusNormal"/>
        <w:jc w:val="right"/>
        <w:outlineLvl w:val="1"/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lastRenderedPageBreak/>
        <w:t>Приложение N 3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4F21B9" w:rsidRPr="004E4B00" w:rsidRDefault="002F0A0E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районного</w:t>
      </w:r>
      <w:r w:rsidR="004F21B9" w:rsidRPr="004E4B00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="004F21B9"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77"/>
      <w:bookmarkEnd w:id="2"/>
      <w:r w:rsidRPr="004E4B00">
        <w:rPr>
          <w:rFonts w:ascii="Times New Roman" w:hAnsi="Times New Roman" w:cs="Times New Roman"/>
          <w:sz w:val="28"/>
          <w:szCs w:val="28"/>
        </w:rPr>
        <w:t>ПРЕДЛОЖЕНИЯ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ПО</w:t>
      </w:r>
      <w:r w:rsidR="002F0A0E" w:rsidRPr="004E4B00">
        <w:rPr>
          <w:rFonts w:ascii="Times New Roman" w:hAnsi="Times New Roman" w:cs="Times New Roman"/>
          <w:sz w:val="28"/>
          <w:szCs w:val="28"/>
        </w:rPr>
        <w:t xml:space="preserve"> ОБЪЕМАМ </w:t>
      </w:r>
      <w:proofErr w:type="gramStart"/>
      <w:r w:rsidR="002F0A0E" w:rsidRPr="004E4B00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 w:rsidR="002F0A0E" w:rsidRPr="004E4B00">
        <w:rPr>
          <w:rFonts w:ascii="Times New Roman" w:hAnsi="Times New Roman" w:cs="Times New Roman"/>
          <w:sz w:val="28"/>
          <w:szCs w:val="28"/>
        </w:rPr>
        <w:t xml:space="preserve"> АССИГНОВАНИЙРАЙОННОГО</w:t>
      </w:r>
      <w:r w:rsidRPr="004E4B00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ПО НЕПРОГРАММНЫМ НАПРАВЛЕНИЯМ ДЕЯТЕЛЬНОСТИ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</w:rPr>
      </w:pP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</w:rPr>
      </w:pPr>
      <w:r w:rsidRPr="004E4B00">
        <w:rPr>
          <w:rFonts w:ascii="Times New Roman" w:hAnsi="Times New Roman" w:cs="Times New Roman"/>
        </w:rPr>
        <w:t>тыс. рублей</w:t>
      </w:r>
    </w:p>
    <w:tbl>
      <w:tblPr>
        <w:tblW w:w="16302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680"/>
        <w:gridCol w:w="510"/>
        <w:gridCol w:w="397"/>
        <w:gridCol w:w="454"/>
        <w:gridCol w:w="680"/>
        <w:gridCol w:w="680"/>
        <w:gridCol w:w="680"/>
        <w:gridCol w:w="964"/>
        <w:gridCol w:w="1644"/>
        <w:gridCol w:w="1644"/>
        <w:gridCol w:w="1644"/>
        <w:gridCol w:w="1644"/>
        <w:gridCol w:w="1644"/>
        <w:gridCol w:w="883"/>
      </w:tblGrid>
      <w:tr w:rsidR="004F21B9" w:rsidRPr="004E4B00" w:rsidTr="002F0A0E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</w:tr>
      <w:tr w:rsidR="004F21B9" w:rsidRPr="004E4B00" w:rsidTr="002F0A0E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4B00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план</w:t>
            </w:r>
          </w:p>
        </w:tc>
      </w:tr>
      <w:tr w:rsidR="004F21B9" w:rsidRPr="004E4B00" w:rsidTr="002F0A0E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действующие расходные обязательства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принимаемые расходные обязательства</w:t>
            </w:r>
          </w:p>
        </w:tc>
      </w:tr>
      <w:tr w:rsidR="004F21B9" w:rsidRPr="004E4B00" w:rsidTr="002F0A0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15</w:t>
            </w:r>
          </w:p>
        </w:tc>
      </w:tr>
      <w:tr w:rsidR="004F21B9" w:rsidRPr="004E4B00" w:rsidTr="002F0A0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4E4B00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4E4B00">
              <w:rPr>
                <w:rFonts w:ascii="Times New Roman" w:hAnsi="Times New Roman" w:cs="Times New Roman"/>
              </w:rPr>
              <w:t xml:space="preserve"> расходы, 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4B0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2F0A0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2F0A0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2F0A0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</w:rPr>
      </w:pPr>
    </w:p>
    <w:p w:rsidR="002F0A0E" w:rsidRDefault="002F0A0E" w:rsidP="004E4B00">
      <w:pPr>
        <w:pStyle w:val="ConsPlusNormal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4B00" w:rsidRDefault="004E4B00" w:rsidP="004E4B00">
      <w:pPr>
        <w:pStyle w:val="ConsPlusNormal"/>
        <w:outlineLvl w:val="1"/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00" w:rsidRDefault="004E4B00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4F21B9" w:rsidRPr="004E4B00" w:rsidRDefault="002F0A0E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районного</w:t>
      </w:r>
      <w:r w:rsidR="004F21B9" w:rsidRPr="004E4B00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="004F21B9"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493"/>
      <w:bookmarkEnd w:id="3"/>
      <w:r w:rsidRPr="004E4B00">
        <w:rPr>
          <w:rFonts w:ascii="Times New Roman" w:hAnsi="Times New Roman" w:cs="Times New Roman"/>
          <w:sz w:val="28"/>
          <w:szCs w:val="28"/>
        </w:rPr>
        <w:t>ОСНОВНЫЕ ПОКАЗАТЕЛИ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КОНСОЛИДИРОВАННОГО БЮДЖЕТА НА ДОЛГОСРОЧНЫЙ ПЕРИОД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</w:rPr>
      </w:pP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</w:rPr>
      </w:pPr>
      <w:r w:rsidRPr="004E4B00">
        <w:rPr>
          <w:rFonts w:ascii="Times New Roman" w:hAnsi="Times New Roman" w:cs="Times New Roman"/>
        </w:rPr>
        <w:t>тыс. рублей</w:t>
      </w:r>
    </w:p>
    <w:tbl>
      <w:tblPr>
        <w:tblW w:w="16302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73"/>
        <w:gridCol w:w="1244"/>
        <w:gridCol w:w="1075"/>
        <w:gridCol w:w="1302"/>
        <w:gridCol w:w="1358"/>
        <w:gridCol w:w="1245"/>
        <w:gridCol w:w="1075"/>
        <w:gridCol w:w="1302"/>
        <w:gridCol w:w="1302"/>
        <w:gridCol w:w="1245"/>
        <w:gridCol w:w="1075"/>
        <w:gridCol w:w="884"/>
        <w:gridCol w:w="915"/>
        <w:gridCol w:w="15"/>
        <w:gridCol w:w="15"/>
        <w:gridCol w:w="15"/>
        <w:gridCol w:w="30"/>
        <w:gridCol w:w="13"/>
        <w:gridCol w:w="19"/>
      </w:tblGrid>
      <w:tr w:rsidR="004F21B9" w:rsidRPr="004E4B00" w:rsidTr="002F0A0E"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Консолидированный бюджет</w:t>
            </w:r>
          </w:p>
        </w:tc>
        <w:tc>
          <w:tcPr>
            <w:tcW w:w="91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F21B9" w:rsidRPr="004E4B00" w:rsidTr="002F0A0E"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2F0A0E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Районный</w:t>
            </w:r>
            <w:r w:rsidR="004F21B9" w:rsidRPr="004E4B00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4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2F0A0E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Бюджет поселений</w:t>
            </w:r>
          </w:p>
        </w:tc>
      </w:tr>
      <w:tr w:rsidR="004F21B9" w:rsidRPr="004E4B00" w:rsidTr="002F0A0E"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Прогнозируемый период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Прогнозируемый период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Прогнозируемый период</w:t>
            </w:r>
          </w:p>
        </w:tc>
      </w:tr>
      <w:tr w:rsidR="004F21B9" w:rsidRPr="004E4B00" w:rsidTr="002F0A0E"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 + 1 год</w:t>
            </w: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 + 1 год</w:t>
            </w: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 + 1 год</w:t>
            </w:r>
          </w:p>
        </w:tc>
      </w:tr>
      <w:tr w:rsidR="004F21B9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15</w:t>
            </w:r>
          </w:p>
        </w:tc>
      </w:tr>
      <w:tr w:rsidR="004F21B9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1. Доходы всего, в том числе: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налоговые и неналоговые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2. Расходы всего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4E4B00">
              <w:rPr>
                <w:rFonts w:ascii="Times New Roman" w:hAnsi="Times New Roman" w:cs="Times New Roman"/>
              </w:rPr>
              <w:t>на</w:t>
            </w:r>
            <w:proofErr w:type="gramEnd"/>
            <w:r w:rsidRPr="004E4B0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2.1. Реализацию муниципальных программ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trHeight w:val="230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trHeight w:val="225"/>
        </w:trPr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F0A0E" w:rsidRPr="004E4B00" w:rsidRDefault="002F0A0E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1"/>
          <w:wAfter w:w="19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капитальное строительство и инвестиции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2"/>
          <w:wAfter w:w="32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2"/>
          <w:wAfter w:w="32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2.2. </w:t>
            </w:r>
            <w:proofErr w:type="spellStart"/>
            <w:r w:rsidRPr="004E4B00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4E4B00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  <w:tc>
          <w:tcPr>
            <w:tcW w:w="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3"/>
          <w:wAfter w:w="62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4"/>
          <w:wAfter w:w="77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5"/>
          <w:wAfter w:w="92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капитальное строительство и инвестиции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2F0A0E" w:rsidRPr="004E4B00" w:rsidTr="002F0A0E">
        <w:trPr>
          <w:gridAfter w:val="6"/>
          <w:wAfter w:w="107" w:type="dxa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A0E" w:rsidRPr="004E4B00" w:rsidRDefault="002F0A0E">
            <w:pPr>
              <w:spacing w:after="200" w:line="276" w:lineRule="auto"/>
            </w:pPr>
          </w:p>
        </w:tc>
      </w:tr>
      <w:tr w:rsidR="004F21B9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2F0A0E"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3. Дефицит/ </w:t>
            </w:r>
            <w:proofErr w:type="spellStart"/>
            <w:r w:rsidRPr="004E4B00">
              <w:rPr>
                <w:rFonts w:ascii="Times New Roman" w:hAnsi="Times New Roman" w:cs="Times New Roman"/>
              </w:rPr>
              <w:t>профицит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F0A0E" w:rsidRPr="004E4B00" w:rsidRDefault="002F0A0E" w:rsidP="004F21B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E4B00" w:rsidRDefault="004E4B00" w:rsidP="004E4B0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lastRenderedPageBreak/>
        <w:t>Приложение N 5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4F21B9" w:rsidRPr="004E4B00" w:rsidRDefault="002F0A0E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районного</w:t>
      </w:r>
      <w:r w:rsidR="004F21B9" w:rsidRPr="004E4B00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="004F21B9"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4F21B9" w:rsidRPr="004E4B00" w:rsidRDefault="004F21B9" w:rsidP="004F21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749"/>
      <w:bookmarkEnd w:id="4"/>
      <w:r w:rsidRPr="004E4B00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2F0A0E" w:rsidRPr="004E4B00">
        <w:rPr>
          <w:rFonts w:ascii="Times New Roman" w:hAnsi="Times New Roman" w:cs="Times New Roman"/>
          <w:sz w:val="28"/>
          <w:szCs w:val="28"/>
        </w:rPr>
        <w:t>РАЙОННОГО</w:t>
      </w:r>
      <w:r w:rsidRPr="004E4B00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ПЕРИОД ПО </w:t>
      </w:r>
      <w:r w:rsidR="002F0A0E" w:rsidRPr="004E4B00">
        <w:rPr>
          <w:rFonts w:ascii="Times New Roman" w:hAnsi="Times New Roman" w:cs="Times New Roman"/>
          <w:sz w:val="28"/>
          <w:szCs w:val="28"/>
        </w:rPr>
        <w:t>МУНИЦИПАЛЬНЫМ</w:t>
      </w:r>
      <w:r w:rsidRPr="004E4B00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2F0A0E" w:rsidRPr="004E4B0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4F21B9" w:rsidRPr="004E4B00" w:rsidRDefault="004F21B9" w:rsidP="004F21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И НЕПРОГРАММНЫМ МЕРОПРИЯТИЯМ</w:t>
      </w:r>
    </w:p>
    <w:p w:rsidR="004F21B9" w:rsidRPr="004E4B00" w:rsidRDefault="004F21B9" w:rsidP="004F2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1B9" w:rsidRPr="004E4B00" w:rsidRDefault="002F0A0E" w:rsidP="002F0A0E">
      <w:pPr>
        <w:pStyle w:val="ConsPlusNormal"/>
        <w:rPr>
          <w:rFonts w:ascii="Times New Roman" w:hAnsi="Times New Roman" w:cs="Times New Roman"/>
        </w:rPr>
      </w:pPr>
      <w:r w:rsidRPr="004E4B0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 w:rsidR="004F21B9" w:rsidRPr="004E4B00">
        <w:rPr>
          <w:rFonts w:ascii="Times New Roman" w:hAnsi="Times New Roman" w:cs="Times New Roman"/>
        </w:rPr>
        <w:t>тыс. рублей</w:t>
      </w:r>
    </w:p>
    <w:tbl>
      <w:tblPr>
        <w:tblW w:w="137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1245"/>
        <w:gridCol w:w="1077"/>
        <w:gridCol w:w="1343"/>
        <w:gridCol w:w="1814"/>
        <w:gridCol w:w="2268"/>
      </w:tblGrid>
      <w:tr w:rsidR="004F21B9" w:rsidRPr="004E4B00" w:rsidTr="004E4B00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5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Прогнозируемый период</w:t>
            </w:r>
          </w:p>
        </w:tc>
      </w:tr>
      <w:tr w:rsidR="004F21B9" w:rsidRPr="004E4B00" w:rsidTr="004E4B00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очередной год + 1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последующие годы на долгосрочную перспективу</w:t>
            </w: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6</w:t>
            </w: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2F0A0E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1. </w:t>
            </w:r>
            <w:r w:rsidR="002F0A0E" w:rsidRPr="004E4B00">
              <w:rPr>
                <w:rFonts w:ascii="Times New Roman" w:hAnsi="Times New Roman" w:cs="Times New Roman"/>
              </w:rPr>
              <w:t>Муниципальная</w:t>
            </w:r>
            <w:r w:rsidRPr="004E4B00">
              <w:rPr>
                <w:rFonts w:ascii="Times New Roman" w:hAnsi="Times New Roman" w:cs="Times New Roman"/>
              </w:rPr>
              <w:t xml:space="preserve"> программа,</w:t>
            </w:r>
            <w:proofErr w:type="gramStart"/>
            <w:r w:rsidRPr="004E4B0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E4B00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4E4B00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4E4B00">
              <w:rPr>
                <w:rFonts w:ascii="Times New Roman" w:hAnsi="Times New Roman" w:cs="Times New Roman"/>
              </w:rPr>
              <w:t xml:space="preserve"> расходы, всего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21B9" w:rsidRPr="004E4B00" w:rsidTr="004E4B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  <w:r w:rsidRPr="004E4B0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F21B9" w:rsidRPr="004E4B00" w:rsidRDefault="004F21B9" w:rsidP="001E46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6F71" w:rsidRDefault="00896F71" w:rsidP="004E4B00"/>
    <w:sectPr w:rsidR="00896F71" w:rsidSect="004E4B00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D44"/>
    <w:multiLevelType w:val="hybridMultilevel"/>
    <w:tmpl w:val="A55C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22A6B"/>
    <w:multiLevelType w:val="hybridMultilevel"/>
    <w:tmpl w:val="825EF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21B9"/>
    <w:rsid w:val="000003EA"/>
    <w:rsid w:val="00000C75"/>
    <w:rsid w:val="00001028"/>
    <w:rsid w:val="000020A4"/>
    <w:rsid w:val="00002BB4"/>
    <w:rsid w:val="000035F5"/>
    <w:rsid w:val="00004467"/>
    <w:rsid w:val="00004DFE"/>
    <w:rsid w:val="00006621"/>
    <w:rsid w:val="00006D36"/>
    <w:rsid w:val="000072B6"/>
    <w:rsid w:val="00010312"/>
    <w:rsid w:val="0001111E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02A0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1C3E"/>
    <w:rsid w:val="000B3306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349B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991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483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EB8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0E3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6D3"/>
    <w:rsid w:val="002E6DD6"/>
    <w:rsid w:val="002F0A0E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659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459E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1603"/>
    <w:rsid w:val="004E2A6F"/>
    <w:rsid w:val="004E2F32"/>
    <w:rsid w:val="004E2FF2"/>
    <w:rsid w:val="004E4B00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1B9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4FD2"/>
    <w:rsid w:val="006652BC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EE7"/>
    <w:rsid w:val="006E1F91"/>
    <w:rsid w:val="006E2188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3DB4"/>
    <w:rsid w:val="00704E19"/>
    <w:rsid w:val="007053D7"/>
    <w:rsid w:val="007057B2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9B1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A3D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0511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D0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0D4F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0E41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27A7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92B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4E4E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389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971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656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5F0F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1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4B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5</cp:revision>
  <cp:lastPrinted>2015-09-08T13:22:00Z</cp:lastPrinted>
  <dcterms:created xsi:type="dcterms:W3CDTF">2015-08-24T13:52:00Z</dcterms:created>
  <dcterms:modified xsi:type="dcterms:W3CDTF">2015-09-08T13:24:00Z</dcterms:modified>
</cp:coreProperties>
</file>