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D5" w:rsidRDefault="002F65D5" w:rsidP="002F65D5">
      <w:pPr>
        <w:ind w:right="-28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00427F41" wp14:editId="1218815C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5D5" w:rsidRDefault="002F65D5" w:rsidP="002F65D5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2F65D5" w:rsidRPr="0068449B" w:rsidRDefault="002F65D5" w:rsidP="002F65D5">
      <w:pPr>
        <w:tabs>
          <w:tab w:val="left" w:pos="4155"/>
        </w:tabs>
        <w:spacing w:line="360" w:lineRule="auto"/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2F65D5" w:rsidRDefault="002F65D5" w:rsidP="002F65D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2F65D5" w:rsidRDefault="002F65D5" w:rsidP="002F65D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685C" wp14:editId="6FDB73A2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7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APMWjd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2F65D5" w:rsidRPr="004C306E" w:rsidRDefault="002F65D5" w:rsidP="002F65D5">
      <w:pPr>
        <w:tabs>
          <w:tab w:val="left" w:pos="4155"/>
        </w:tabs>
      </w:pPr>
      <w:r w:rsidRPr="004C306E">
        <w:t xml:space="preserve">от </w:t>
      </w:r>
      <w:proofErr w:type="gramStart"/>
      <w:r w:rsidRPr="004C306E">
        <w:t>«</w:t>
      </w:r>
      <w:r>
        <w:t xml:space="preserve"> 04</w:t>
      </w:r>
      <w:proofErr w:type="gramEnd"/>
      <w:r>
        <w:t xml:space="preserve"> </w:t>
      </w:r>
      <w:r>
        <w:t>»</w:t>
      </w:r>
      <w:r>
        <w:t xml:space="preserve"> марта </w:t>
      </w:r>
      <w:r w:rsidRPr="004C306E">
        <w:t>20</w:t>
      </w:r>
      <w:r>
        <w:t>25 г. №</w:t>
      </w:r>
      <w:r>
        <w:t>109</w:t>
      </w:r>
      <w:bookmarkStart w:id="0" w:name="_GoBack"/>
      <w:bookmarkEnd w:id="0"/>
      <w:r>
        <w:t>-р</w:t>
      </w:r>
      <w:r w:rsidRPr="004C306E">
        <w:t xml:space="preserve">           </w:t>
      </w:r>
    </w:p>
    <w:p w:rsidR="002F65D5" w:rsidRPr="00AA037D" w:rsidRDefault="002F65D5" w:rsidP="002F65D5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О внесении изменений в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распоряжение администрации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Лискинского муниципального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района от 04.07.2024 №312-р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«Об утверждении графика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движения специализированного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автотранспорта по отдаленным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и малонаселенным пунктам 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</w:t>
      </w:r>
    </w:p>
    <w:p w:rsidR="002F65D5" w:rsidRDefault="002F65D5" w:rsidP="002F65D5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района»</w:t>
      </w:r>
    </w:p>
    <w:p w:rsidR="002F65D5" w:rsidRPr="00736AD8" w:rsidRDefault="002F65D5" w:rsidP="002F65D5">
      <w:pPr>
        <w:tabs>
          <w:tab w:val="left" w:pos="5245"/>
        </w:tabs>
        <w:ind w:right="4110"/>
        <w:rPr>
          <w:b/>
        </w:rPr>
      </w:pPr>
    </w:p>
    <w:p w:rsidR="002F65D5" w:rsidRDefault="002F65D5" w:rsidP="002F65D5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>В связи с приведением в соответствие с действующим законодательством Российской Федерации:</w:t>
      </w:r>
    </w:p>
    <w:p w:rsidR="002F65D5" w:rsidRDefault="002F65D5" w:rsidP="002F65D5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1.  Изложить пункт 1 распоряжения от 04.07.2024 № 312-р «Об утверждении графика движения специализированного автотранспорта по отдаленным и малонаселенным пунктам Лискинского муниципального района» в следующей редакции:</w:t>
      </w:r>
    </w:p>
    <w:p w:rsidR="002F65D5" w:rsidRDefault="002F65D5" w:rsidP="002F65D5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«1. Утвердить график движения специализированного автотранспорта по отдаленным и малонаселенным пунктам и проект маршрута движения специализированного автотранспорта по отдаленным и малонаселенным пунктам Лискинского муниципального района Воронежской области согласно приложений».</w:t>
      </w:r>
    </w:p>
    <w:p w:rsidR="002F65D5" w:rsidRPr="00736AD8" w:rsidRDefault="002F65D5" w:rsidP="002F65D5">
      <w:pPr>
        <w:spacing w:line="360" w:lineRule="auto"/>
        <w:ind w:right="-284"/>
        <w:jc w:val="both"/>
        <w:rPr>
          <w:color w:val="000000" w:themeColor="text1"/>
        </w:rPr>
      </w:pPr>
      <w:r>
        <w:t xml:space="preserve">      2. Контроль за исполнением настоящего распоряжения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  <w:r>
        <w:rPr>
          <w:color w:val="000000" w:themeColor="text1"/>
        </w:rPr>
        <w:t xml:space="preserve">          </w:t>
      </w:r>
    </w:p>
    <w:p w:rsidR="002F65D5" w:rsidRDefault="002F65D5" w:rsidP="002F65D5">
      <w:pPr>
        <w:jc w:val="both"/>
      </w:pPr>
    </w:p>
    <w:p w:rsidR="002F65D5" w:rsidRDefault="002F65D5" w:rsidP="002F65D5">
      <w:pPr>
        <w:jc w:val="both"/>
      </w:pPr>
    </w:p>
    <w:p w:rsidR="002F65D5" w:rsidRDefault="002F65D5" w:rsidP="002F65D5">
      <w:pPr>
        <w:jc w:val="both"/>
      </w:pPr>
      <w:r>
        <w:t xml:space="preserve">     Глава </w:t>
      </w:r>
      <w:r w:rsidRPr="004C306E">
        <w:t>Лис</w:t>
      </w:r>
      <w:r>
        <w:t>кинского</w:t>
      </w:r>
    </w:p>
    <w:p w:rsidR="002F65D5" w:rsidRDefault="002F65D5" w:rsidP="002F65D5">
      <w:pPr>
        <w:jc w:val="both"/>
      </w:pPr>
      <w:r>
        <w:t xml:space="preserve"> муниципального района                                                                   И.О. </w:t>
      </w:r>
      <w:proofErr w:type="spellStart"/>
      <w:r>
        <w:t>Кирнос</w:t>
      </w:r>
      <w:proofErr w:type="spellEnd"/>
    </w:p>
    <w:p w:rsidR="009852B8" w:rsidRDefault="002F65D5"/>
    <w:sectPr w:rsidR="0098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2"/>
    <w:rsid w:val="00007152"/>
    <w:rsid w:val="002F65D5"/>
    <w:rsid w:val="00522C8D"/>
    <w:rsid w:val="00D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176A"/>
  <w15:chartTrackingRefBased/>
  <w15:docId w15:val="{359BAF76-EC76-4EBA-8B61-5F2DB03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F65D5"/>
    <w:pPr>
      <w:snapToGrid w:val="0"/>
      <w:ind w:firstLine="709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F65D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Ольга Сергеевна</dc:creator>
  <cp:keywords/>
  <dc:description/>
  <cp:lastModifiedBy>Кравченко Ольга Сергеевна</cp:lastModifiedBy>
  <cp:revision>2</cp:revision>
  <dcterms:created xsi:type="dcterms:W3CDTF">2025-03-12T05:54:00Z</dcterms:created>
  <dcterms:modified xsi:type="dcterms:W3CDTF">2025-03-12T05:55:00Z</dcterms:modified>
</cp:coreProperties>
</file>