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5B" w:rsidRDefault="00810B5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AF4CB9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плана мероприятий по реализации программы</w:t>
      </w:r>
      <w:r w:rsidR="00FD3873">
        <w:rPr>
          <w:rFonts w:ascii="Times New Roman" w:hAnsi="Times New Roman" w:cs="Times New Roman"/>
          <w:sz w:val="28"/>
          <w:szCs w:val="28"/>
        </w:rPr>
        <w:t xml:space="preserve"> «Противодействие коррупции в Воронежской области на 20</w:t>
      </w:r>
      <w:r w:rsidR="005930EF">
        <w:rPr>
          <w:rFonts w:ascii="Times New Roman" w:hAnsi="Times New Roman" w:cs="Times New Roman"/>
          <w:sz w:val="28"/>
          <w:szCs w:val="28"/>
        </w:rPr>
        <w:t>21</w:t>
      </w:r>
      <w:r w:rsidR="00FD3873">
        <w:rPr>
          <w:rFonts w:ascii="Times New Roman" w:hAnsi="Times New Roman" w:cs="Times New Roman"/>
          <w:sz w:val="28"/>
          <w:szCs w:val="28"/>
        </w:rPr>
        <w:t>-20</w:t>
      </w:r>
      <w:r w:rsidR="00EE46ED">
        <w:rPr>
          <w:rFonts w:ascii="Times New Roman" w:hAnsi="Times New Roman" w:cs="Times New Roman"/>
          <w:sz w:val="28"/>
          <w:szCs w:val="28"/>
        </w:rPr>
        <w:t>2</w:t>
      </w:r>
      <w:r w:rsidR="005930EF">
        <w:rPr>
          <w:rFonts w:ascii="Times New Roman" w:hAnsi="Times New Roman" w:cs="Times New Roman"/>
          <w:sz w:val="28"/>
          <w:szCs w:val="28"/>
        </w:rPr>
        <w:t>4</w:t>
      </w:r>
      <w:r w:rsidR="00FD3873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930EF">
        <w:rPr>
          <w:rFonts w:ascii="Times New Roman" w:hAnsi="Times New Roman" w:cs="Times New Roman"/>
          <w:sz w:val="28"/>
          <w:szCs w:val="28"/>
        </w:rPr>
        <w:t xml:space="preserve"> на территории Лискинского муниципального района</w:t>
      </w:r>
      <w:r w:rsidR="009375EA">
        <w:rPr>
          <w:rFonts w:ascii="Times New Roman" w:hAnsi="Times New Roman" w:cs="Times New Roman"/>
          <w:sz w:val="28"/>
          <w:szCs w:val="28"/>
        </w:rPr>
        <w:t xml:space="preserve"> в 2022 году</w:t>
      </w:r>
    </w:p>
    <w:p w:rsidR="002E7EBB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13891"/>
      </w:tblGrid>
      <w:tr w:rsidR="00EE46ED" w:rsidTr="00EE46ED">
        <w:tc>
          <w:tcPr>
            <w:tcW w:w="959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91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3891" w:type="dxa"/>
          </w:tcPr>
          <w:p w:rsidR="00EE46ED" w:rsidRDefault="009375EA" w:rsidP="0093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26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заседани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Комиссий</w:t>
            </w:r>
            <w:r w:rsidR="00170C47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муниципальной службе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2 уведомления о возможном конфликте интересов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13891" w:type="dxa"/>
          </w:tcPr>
          <w:p w:rsidR="00EE46ED" w:rsidRDefault="00EE46ED" w:rsidP="00F62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 по профилактике коррупционных и иных правонарушений проводится  ежеквартально с использованием АИС «Мониторинг»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3891" w:type="dxa"/>
          </w:tcPr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с правоохранительными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посредством:</w:t>
            </w:r>
          </w:p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заседаниях Совета по противодействию коррупции;</w:t>
            </w:r>
          </w:p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личных приемах граждан (1 раз в квартал);</w:t>
            </w:r>
          </w:p>
          <w:p w:rsidR="005930EF" w:rsidRDefault="00EE46ED" w:rsidP="0064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ния индивидуальных консультаций.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593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</w:tcPr>
          <w:p w:rsidR="00EE46ED" w:rsidRDefault="005930EF" w:rsidP="0093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повышения квалификации вопросы 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профилактики коррупции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 изучены 1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муниципальными служащими, 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из них 4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</w:t>
            </w:r>
            <w:r w:rsidR="000B42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 служащи</w:t>
            </w:r>
            <w:r w:rsidR="000B42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и, в функциональные обязанности которых входит участие в противодействии коррупции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30EF" w:rsidTr="00EE46ED">
        <w:tc>
          <w:tcPr>
            <w:tcW w:w="959" w:type="dxa"/>
          </w:tcPr>
          <w:p w:rsidR="005930EF" w:rsidRDefault="005930EF" w:rsidP="00593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13891" w:type="dxa"/>
          </w:tcPr>
          <w:p w:rsidR="005930EF" w:rsidRPr="005930EF" w:rsidRDefault="009375EA" w:rsidP="0093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Акты 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 xml:space="preserve">прокурорского реагирования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 направляются в Управление по профилактике коррупционных правонарушений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744D">
              <w:rPr>
                <w:rFonts w:ascii="Times New Roman" w:hAnsi="Times New Roman" w:cs="Times New Roman"/>
                <w:sz w:val="28"/>
                <w:szCs w:val="28"/>
              </w:rPr>
              <w:t xml:space="preserve"> Всего направлено 5 актов.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593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1" w:type="dxa"/>
          </w:tcPr>
          <w:p w:rsidR="00EE46ED" w:rsidRDefault="00170C47" w:rsidP="0093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распорядительных и управленческих полномочий, связанных с высокими коррупционными рисками в органах местного самоуправления возложено на муниципальных служащих высших, главных и ведущих должностей, а также лиц, замещающих муниципальные должности.</w:t>
            </w:r>
            <w:r w:rsidR="0043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утверждается </w:t>
            </w:r>
            <w:r w:rsidR="00434F83">
              <w:rPr>
                <w:rFonts w:ascii="Times New Roman" w:hAnsi="Times New Roman" w:cs="Times New Roman"/>
                <w:sz w:val="28"/>
                <w:szCs w:val="28"/>
              </w:rPr>
              <w:t>Перечень должностей муниципальной службы, замещение которых связано с коррупционными рисками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от 12.12.2022 № 1285. Во всех поселениях принимаются аналогичные правовые акты.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891" w:type="dxa"/>
          </w:tcPr>
          <w:p w:rsidR="00EE46ED" w:rsidRDefault="00EE46ED" w:rsidP="0093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="006416B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дисциплинарной ответственности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 xml:space="preserve">  за несоблюдение запретов, ограничений и требований</w:t>
            </w:r>
            <w:r w:rsidR="006416BF">
              <w:rPr>
                <w:rFonts w:ascii="Times New Roman" w:hAnsi="Times New Roman" w:cs="Times New Roman"/>
                <w:sz w:val="28"/>
                <w:szCs w:val="28"/>
              </w:rPr>
              <w:t xml:space="preserve"> на муниципальной службе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 xml:space="preserve"> не применялись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891" w:type="dxa"/>
          </w:tcPr>
          <w:p w:rsidR="00EE46ED" w:rsidRDefault="006416BF" w:rsidP="0093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декларационной кампании, сведения о доходах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9C2865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F83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составляет 100% от установленной штатной численности.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приняты и проанализированы 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4 граждан, претендовавших на замещение должностей муниципальной службы.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3891" w:type="dxa"/>
          </w:tcPr>
          <w:p w:rsidR="00EE46ED" w:rsidRDefault="005930EF" w:rsidP="0093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граждан о даче согласия на замещение должности на условиях ДПД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13891" w:type="dxa"/>
          </w:tcPr>
          <w:p w:rsidR="00EE46ED" w:rsidRDefault="00EE46ED" w:rsidP="000D7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о получении подарка в связи с исполнением должностных обязанностей не поступало.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13891" w:type="dxa"/>
          </w:tcPr>
          <w:p w:rsidR="00EE46ED" w:rsidRPr="00673834" w:rsidRDefault="00EE46ED" w:rsidP="00F30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состав</w:t>
            </w:r>
            <w:r w:rsidR="004C6A3C">
              <w:rPr>
                <w:rFonts w:ascii="Times New Roman" w:hAnsi="Times New Roman" w:cs="Times New Roman"/>
                <w:sz w:val="28"/>
                <w:szCs w:val="28"/>
              </w:rPr>
              <w:t xml:space="preserve"> Совета по противодействию коррупции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Комиссий по соблюдению требований  к служебному поведению</w:t>
            </w:r>
            <w:r w:rsidR="00F30B2F">
              <w:rPr>
                <w:rFonts w:ascii="Times New Roman" w:hAnsi="Times New Roman" w:cs="Times New Roman"/>
                <w:sz w:val="28"/>
                <w:szCs w:val="28"/>
              </w:rPr>
              <w:t xml:space="preserve">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включены представители  Общественной палаты</w:t>
            </w:r>
            <w:r w:rsidR="00F30B2F">
              <w:rPr>
                <w:rFonts w:ascii="Times New Roman" w:hAnsi="Times New Roman" w:cs="Times New Roman"/>
                <w:sz w:val="28"/>
                <w:szCs w:val="28"/>
              </w:rPr>
              <w:t xml:space="preserve">, районной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профсоюзн</w:t>
            </w:r>
            <w:r w:rsidR="00F30B2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="00F30B2F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государственных учреждений и общественного обслуживания, представитель Лискинского отделения ВРО ООО «Центра противодействия коррупции в органах государственной власти».</w:t>
            </w:r>
          </w:p>
        </w:tc>
      </w:tr>
      <w:tr w:rsidR="00EE46ED" w:rsidTr="00EE46ED">
        <w:tc>
          <w:tcPr>
            <w:tcW w:w="959" w:type="dxa"/>
          </w:tcPr>
          <w:p w:rsidR="00EE46ED" w:rsidRPr="00373854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54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13891" w:type="dxa"/>
          </w:tcPr>
          <w:p w:rsidR="00EE46ED" w:rsidRDefault="00373854" w:rsidP="009375EA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5F5">
              <w:rPr>
                <w:rFonts w:ascii="Times New Roman" w:hAnsi="Times New Roman" w:cs="Times New Roman"/>
                <w:sz w:val="28"/>
                <w:szCs w:val="28"/>
              </w:rPr>
              <w:t>В целях повышения уровня удовлетворенности граждан качеством предоставления государственных и муниципальных услуг, оказываемых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 «МФЦ» и его филиалами</w:t>
            </w:r>
            <w:r w:rsidRPr="009175F5">
              <w:rPr>
                <w:rFonts w:ascii="Times New Roman" w:hAnsi="Times New Roman" w:cs="Times New Roman"/>
                <w:sz w:val="28"/>
                <w:szCs w:val="28"/>
              </w:rPr>
              <w:t xml:space="preserve">, сформирована полноценная система мониторинга качества и доступности муниципальных услуг. Оценка качества 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 xml:space="preserve">по-прежнему </w:t>
            </w:r>
            <w:r w:rsidRPr="009175F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с помощью: опросных листов; анкетирования потребителей услуг; сбора мнений населения на официальном сайте об удовлетворенности получения государственных и муниципальных услуг. Организована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spellStart"/>
            <w:r w:rsidRPr="009175F5">
              <w:rPr>
                <w:rFonts w:ascii="Times New Roman" w:hAnsi="Times New Roman" w:cs="Times New Roman"/>
                <w:sz w:val="28"/>
                <w:szCs w:val="28"/>
              </w:rPr>
              <w:t>бально</w:t>
            </w:r>
            <w:proofErr w:type="spellEnd"/>
            <w:r w:rsidRPr="009175F5">
              <w:rPr>
                <w:rFonts w:ascii="Times New Roman" w:hAnsi="Times New Roman" w:cs="Times New Roman"/>
                <w:sz w:val="28"/>
                <w:szCs w:val="28"/>
              </w:rPr>
              <w:t>-рейтинговой оценки эффективности деятельности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еждений, предоставляющих услуги. Проводится </w:t>
            </w:r>
            <w:r w:rsidRPr="009175F5">
              <w:rPr>
                <w:rFonts w:ascii="Times New Roman" w:hAnsi="Times New Roman" w:cs="Times New Roman"/>
                <w:sz w:val="28"/>
                <w:szCs w:val="28"/>
              </w:rPr>
              <w:t>анализ информации по обращениям (жалобам) граждан на качество 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оступность предоставления услуг, а также </w:t>
            </w:r>
            <w:r w:rsidRPr="009175F5">
              <w:rPr>
                <w:rFonts w:ascii="Times New Roman" w:hAnsi="Times New Roman" w:cs="Times New Roman"/>
                <w:sz w:val="28"/>
                <w:szCs w:val="28"/>
              </w:rPr>
              <w:t>оценк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75F5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граждан к нововведениям при получении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 xml:space="preserve"> В 2022 году АУ МФЦ переоборудован в формат СМАРТ МФЦ. Организовано 6 рабочих мест в целях повышения электронных услуг в течение 12 часов 7 дней в неделю. </w:t>
            </w:r>
          </w:p>
        </w:tc>
      </w:tr>
      <w:tr w:rsidR="00EE46ED" w:rsidTr="00EE46ED">
        <w:tc>
          <w:tcPr>
            <w:tcW w:w="959" w:type="dxa"/>
          </w:tcPr>
          <w:p w:rsidR="00EE46ED" w:rsidRPr="00373854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54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13891" w:type="dxa"/>
          </w:tcPr>
          <w:p w:rsidR="00EE46ED" w:rsidRDefault="00373854" w:rsidP="0093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расширения межведомственного электронного взаимодействия значительно сокращено количество документов, которые граждане предоставляют в органы власти, учреждения, МФЦ, обращаясь за услугой; внесены изменения в административные регламенты предоставления государственных (муниципальных) услуг в части расширения перечня документов и сведений, предоставляемых федеральными органами исполнительной власти (МВД, ФНС, ПФР,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ФТС,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через СМЭВ.</w:t>
            </w:r>
          </w:p>
        </w:tc>
      </w:tr>
      <w:tr w:rsidR="00EE46ED" w:rsidTr="00EE46ED">
        <w:tc>
          <w:tcPr>
            <w:tcW w:w="959" w:type="dxa"/>
          </w:tcPr>
          <w:p w:rsidR="00EE46ED" w:rsidRPr="00373854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54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13891" w:type="dxa"/>
          </w:tcPr>
          <w:p w:rsidR="00EE46ED" w:rsidRDefault="00D0744D" w:rsidP="00D0744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 xml:space="preserve">В 2022 году в районе была проведена работа по автоматизации рабочих мест, подключенных к ПГС, позволяющей предоставлять гражданам услуги в электронном виде, поданных через Портал </w:t>
            </w:r>
            <w:proofErr w:type="spellStart"/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госус</w:t>
            </w:r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. На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» переведены 40</w:t>
            </w:r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 xml:space="preserve"> государственные и муниципальные услуги, включенные в перечень массовых социально значимых государственных и муниципальных услуг Воронежской области, подлежащих переводу в электронный формат. ПГС позволило с августа 2022 года направлять статусы, в ходе оказания МСЗУ, и результаты МСЗУ в «Единый личный кабинет» заявителя на «</w:t>
            </w:r>
            <w:proofErr w:type="spellStart"/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Госуслугах</w:t>
            </w:r>
            <w:proofErr w:type="spellEnd"/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». В 2022 году было предостав</w:t>
            </w:r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лено 2346 услуг</w:t>
            </w:r>
          </w:p>
        </w:tc>
      </w:tr>
      <w:tr w:rsidR="00EE46ED" w:rsidTr="00EE46ED">
        <w:tc>
          <w:tcPr>
            <w:tcW w:w="959" w:type="dxa"/>
          </w:tcPr>
          <w:p w:rsidR="00EE46ED" w:rsidRPr="000B4243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5.6.</w:t>
            </w:r>
          </w:p>
        </w:tc>
        <w:tc>
          <w:tcPr>
            <w:tcW w:w="13891" w:type="dxa"/>
          </w:tcPr>
          <w:p w:rsidR="00EE46ED" w:rsidRDefault="000B4243" w:rsidP="0064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по противодействию коррупции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на информационных стендах структурных подразделениях администрации района, </w:t>
            </w:r>
            <w:r w:rsidR="006416BF">
              <w:rPr>
                <w:rFonts w:ascii="Times New Roman" w:hAnsi="Times New Roman" w:cs="Times New Roman"/>
                <w:sz w:val="28"/>
                <w:szCs w:val="28"/>
              </w:rPr>
              <w:t>подведомственных учреждений, а также администраций городских и сельских поселений проводилась 1 раз в квартал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– 6.2.</w:t>
            </w:r>
          </w:p>
        </w:tc>
        <w:tc>
          <w:tcPr>
            <w:tcW w:w="13891" w:type="dxa"/>
          </w:tcPr>
          <w:p w:rsidR="00EE46ED" w:rsidRDefault="00EE46ED" w:rsidP="0093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анализа работы комиссий по соблюдению требований к служебному поведению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соблюдению запретов, ограничений и требований, установленных в целях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заслушива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заседаниях Совета по противодействию коррупции</w:t>
            </w:r>
            <w:r w:rsidR="004C6A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Проведено 1 заседание</w:t>
            </w:r>
            <w:r w:rsidR="004C6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13891" w:type="dxa"/>
          </w:tcPr>
          <w:p w:rsidR="00EE46ED" w:rsidRDefault="006416BF" w:rsidP="0064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постоянном режиме ф</w:t>
            </w:r>
            <w:r w:rsidR="000B4243">
              <w:rPr>
                <w:rFonts w:ascii="Times New Roman" w:hAnsi="Times New Roman" w:cs="Times New Roman"/>
                <w:sz w:val="28"/>
                <w:szCs w:val="28"/>
              </w:rPr>
              <w:t>ункциониру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«Телефона доверия»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интернет-приемные на официальных сайтах ОМСУ </w:t>
            </w:r>
            <w:r w:rsidR="002D1792">
              <w:rPr>
                <w:rFonts w:ascii="Times New Roman" w:hAnsi="Times New Roman" w:cs="Times New Roman"/>
                <w:sz w:val="28"/>
                <w:szCs w:val="28"/>
              </w:rPr>
              <w:t>и в подведомственных учреждениях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. Обращений граждан не поступало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13891" w:type="dxa"/>
          </w:tcPr>
          <w:p w:rsidR="00EE46ED" w:rsidRDefault="00EE46ED" w:rsidP="0093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доходах,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и обязательствах имущественного характера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служащих, руководителей подведомственных учреждений, лиц, замещающих муниципальные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 отчетный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размещ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официальных сайтах органов местного самоуправления в установленные сроки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13891" w:type="dxa"/>
          </w:tcPr>
          <w:p w:rsidR="00EE46ED" w:rsidRDefault="00EE46ED" w:rsidP="0093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Прием, анализ и проверка сведений о доходах, об имуществе и обязательствах имущественного характера лиц, претендующих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замещение  руководителей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учреждений осуществляется в соответствии с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  <w:r w:rsidR="006416BF">
              <w:rPr>
                <w:rFonts w:ascii="Times New Roman" w:hAnsi="Times New Roman" w:cs="Times New Roman"/>
                <w:sz w:val="28"/>
                <w:szCs w:val="28"/>
              </w:rPr>
              <w:t xml:space="preserve"> и локальными актами</w:t>
            </w:r>
            <w:r w:rsidR="002D1792">
              <w:rPr>
                <w:rFonts w:ascii="Times New Roman" w:hAnsi="Times New Roman" w:cs="Times New Roman"/>
                <w:sz w:val="28"/>
                <w:szCs w:val="28"/>
              </w:rPr>
              <w:t>. В 202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1792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предоставлены </w:t>
            </w:r>
            <w:r w:rsidR="006416BF">
              <w:rPr>
                <w:rFonts w:ascii="Times New Roman" w:hAnsi="Times New Roman" w:cs="Times New Roman"/>
                <w:sz w:val="28"/>
                <w:szCs w:val="28"/>
              </w:rPr>
              <w:t xml:space="preserve">и проанализированы 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="002D1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243">
              <w:rPr>
                <w:rFonts w:ascii="Times New Roman" w:hAnsi="Times New Roman" w:cs="Times New Roman"/>
                <w:sz w:val="28"/>
                <w:szCs w:val="28"/>
              </w:rPr>
              <w:t>гражданами, претендовавшими на замещение должностей руководителей образовательных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243" w:rsidTr="00EE46ED">
        <w:tc>
          <w:tcPr>
            <w:tcW w:w="959" w:type="dxa"/>
          </w:tcPr>
          <w:p w:rsidR="000B4243" w:rsidRDefault="000B4243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13891" w:type="dxa"/>
          </w:tcPr>
          <w:p w:rsidR="000B4243" w:rsidRDefault="000B4243" w:rsidP="000B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</w:t>
            </w:r>
            <w:r w:rsidR="006416B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Плана мероприятий по противодействию коррупции осуществляется ответственными лицами путем заслушивания и обсуждения отчетов о проделанной работе на Комиссиях и</w:t>
            </w:r>
            <w:r w:rsidR="006416B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Совете по противодействию коррупции.</w:t>
            </w:r>
          </w:p>
        </w:tc>
      </w:tr>
    </w:tbl>
    <w:p w:rsidR="002E7EBB" w:rsidRPr="002E7EBB" w:rsidRDefault="002E7EBB" w:rsidP="002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EBB" w:rsidRPr="002E7EBB" w:rsidSect="002E7E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B"/>
    <w:rsid w:val="000B4243"/>
    <w:rsid w:val="000D709D"/>
    <w:rsid w:val="001634A7"/>
    <w:rsid w:val="00170C47"/>
    <w:rsid w:val="00234802"/>
    <w:rsid w:val="002D1792"/>
    <w:rsid w:val="002E7EBB"/>
    <w:rsid w:val="00373854"/>
    <w:rsid w:val="0043092E"/>
    <w:rsid w:val="00434F83"/>
    <w:rsid w:val="004C6A3C"/>
    <w:rsid w:val="0053762E"/>
    <w:rsid w:val="00592AC6"/>
    <w:rsid w:val="005930EF"/>
    <w:rsid w:val="005D777A"/>
    <w:rsid w:val="00626A0A"/>
    <w:rsid w:val="006416BF"/>
    <w:rsid w:val="00673834"/>
    <w:rsid w:val="00810B5B"/>
    <w:rsid w:val="00934C67"/>
    <w:rsid w:val="009375EA"/>
    <w:rsid w:val="009C2865"/>
    <w:rsid w:val="00AF4CB9"/>
    <w:rsid w:val="00B110E8"/>
    <w:rsid w:val="00B47764"/>
    <w:rsid w:val="00BD0DA6"/>
    <w:rsid w:val="00D0744D"/>
    <w:rsid w:val="00D1582D"/>
    <w:rsid w:val="00EE46ED"/>
    <w:rsid w:val="00EE4CDE"/>
    <w:rsid w:val="00F30B2F"/>
    <w:rsid w:val="00F62369"/>
    <w:rsid w:val="00F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AD281-0864-4052-B776-19F0A7DB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3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E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7385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49891-872B-4B0A-A3F4-AD5EE9B0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Яцева Ирина Николаевна</cp:lastModifiedBy>
  <cp:revision>2</cp:revision>
  <cp:lastPrinted>2022-01-24T12:35:00Z</cp:lastPrinted>
  <dcterms:created xsi:type="dcterms:W3CDTF">2024-03-20T12:16:00Z</dcterms:created>
  <dcterms:modified xsi:type="dcterms:W3CDTF">2024-03-20T12:16:00Z</dcterms:modified>
</cp:coreProperties>
</file>