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3C" w:rsidRDefault="0034213C" w:rsidP="0034213C">
      <w:pPr>
        <w:pStyle w:val="a3"/>
        <w:jc w:val="center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 wp14:anchorId="7ADCD2A0" wp14:editId="04893A24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34213C" w:rsidRPr="003A7187" w:rsidRDefault="0034213C" w:rsidP="0034213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34213C" w:rsidRPr="000B3F3C" w:rsidRDefault="0034213C" w:rsidP="0034213C">
      <w:pPr>
        <w:tabs>
          <w:tab w:val="left" w:pos="4155"/>
        </w:tabs>
        <w:jc w:val="center"/>
        <w:rPr>
          <w:sz w:val="16"/>
          <w:szCs w:val="16"/>
        </w:rPr>
      </w:pPr>
    </w:p>
    <w:p w:rsidR="0034213C" w:rsidRDefault="0034213C" w:rsidP="0034213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2DDA" wp14:editId="4653D59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DC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34213C" w:rsidRDefault="0034213C" w:rsidP="0034213C">
      <w:pPr>
        <w:tabs>
          <w:tab w:val="left" w:pos="4155"/>
        </w:tabs>
        <w:rPr>
          <w:b/>
        </w:rPr>
      </w:pPr>
    </w:p>
    <w:p w:rsidR="0034213C" w:rsidRDefault="0034213C" w:rsidP="0034213C">
      <w:pPr>
        <w:tabs>
          <w:tab w:val="left" w:pos="4155"/>
        </w:tabs>
      </w:pPr>
      <w:r w:rsidRPr="003A7187">
        <w:t>от «</w:t>
      </w:r>
      <w:r w:rsidR="00095B26">
        <w:t>8</w:t>
      </w:r>
      <w:r w:rsidRPr="003A7187">
        <w:t>»</w:t>
      </w:r>
      <w:r>
        <w:t xml:space="preserve"> </w:t>
      </w:r>
      <w:r w:rsidR="00095B26">
        <w:t xml:space="preserve">февраля  </w:t>
      </w:r>
      <w:bookmarkStart w:id="0" w:name="_GoBack"/>
      <w:bookmarkEnd w:id="0"/>
      <w:r>
        <w:t xml:space="preserve">2024 г. № </w:t>
      </w:r>
      <w:r w:rsidR="00095B26">
        <w:t>153</w:t>
      </w:r>
      <w:r>
        <w:t xml:space="preserve">                        </w:t>
      </w:r>
    </w:p>
    <w:p w:rsidR="0034213C" w:rsidRDefault="0034213C" w:rsidP="0034213C">
      <w:pPr>
        <w:tabs>
          <w:tab w:val="left" w:pos="4155"/>
        </w:tabs>
        <w:rPr>
          <w:sz w:val="20"/>
          <w:szCs w:val="20"/>
        </w:rPr>
      </w:pPr>
      <w:r w:rsidRPr="00207B61">
        <w:rPr>
          <w:sz w:val="20"/>
          <w:szCs w:val="20"/>
        </w:rPr>
        <w:t xml:space="preserve">г. Лиски 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Воронежской области к совершению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13C" w:rsidRPr="0034213C" w:rsidRDefault="0034213C" w:rsidP="0034213C">
      <w:pPr>
        <w:pStyle w:val="4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34213C">
        <w:rPr>
          <w:rFonts w:ascii="Times New Roman" w:hAnsi="Times New Roman"/>
          <w:b w:val="0"/>
          <w:sz w:val="28"/>
        </w:rPr>
        <w:t>В соответствии с Федеральными законами от 02.03.2007 № 25- ФЗ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"О муниципальной службе в Российской Федерации", от 25.12.2008 № 273-ФЗ "О противодействии коррупции",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 xml:space="preserve">администрация </w:t>
      </w:r>
      <w:r>
        <w:rPr>
          <w:rFonts w:ascii="Times New Roman" w:hAnsi="Times New Roman"/>
          <w:b w:val="0"/>
          <w:sz w:val="28"/>
        </w:rPr>
        <w:t>Лискинского</w:t>
      </w:r>
      <w:r w:rsidRPr="0034213C">
        <w:rPr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  <w:r w:rsidRPr="0034213C">
        <w:rPr>
          <w:rFonts w:ascii="Times New Roman" w:hAnsi="Times New Roman"/>
          <w:sz w:val="28"/>
        </w:rPr>
        <w:t xml:space="preserve"> п о с </w:t>
      </w:r>
      <w:proofErr w:type="gramStart"/>
      <w:r w:rsidRPr="0034213C">
        <w:rPr>
          <w:rFonts w:ascii="Times New Roman" w:hAnsi="Times New Roman"/>
          <w:sz w:val="28"/>
        </w:rPr>
        <w:t>т</w:t>
      </w:r>
      <w:proofErr w:type="gramEnd"/>
      <w:r w:rsidRPr="0034213C">
        <w:rPr>
          <w:rFonts w:ascii="Times New Roman" w:hAnsi="Times New Roman"/>
          <w:sz w:val="28"/>
        </w:rPr>
        <w:t xml:space="preserve"> а н о в л я е т</w:t>
      </w:r>
      <w:r w:rsidRPr="0034213C">
        <w:rPr>
          <w:rFonts w:ascii="Times New Roman" w:hAnsi="Times New Roman"/>
          <w:b w:val="0"/>
          <w:sz w:val="28"/>
        </w:rPr>
        <w:t>:</w:t>
      </w:r>
    </w:p>
    <w:p w:rsidR="0034213C" w:rsidRPr="0034213C" w:rsidRDefault="0034213C" w:rsidP="003421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правонарушений.</w:t>
      </w:r>
    </w:p>
    <w:p w:rsidR="0034213C" w:rsidRDefault="0034213C" w:rsidP="0034213C">
      <w:pPr>
        <w:spacing w:line="360" w:lineRule="auto"/>
        <w:ind w:firstLine="709"/>
        <w:jc w:val="both"/>
      </w:pPr>
      <w:r w:rsidRPr="0034213C">
        <w:t xml:space="preserve">2. </w:t>
      </w:r>
      <w:r>
        <w:t xml:space="preserve">Постановление администрации Лискинского муниципального </w:t>
      </w:r>
      <w:proofErr w:type="gramStart"/>
      <w:r>
        <w:t>района  от</w:t>
      </w:r>
      <w:proofErr w:type="gramEnd"/>
      <w:r>
        <w:t xml:space="preserve"> 19.04.2010 № 767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34213C" w:rsidRPr="0034213C" w:rsidRDefault="0034213C" w:rsidP="0034213C">
      <w:pPr>
        <w:spacing w:line="360" w:lineRule="auto"/>
        <w:ind w:firstLine="709"/>
        <w:jc w:val="both"/>
      </w:pPr>
      <w:r>
        <w:rPr>
          <w:bCs/>
        </w:rPr>
        <w:t xml:space="preserve">3. </w:t>
      </w:r>
      <w:r w:rsidRPr="0034213C">
        <w:rPr>
          <w:bCs/>
        </w:rPr>
        <w:t>Настоящее постановление вступает в силу со дня опубликования</w:t>
      </w:r>
      <w:r w:rsidRPr="0034213C">
        <w:t>.</w:t>
      </w:r>
    </w:p>
    <w:p w:rsidR="0034213C" w:rsidRDefault="000D27BA" w:rsidP="0034213C">
      <w:pPr>
        <w:spacing w:line="360" w:lineRule="auto"/>
        <w:ind w:firstLine="709"/>
        <w:jc w:val="both"/>
        <w:rPr>
          <w:bCs/>
        </w:rPr>
      </w:pPr>
      <w:r>
        <w:t>4</w:t>
      </w:r>
      <w:r w:rsidR="0034213C" w:rsidRPr="0034213C">
        <w:t xml:space="preserve">. </w:t>
      </w:r>
      <w:r w:rsidR="0034213C" w:rsidRPr="0034213C">
        <w:rPr>
          <w:bCs/>
        </w:rPr>
        <w:t xml:space="preserve">Контроль исполнения настоящего постановления возложить на </w:t>
      </w:r>
      <w:r w:rsidR="0034213C">
        <w:rPr>
          <w:bCs/>
        </w:rPr>
        <w:t>управляющего делами администрации Куприянову Г.В.</w:t>
      </w:r>
    </w:p>
    <w:p w:rsidR="0034213C" w:rsidRDefault="0034213C" w:rsidP="0034213C">
      <w:pPr>
        <w:rPr>
          <w:bCs/>
        </w:rPr>
      </w:pPr>
    </w:p>
    <w:p w:rsidR="0034213C" w:rsidRDefault="0034213C" w:rsidP="0034213C">
      <w:pPr>
        <w:rPr>
          <w:bCs/>
        </w:rPr>
      </w:pPr>
    </w:p>
    <w:p w:rsidR="0034213C" w:rsidRDefault="0034213C" w:rsidP="0034213C">
      <w:pPr>
        <w:rPr>
          <w:bCs/>
        </w:rPr>
      </w:pPr>
      <w:r>
        <w:rPr>
          <w:bCs/>
        </w:rPr>
        <w:t xml:space="preserve">    Глава Лискинского </w:t>
      </w:r>
    </w:p>
    <w:p w:rsidR="0034213C" w:rsidRPr="0034213C" w:rsidRDefault="0034213C" w:rsidP="0034213C">
      <w:pPr>
        <w:rPr>
          <w:bCs/>
        </w:rPr>
      </w:pPr>
      <w:r>
        <w:rPr>
          <w:bCs/>
        </w:rPr>
        <w:t xml:space="preserve">муниципального района                                                                     И.О. </w:t>
      </w:r>
      <w:proofErr w:type="spellStart"/>
      <w:r>
        <w:rPr>
          <w:bCs/>
        </w:rPr>
        <w:t>Кирнос</w:t>
      </w:r>
      <w:proofErr w:type="spellEnd"/>
    </w:p>
    <w:p w:rsidR="0034213C" w:rsidRP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26D9" w:rsidRDefault="00FB5588" w:rsidP="00FB5588">
      <w:pPr>
        <w:ind w:firstLine="4111"/>
        <w:rPr>
          <w:rFonts w:cs="Arial"/>
        </w:rPr>
      </w:pPr>
      <w:r>
        <w:rPr>
          <w:rFonts w:cs="Arial"/>
        </w:rPr>
        <w:lastRenderedPageBreak/>
        <w:t xml:space="preserve">                         </w:t>
      </w:r>
    </w:p>
    <w:p w:rsidR="00FB5588" w:rsidRPr="00E478AD" w:rsidRDefault="001726D9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="00FB5588" w:rsidRPr="00E478AD">
        <w:rPr>
          <w:rFonts w:cs="Arial"/>
        </w:rPr>
        <w:t>Утвержден</w:t>
      </w:r>
    </w:p>
    <w:p w:rsidR="00FB5588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 xml:space="preserve">постановлением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>администрации</w:t>
      </w:r>
    </w:p>
    <w:p w:rsidR="00FB5588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Лискинского</w:t>
      </w:r>
      <w:r w:rsidRPr="00E478AD">
        <w:rPr>
          <w:rFonts w:cs="Arial"/>
        </w:rPr>
        <w:t xml:space="preserve">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Pr="00E478AD">
        <w:rPr>
          <w:rFonts w:cs="Arial"/>
        </w:rPr>
        <w:t xml:space="preserve">муниципального района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Pr="00E478AD">
        <w:rPr>
          <w:rFonts w:cs="Arial"/>
        </w:rPr>
        <w:t>Воронежской области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 xml:space="preserve">от </w:t>
      </w:r>
      <w:r>
        <w:rPr>
          <w:rFonts w:cs="Arial"/>
        </w:rPr>
        <w:t xml:space="preserve">__________ </w:t>
      </w:r>
      <w:r w:rsidRPr="00E478AD">
        <w:rPr>
          <w:rFonts w:cs="Arial"/>
        </w:rPr>
        <w:t xml:space="preserve">№ </w:t>
      </w:r>
      <w:r>
        <w:rPr>
          <w:rFonts w:cs="Arial"/>
        </w:rPr>
        <w:t xml:space="preserve">____ </w:t>
      </w:r>
    </w:p>
    <w:p w:rsidR="00FB5588" w:rsidRPr="00E478AD" w:rsidRDefault="00FB5588" w:rsidP="00FB5588">
      <w:pPr>
        <w:ind w:firstLine="709"/>
        <w:rPr>
          <w:rFonts w:cs="Arial"/>
        </w:rPr>
      </w:pPr>
    </w:p>
    <w:p w:rsidR="00FB5588" w:rsidRDefault="00FB5588" w:rsidP="00FB55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Порядок</w:t>
      </w:r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Лискинского муниципального района воронежской области к совершению коррупционных правонарушений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процедуры уведомления муниципальными служащими администрации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II. Направление и регистрация уведомлений</w:t>
      </w:r>
      <w:r w:rsidR="000C5534" w:rsidRPr="000C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b/>
          <w:sz w:val="28"/>
          <w:szCs w:val="28"/>
        </w:rPr>
        <w:t>о коррупционных правонарушениях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r w:rsidR="008D4532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0C5534">
        <w:rPr>
          <w:rFonts w:ascii="Times New Roman" w:hAnsi="Times New Roman" w:cs="Times New Roman"/>
          <w:sz w:val="28"/>
          <w:szCs w:val="28"/>
        </w:rPr>
        <w:t>делами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0C5534">
        <w:rPr>
          <w:rFonts w:ascii="Times New Roman" w:hAnsi="Times New Roman" w:cs="Times New Roman"/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коррупционном правонарушении незамедлительно с момента прибытия к месту прохождения службы.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0C5534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 </w:t>
      </w:r>
      <w:r w:rsidR="008D4532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8D160F">
        <w:rPr>
          <w:rFonts w:ascii="Times New Roman" w:hAnsi="Times New Roman" w:cs="Times New Roman"/>
          <w:sz w:val="28"/>
          <w:szCs w:val="28"/>
        </w:rPr>
        <w:t>делами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2.6. </w:t>
      </w:r>
      <w:r w:rsidR="008D160F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 случае если уведомление о коррупционном правонарушении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0C5534">
        <w:rPr>
          <w:rFonts w:ascii="Times New Roman" w:hAnsi="Times New Roman" w:cs="Times New Roman"/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III. Рассмотрение уведомления о коррупционном правонарушении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и организация проведения проверки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</w:t>
      </w:r>
      <w:r w:rsidR="008D160F">
        <w:rPr>
          <w:rFonts w:ascii="Times New Roman" w:hAnsi="Times New Roman" w:cs="Times New Roman"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и урегулированию конфликта </w:t>
      </w:r>
      <w:proofErr w:type="gramStart"/>
      <w:r w:rsidRPr="000C5534">
        <w:rPr>
          <w:rFonts w:ascii="Times New Roman" w:hAnsi="Times New Roman" w:cs="Times New Roman"/>
          <w:sz w:val="28"/>
          <w:szCs w:val="28"/>
        </w:rPr>
        <w:t>интересов  администрации</w:t>
      </w:r>
      <w:proofErr w:type="gramEnd"/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8D160F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Комиссия) для рассмотрения.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2</w:t>
      </w:r>
      <w:r w:rsidRPr="000C5534">
        <w:rPr>
          <w:rFonts w:ascii="Times New Roman" w:hAnsi="Times New Roman" w:cs="Times New Roman"/>
          <w:sz w:val="28"/>
          <w:szCs w:val="28"/>
        </w:rPr>
        <w:t>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3</w:t>
      </w:r>
      <w:r w:rsidRPr="000C5534">
        <w:rPr>
          <w:rFonts w:ascii="Times New Roman" w:hAnsi="Times New Roman" w:cs="Times New Roman"/>
          <w:sz w:val="28"/>
          <w:szCs w:val="28"/>
        </w:rPr>
        <w:t>. Лицо, уведомившее о коррупционном правонарушении, вправе: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4</w:t>
      </w:r>
      <w:r w:rsidRPr="000C5534">
        <w:rPr>
          <w:rFonts w:ascii="Times New Roman" w:hAnsi="Times New Roman" w:cs="Times New Roman"/>
          <w:sz w:val="28"/>
          <w:szCs w:val="28"/>
        </w:rPr>
        <w:t>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IV. Меры государственной защиты и гарантии, обеспеченные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представителем нанимателя (работодателем)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0C5534">
        <w:rPr>
          <w:rFonts w:ascii="Times New Roman" w:hAnsi="Times New Roman" w:cs="Times New Roman"/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C5534">
        <w:rPr>
          <w:rFonts w:ascii="Times New Roman" w:hAnsi="Times New Roman" w:cs="Times New Roman"/>
          <w:sz w:val="28"/>
          <w:szCs w:val="28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</w:t>
      </w:r>
      <w:r w:rsidRPr="001054B4">
        <w:rPr>
          <w:rFonts w:ascii="Times New Roman" w:hAnsi="Times New Roman" w:cs="Times New Roman"/>
        </w:rPr>
        <w:t>(Ф.И.О., должность представителя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 w:rsidR="001054B4">
        <w:rPr>
          <w:rFonts w:ascii="Times New Roman" w:hAnsi="Times New Roman" w:cs="Times New Roman"/>
        </w:rPr>
        <w:t xml:space="preserve">                    </w:t>
      </w:r>
      <w:r w:rsidRPr="001054B4">
        <w:rPr>
          <w:rFonts w:ascii="Times New Roman" w:hAnsi="Times New Roman" w:cs="Times New Roman"/>
        </w:rPr>
        <w:t>нанимателя (работодателя))</w:t>
      </w:r>
    </w:p>
    <w:p w:rsidR="00FB5588" w:rsidRPr="00E478AD" w:rsidRDefault="00FB5588" w:rsidP="00FB5588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от 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       </w:t>
      </w:r>
      <w:r w:rsidRPr="001054B4">
        <w:rPr>
          <w:rFonts w:ascii="Times New Roman" w:hAnsi="Times New Roman" w:cs="Times New Roman"/>
        </w:rPr>
        <w:t>(Ф.И.О., должность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 </w:t>
      </w:r>
      <w:r w:rsidRPr="001054B4">
        <w:rPr>
          <w:rFonts w:ascii="Times New Roman" w:hAnsi="Times New Roman" w:cs="Times New Roman"/>
        </w:rPr>
        <w:t>муниципального служащего, место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 w:rsidR="001054B4">
        <w:rPr>
          <w:rFonts w:ascii="Times New Roman" w:hAnsi="Times New Roman" w:cs="Times New Roman"/>
        </w:rPr>
        <w:t xml:space="preserve">                             </w:t>
      </w:r>
      <w:r w:rsidRPr="001054B4">
        <w:rPr>
          <w:rFonts w:ascii="Times New Roman" w:hAnsi="Times New Roman" w:cs="Times New Roman"/>
        </w:rPr>
        <w:t>жительства, телефон)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1054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  <w:r w:rsidR="00730281">
        <w:rPr>
          <w:rFonts w:ascii="Times New Roman" w:hAnsi="Times New Roman" w:cs="Times New Roman"/>
          <w:sz w:val="24"/>
          <w:szCs w:val="24"/>
        </w:rPr>
        <w:t xml:space="preserve"> </w:t>
      </w:r>
      <w:r w:rsidRPr="001054B4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Сообщаю, что: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1.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(дата, место, время, другие условия)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2.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</w:p>
    <w:p w:rsidR="00FB5588" w:rsidRPr="00E478AD" w:rsidRDefault="00FB5588" w:rsidP="001054B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3.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склоняющем к коррупционному правонарушению)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4.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5. ___________________________________________________________________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а также содержание данного уведомления)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 xml:space="preserve"> (дата) (подпись) (фамилия и инициалы)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730281" w:rsidRDefault="00FB5588" w:rsidP="00FB558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B5588" w:rsidRPr="00730281" w:rsidRDefault="00FB5588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70"/>
      <w:bookmarkEnd w:id="7"/>
      <w:r w:rsidRPr="0073028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B5588" w:rsidRPr="00730281" w:rsidRDefault="00730281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81">
        <w:rPr>
          <w:rFonts w:ascii="Times New Roman" w:hAnsi="Times New Roman" w:cs="Times New Roman"/>
          <w:b/>
          <w:sz w:val="24"/>
          <w:szCs w:val="24"/>
        </w:rPr>
        <w:t>р</w:t>
      </w:r>
      <w:r w:rsidR="00FB5588" w:rsidRPr="00730281">
        <w:rPr>
          <w:rFonts w:ascii="Times New Roman" w:hAnsi="Times New Roman" w:cs="Times New Roman"/>
          <w:b/>
          <w:sz w:val="24"/>
          <w:szCs w:val="24"/>
        </w:rPr>
        <w:t>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FB5588" w:rsidRPr="00E478AD" w:rsidRDefault="00FB5588" w:rsidP="00FB558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FB5588" w:rsidRPr="00730281" w:rsidTr="00730281">
        <w:tc>
          <w:tcPr>
            <w:tcW w:w="771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38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Присвоенный регистрационный номер</w:t>
            </w:r>
          </w:p>
        </w:tc>
        <w:tc>
          <w:tcPr>
            <w:tcW w:w="132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присвоения номера</w:t>
            </w:r>
          </w:p>
        </w:tc>
        <w:tc>
          <w:tcPr>
            <w:tcW w:w="118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регистратора</w:t>
            </w:r>
          </w:p>
        </w:tc>
        <w:tc>
          <w:tcPr>
            <w:tcW w:w="95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регистратора</w:t>
            </w:r>
          </w:p>
        </w:tc>
      </w:tr>
      <w:tr w:rsidR="00FB5588" w:rsidRPr="002B10A1" w:rsidTr="00730281">
        <w:tc>
          <w:tcPr>
            <w:tcW w:w="771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8</w:t>
            </w: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5"/>
        <w:gridCol w:w="4536"/>
      </w:tblGrid>
      <w:tr w:rsidR="00FB5588" w:rsidRPr="00730281" w:rsidTr="0052501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FB5588" w:rsidRPr="00730281" w:rsidRDefault="00FB5588" w:rsidP="00FB5588">
      <w:pPr>
        <w:ind w:firstLine="709"/>
      </w:pPr>
    </w:p>
    <w:p w:rsidR="00FB5588" w:rsidRDefault="00FB5588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М.В. Андросова</w:t>
      </w:r>
    </w:p>
    <w:p w:rsid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 </w:t>
      </w: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Г.В. Куприянова</w:t>
      </w:r>
    </w:p>
    <w:p w:rsid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0A1DF2" w:rsidRPr="000A1DF2" w:rsidRDefault="000A1DF2" w:rsidP="0034213C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sectPr w:rsidR="000A1DF2" w:rsidRPr="000A1DF2" w:rsidSect="008D4532">
      <w:pgSz w:w="11906" w:h="16838"/>
      <w:pgMar w:top="1134" w:right="680" w:bottom="28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3C"/>
    <w:rsid w:val="000213A2"/>
    <w:rsid w:val="00095B26"/>
    <w:rsid w:val="000A1DF2"/>
    <w:rsid w:val="000C5534"/>
    <w:rsid w:val="000D1833"/>
    <w:rsid w:val="000D27BA"/>
    <w:rsid w:val="001054B4"/>
    <w:rsid w:val="001726D9"/>
    <w:rsid w:val="00210CA3"/>
    <w:rsid w:val="002750F4"/>
    <w:rsid w:val="002B10A1"/>
    <w:rsid w:val="0034213C"/>
    <w:rsid w:val="00380BD8"/>
    <w:rsid w:val="00730281"/>
    <w:rsid w:val="008D160F"/>
    <w:rsid w:val="008D4532"/>
    <w:rsid w:val="00BF44E9"/>
    <w:rsid w:val="00CC0186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84EF"/>
  <w15:chartTrackingRefBased/>
  <w15:docId w15:val="{BBA4C357-9453-4CF0-B457-3A8162B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34213C"/>
    <w:pPr>
      <w:ind w:firstLine="567"/>
      <w:jc w:val="both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4213C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Title">
    <w:name w:val="Title!Название НПА"/>
    <w:basedOn w:val="a"/>
    <w:rsid w:val="0034213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213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rsid w:val="0034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447D-A451-4290-A5D8-779D8E92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2024-02-08T12:08:00Z</cp:lastPrinted>
  <dcterms:created xsi:type="dcterms:W3CDTF">2024-03-20T12:18:00Z</dcterms:created>
  <dcterms:modified xsi:type="dcterms:W3CDTF">2024-03-20T12:18:00Z</dcterms:modified>
</cp:coreProperties>
</file>