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41391">
        <w:rPr>
          <w:rFonts w:ascii="Times New Roman" w:hAnsi="Times New Roman" w:cs="Times New Roman"/>
          <w:b/>
          <w:sz w:val="28"/>
          <w:szCs w:val="28"/>
        </w:rPr>
        <w:t>руководителями муниципальных учреждений Лискинского муниципального района Воронежской области, подведомственных администрации Лискинского муниципального района</w:t>
      </w:r>
      <w:r w:rsidRPr="003D524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3C2" w:rsidRDefault="00F4139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</w:t>
      </w:r>
      <w:r w:rsidR="009221B5">
        <w:rPr>
          <w:rFonts w:ascii="Times New Roman" w:hAnsi="Times New Roman" w:cs="Times New Roman"/>
          <w:sz w:val="28"/>
          <w:szCs w:val="28"/>
        </w:rPr>
        <w:t xml:space="preserve">.2021  </w:t>
      </w:r>
      <w:r w:rsidR="00AC1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C13C2" w:rsidRDefault="00AC13C2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AC13C2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из 9 членов – 8 человек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C2" w:rsidRDefault="00AC13C2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221B5" w:rsidRDefault="00AC13C2" w:rsidP="009221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установленных ограничений, запретов и требований в связи с прохождением муниципальной службы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 w:rsidR="00AC13C2">
        <w:rPr>
          <w:rFonts w:ascii="Times New Roman" w:hAnsi="Times New Roman" w:cs="Times New Roman"/>
          <w:sz w:val="28"/>
          <w:szCs w:val="28"/>
        </w:rPr>
        <w:t xml:space="preserve"> – председателя Комиссии, который ознакомил членов Комиссии с поступившим в администрацию письмом </w:t>
      </w:r>
      <w:proofErr w:type="spellStart"/>
      <w:r w:rsidR="00AC13C2">
        <w:rPr>
          <w:rFonts w:ascii="Times New Roman" w:hAnsi="Times New Roman" w:cs="Times New Roman"/>
          <w:sz w:val="28"/>
          <w:szCs w:val="28"/>
        </w:rPr>
        <w:t>межрайпрокуратуры</w:t>
      </w:r>
      <w:proofErr w:type="spellEnd"/>
      <w:r w:rsidR="00AC13C2">
        <w:rPr>
          <w:rFonts w:ascii="Times New Roman" w:hAnsi="Times New Roman" w:cs="Times New Roman"/>
          <w:sz w:val="28"/>
          <w:szCs w:val="28"/>
        </w:rPr>
        <w:t xml:space="preserve"> по поводу обращения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 w:rsidR="00AC13C2">
        <w:rPr>
          <w:rFonts w:ascii="Times New Roman" w:hAnsi="Times New Roman" w:cs="Times New Roman"/>
          <w:sz w:val="28"/>
          <w:szCs w:val="28"/>
        </w:rPr>
        <w:t xml:space="preserve">, являясь председателем Правления </w:t>
      </w:r>
      <w:proofErr w:type="spellStart"/>
      <w:r w:rsidR="00AC13C2">
        <w:rPr>
          <w:rFonts w:ascii="Times New Roman" w:hAnsi="Times New Roman" w:cs="Times New Roman"/>
          <w:sz w:val="28"/>
          <w:szCs w:val="28"/>
        </w:rPr>
        <w:t>ЛРОООиР</w:t>
      </w:r>
      <w:proofErr w:type="spellEnd"/>
      <w:r w:rsidR="00AC13C2">
        <w:rPr>
          <w:rFonts w:ascii="Times New Roman" w:hAnsi="Times New Roman" w:cs="Times New Roman"/>
          <w:sz w:val="28"/>
          <w:szCs w:val="28"/>
        </w:rPr>
        <w:t xml:space="preserve"> указывает на факты несоблюдения членом организации </w:t>
      </w:r>
      <w:proofErr w:type="gramStart"/>
      <w:r w:rsidR="00555E45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="00555E45">
        <w:rPr>
          <w:rFonts w:ascii="Times New Roman" w:hAnsi="Times New Roman" w:cs="Times New Roman"/>
          <w:sz w:val="28"/>
          <w:szCs w:val="28"/>
        </w:rPr>
        <w:t xml:space="preserve"> </w:t>
      </w:r>
      <w:r w:rsidR="00AC13C2">
        <w:rPr>
          <w:rFonts w:ascii="Times New Roman" w:hAnsi="Times New Roman" w:cs="Times New Roman"/>
          <w:sz w:val="28"/>
          <w:szCs w:val="28"/>
        </w:rPr>
        <w:t xml:space="preserve">установленных для муниципальных служащих ограничений, запретов и требований. К письму председателя правления приложены дополнительные материалы от членов общественной организации, подтверждающие факты превышения своих должностных полномочий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 w:rsidR="00AC13C2">
        <w:rPr>
          <w:rFonts w:ascii="Times New Roman" w:hAnsi="Times New Roman" w:cs="Times New Roman"/>
          <w:sz w:val="28"/>
          <w:szCs w:val="28"/>
        </w:rPr>
        <w:t xml:space="preserve">, объяснительная </w:t>
      </w:r>
      <w:proofErr w:type="gramStart"/>
      <w:r w:rsidR="00AC13C2">
        <w:rPr>
          <w:rFonts w:ascii="Times New Roman" w:hAnsi="Times New Roman" w:cs="Times New Roman"/>
          <w:sz w:val="28"/>
          <w:szCs w:val="28"/>
        </w:rPr>
        <w:t xml:space="preserve">записка 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="00AC13C2">
        <w:rPr>
          <w:rFonts w:ascii="Times New Roman" w:hAnsi="Times New Roman" w:cs="Times New Roman"/>
          <w:sz w:val="28"/>
          <w:szCs w:val="28"/>
        </w:rPr>
        <w:t>, текст письма в редакцию районной газеты.</w:t>
      </w:r>
    </w:p>
    <w:p w:rsidR="00AC13C2" w:rsidRDefault="00AC13C2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C2" w:rsidRDefault="00AC13C2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СНД Лискинского муниципального района, члена общественной организации, который в своем выступлении указал на действительно имеющиеся нарушения Устава, недостатки и упущения</w:t>
      </w:r>
      <w:r w:rsidR="00D43F33">
        <w:rPr>
          <w:rFonts w:ascii="Times New Roman" w:hAnsi="Times New Roman" w:cs="Times New Roman"/>
          <w:sz w:val="28"/>
          <w:szCs w:val="28"/>
        </w:rPr>
        <w:t xml:space="preserve"> со стороны председателя правления на протяжении ряда лет.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 w:rsidR="00D43F33">
        <w:rPr>
          <w:rFonts w:ascii="Times New Roman" w:hAnsi="Times New Roman" w:cs="Times New Roman"/>
          <w:sz w:val="28"/>
          <w:szCs w:val="28"/>
        </w:rPr>
        <w:t xml:space="preserve"> считает действия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 w:rsidR="00D43F33">
        <w:rPr>
          <w:rFonts w:ascii="Times New Roman" w:hAnsi="Times New Roman" w:cs="Times New Roman"/>
          <w:sz w:val="28"/>
          <w:szCs w:val="28"/>
        </w:rPr>
        <w:t xml:space="preserve"> по координации работы общественной организации правильными и своевременными.</w:t>
      </w:r>
    </w:p>
    <w:p w:rsidR="00D43F33" w:rsidRDefault="00D43F3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F33" w:rsidRDefault="00D43F3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., который заверил членов Комиссии</w:t>
      </w:r>
      <w:r w:rsidR="00C9601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беспристрастности своих действий по внесению инициатив от имени большинства членов в реформирование деятельности и правлени</w:t>
      </w:r>
      <w:r w:rsidR="00C960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 Однако,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был признан </w:t>
      </w:r>
      <w:r w:rsidR="00C960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факт использования своего должностного статуса при публикации объявления в районной газете</w:t>
      </w:r>
    </w:p>
    <w:p w:rsidR="00AC13C2" w:rsidRDefault="00AC13C2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27F76" w:rsidRDefault="00D43F33" w:rsidP="00527F7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были нарушены установленные нормы этики и служебного поведения, совершен неэтичный поступок, проявившейся в превышении своего должностного статуса.</w:t>
      </w:r>
    </w:p>
    <w:p w:rsidR="00D43F33" w:rsidRDefault="00D43F33" w:rsidP="00527F7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Лискинского муниципального района (работодателю) применить к </w:t>
      </w:r>
      <w:r w:rsidR="00555E4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меру дисциплинарной ответственности в виде замечания.</w:t>
      </w:r>
    </w:p>
    <w:p w:rsidR="00527F76" w:rsidRDefault="00527F76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555E45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E45" w:rsidRPr="00527F76" w:rsidRDefault="00555E4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5E45" w:rsidRPr="00527F76" w:rsidSect="00527F76">
      <w:pgSz w:w="11906" w:h="16838"/>
      <w:pgMar w:top="709" w:right="680" w:bottom="42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336200"/>
    <w:rsid w:val="00360D6B"/>
    <w:rsid w:val="00527F76"/>
    <w:rsid w:val="00555E45"/>
    <w:rsid w:val="006A25D6"/>
    <w:rsid w:val="009221B5"/>
    <w:rsid w:val="009A12F5"/>
    <w:rsid w:val="00AA5C8B"/>
    <w:rsid w:val="00AC13C2"/>
    <w:rsid w:val="00C9601E"/>
    <w:rsid w:val="00CC0186"/>
    <w:rsid w:val="00D43F33"/>
    <w:rsid w:val="00EA5290"/>
    <w:rsid w:val="00F41391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56E5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2021-04-19T08:23:00Z</cp:lastPrinted>
  <dcterms:created xsi:type="dcterms:W3CDTF">2024-03-19T07:36:00Z</dcterms:created>
  <dcterms:modified xsi:type="dcterms:W3CDTF">2024-03-19T07:36:00Z</dcterms:modified>
</cp:coreProperties>
</file>