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00" w:rsidRPr="0089653A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администрации </w:t>
      </w:r>
      <w:proofErr w:type="spellStart"/>
      <w:r w:rsidR="00E20CA4">
        <w:rPr>
          <w:rFonts w:ascii="Times New Roman" w:hAnsi="Times New Roman" w:cs="Times New Roman"/>
          <w:b/>
          <w:sz w:val="28"/>
          <w:szCs w:val="28"/>
        </w:rPr>
        <w:t>Сторожевского</w:t>
      </w:r>
      <w:proofErr w:type="spellEnd"/>
      <w:r w:rsidR="00E20CA4">
        <w:rPr>
          <w:rFonts w:ascii="Times New Roman" w:hAnsi="Times New Roman" w:cs="Times New Roman"/>
          <w:b/>
          <w:sz w:val="28"/>
          <w:szCs w:val="28"/>
        </w:rPr>
        <w:t xml:space="preserve"> 2-го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67B00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967B00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Лискинского муниципального района Воронежской области в соответствии с планом работы на 20</w:t>
      </w:r>
      <w:r w:rsidR="000F2D2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 завершена проверка </w:t>
      </w:r>
      <w:r w:rsidR="000F2D2B" w:rsidRPr="000F2D2B">
        <w:rPr>
          <w:rFonts w:ascii="Times New Roman" w:hAnsi="Times New Roman" w:cs="Times New Roman"/>
          <w:sz w:val="28"/>
          <w:szCs w:val="28"/>
        </w:rPr>
        <w:t xml:space="preserve">соблюдения бюджетного законодательства и осуществления деятельности по социально-экономическому развитию </w:t>
      </w:r>
      <w:proofErr w:type="gramStart"/>
      <w:r w:rsidR="000F2D2B" w:rsidRPr="000F2D2B">
        <w:rPr>
          <w:rFonts w:ascii="Times New Roman" w:hAnsi="Times New Roman" w:cs="Times New Roman"/>
          <w:sz w:val="28"/>
          <w:szCs w:val="28"/>
        </w:rPr>
        <w:t>территории  органами</w:t>
      </w:r>
      <w:proofErr w:type="gramEnd"/>
      <w:r w:rsidR="000F2D2B" w:rsidRPr="000F2D2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F2D2B">
        <w:rPr>
          <w:rFonts w:ascii="Times New Roman" w:hAnsi="Times New Roman" w:cs="Times New Roman"/>
          <w:sz w:val="28"/>
          <w:szCs w:val="28"/>
        </w:rPr>
        <w:t>.</w:t>
      </w: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нарушения:</w:t>
      </w: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6F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26.07.2006 № 135-ФЗ </w:t>
      </w:r>
      <w:r w:rsidR="00B037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B037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3056" w:rsidRDefault="00967B00" w:rsidP="0017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>-</w:t>
      </w:r>
      <w:r w:rsidR="00173056">
        <w:rPr>
          <w:rFonts w:ascii="Times New Roman" w:hAnsi="Times New Roman" w:cs="Times New Roman"/>
          <w:sz w:val="28"/>
          <w:szCs w:val="28"/>
        </w:rPr>
        <w:t xml:space="preserve"> Федерального закона от 29.07.1998 № 135-ФЗ </w:t>
      </w:r>
      <w:r w:rsidR="00B037D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73056">
        <w:rPr>
          <w:rFonts w:ascii="Times New Roman" w:hAnsi="Times New Roman" w:cs="Times New Roman"/>
          <w:sz w:val="28"/>
          <w:szCs w:val="28"/>
        </w:rPr>
        <w:t>Об  оценочной</w:t>
      </w:r>
      <w:proofErr w:type="gramEnd"/>
      <w:r w:rsidR="00173056">
        <w:rPr>
          <w:rFonts w:ascii="Times New Roman" w:hAnsi="Times New Roman" w:cs="Times New Roman"/>
          <w:sz w:val="28"/>
          <w:szCs w:val="28"/>
        </w:rPr>
        <w:t xml:space="preserve"> деятельности в Российской Федерации</w:t>
      </w:r>
      <w:r w:rsidR="00B037D2">
        <w:rPr>
          <w:rFonts w:ascii="Times New Roman" w:hAnsi="Times New Roman" w:cs="Times New Roman"/>
          <w:sz w:val="28"/>
          <w:szCs w:val="28"/>
        </w:rPr>
        <w:t>»</w:t>
      </w:r>
      <w:r w:rsidR="00173056">
        <w:rPr>
          <w:rFonts w:ascii="Times New Roman" w:hAnsi="Times New Roman" w:cs="Times New Roman"/>
          <w:sz w:val="28"/>
          <w:szCs w:val="28"/>
        </w:rPr>
        <w:t>;</w:t>
      </w:r>
    </w:p>
    <w:p w:rsidR="00173056" w:rsidRDefault="00173056" w:rsidP="0017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Бюджетного кодекса РФ</w:t>
      </w:r>
      <w:r w:rsidR="000F2D2B">
        <w:rPr>
          <w:rFonts w:ascii="Times New Roman" w:hAnsi="Times New Roman" w:cs="Times New Roman"/>
          <w:sz w:val="28"/>
          <w:szCs w:val="28"/>
        </w:rPr>
        <w:t>;</w:t>
      </w:r>
    </w:p>
    <w:p w:rsidR="000F2D2B" w:rsidRDefault="000F2D2B" w:rsidP="0017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Налогового кодекса РФ;</w:t>
      </w:r>
    </w:p>
    <w:p w:rsidR="000F2D2B" w:rsidRDefault="000F2D2B" w:rsidP="0017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Гражданского кодекса РФ;</w:t>
      </w:r>
    </w:p>
    <w:p w:rsidR="000F2D2B" w:rsidRDefault="000F2D2B" w:rsidP="0017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2D2B">
        <w:rPr>
          <w:rFonts w:ascii="Times New Roman" w:hAnsi="Times New Roman" w:cs="Times New Roman"/>
          <w:sz w:val="28"/>
          <w:szCs w:val="28"/>
        </w:rPr>
        <w:t>Приказа Минтранса России от 18.09.2008 №152 «Об утверждении обязательных реквизитов и порядка заполнения путевых листов»</w:t>
      </w: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B00" w:rsidRPr="0089653A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устранению выявленных нарушений были направлены главе </w:t>
      </w:r>
      <w:r w:rsidR="001730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20CA4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E20CA4">
        <w:rPr>
          <w:rFonts w:ascii="Times New Roman" w:hAnsi="Times New Roman" w:cs="Times New Roman"/>
          <w:sz w:val="28"/>
          <w:szCs w:val="28"/>
        </w:rPr>
        <w:t xml:space="preserve"> 2-го</w:t>
      </w:r>
      <w:r w:rsidR="0017305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6D6" w:rsidRDefault="004F46D6">
      <w:bookmarkStart w:id="0" w:name="_GoBack"/>
      <w:bookmarkEnd w:id="0"/>
    </w:p>
    <w:sectPr w:rsidR="004F46D6" w:rsidSect="00D1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B00"/>
    <w:rsid w:val="000F2D2B"/>
    <w:rsid w:val="001336F9"/>
    <w:rsid w:val="00173056"/>
    <w:rsid w:val="004F46D6"/>
    <w:rsid w:val="005752F1"/>
    <w:rsid w:val="00967B00"/>
    <w:rsid w:val="00B037D2"/>
    <w:rsid w:val="00D103CF"/>
    <w:rsid w:val="00D315D0"/>
    <w:rsid w:val="00E2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C0DB"/>
  <w15:docId w15:val="{BC55457F-74B9-4AEA-86D2-18917667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Шевченко Никита Александрович</cp:lastModifiedBy>
  <cp:revision>8</cp:revision>
  <dcterms:created xsi:type="dcterms:W3CDTF">2018-08-30T06:53:00Z</dcterms:created>
  <dcterms:modified xsi:type="dcterms:W3CDTF">2019-09-24T08:46:00Z</dcterms:modified>
</cp:coreProperties>
</file>