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D" w:rsidRPr="00995CD4" w:rsidRDefault="004E3F3D" w:rsidP="004E3F3D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14:stylisticSets>
            <w14:styleSet w14:id="5"/>
          </w14:stylisticSets>
        </w:rPr>
      </w:pPr>
      <w:r w:rsidRPr="00995CD4">
        <w:rPr>
          <w:rFonts w:ascii="Times New Roman" w:hAnsi="Times New Roman" w:cs="Times New Roman"/>
          <w:b/>
          <w:spacing w:val="80"/>
          <w:sz w:val="28"/>
          <w:szCs w:val="28"/>
          <w14:stylisticSets>
            <w14:styleSet w14:id="5"/>
          </w14:stylisticSets>
        </w:rPr>
        <w:t>ОТЧЕТ</w:t>
      </w:r>
    </w:p>
    <w:p w:rsidR="004E3F3D" w:rsidRPr="00995CD4" w:rsidRDefault="004E3F3D" w:rsidP="004E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D4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противодействию коррупции</w:t>
      </w:r>
    </w:p>
    <w:p w:rsidR="004E3F3D" w:rsidRPr="00995CD4" w:rsidRDefault="004E3F3D" w:rsidP="004E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5C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proofErr w:type="gramEnd"/>
      <w:r w:rsidRPr="00995C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E3F3D" w:rsidRPr="00466803" w:rsidRDefault="004E3F3D" w:rsidP="004E3F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1843"/>
        <w:gridCol w:w="1985"/>
        <w:gridCol w:w="3231"/>
      </w:tblGrid>
      <w:tr w:rsidR="004E3F3D" w:rsidRPr="00995CD4" w:rsidTr="00211332">
        <w:tc>
          <w:tcPr>
            <w:tcW w:w="675" w:type="dxa"/>
            <w:vAlign w:val="center"/>
          </w:tcPr>
          <w:p w:rsidR="004E3F3D" w:rsidRPr="00995CD4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</w:p>
          <w:p w:rsidR="004E3F3D" w:rsidRPr="00995CD4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58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  <w:r w:rsidRPr="00995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 (наименование учреждения)</w:t>
            </w:r>
          </w:p>
        </w:tc>
        <w:tc>
          <w:tcPr>
            <w:tcW w:w="3231" w:type="dxa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Информация об исполнении (краткое описание)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995CD4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7258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4E3F3D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7258" w:type="dxa"/>
            <w:vAlign w:val="center"/>
          </w:tcPr>
          <w:p w:rsidR="004E3F3D" w:rsidRPr="004E3F3D" w:rsidRDefault="004E3F3D" w:rsidP="004E3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E3F3D">
              <w:rPr>
                <w:color w:val="000000"/>
                <w:sz w:val="24"/>
                <w:szCs w:val="24"/>
              </w:rPr>
              <w:t xml:space="preserve">Повышение профессионального уровня </w:t>
            </w:r>
            <w:r w:rsidRPr="004E3F3D">
              <w:rPr>
                <w:rFonts w:eastAsia="Calibri"/>
                <w:sz w:val="24"/>
                <w:szCs w:val="24"/>
              </w:rPr>
              <w:t>по предупреждению коррупции, в том числе:</w:t>
            </w:r>
          </w:p>
          <w:p w:rsidR="004E3F3D" w:rsidRPr="004E3F3D" w:rsidRDefault="004E3F3D" w:rsidP="004E3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E3F3D">
              <w:rPr>
                <w:rFonts w:eastAsia="Calibri"/>
                <w:sz w:val="24"/>
                <w:szCs w:val="24"/>
              </w:rPr>
              <w:t>- активизация работы по формированию отрицательного отношения к коррупции, предание гласности каждого установленного факта коррупции;</w:t>
            </w:r>
          </w:p>
          <w:p w:rsidR="004E3F3D" w:rsidRPr="004E3F3D" w:rsidRDefault="004E3F3D" w:rsidP="004E3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E3F3D">
              <w:rPr>
                <w:rFonts w:eastAsia="Calibri"/>
                <w:sz w:val="24"/>
                <w:szCs w:val="24"/>
              </w:rPr>
              <w:t xml:space="preserve">- формирование негативного отношения к дарению подарков в связи с </w:t>
            </w:r>
            <w:proofErr w:type="gramStart"/>
            <w:r w:rsidRPr="004E3F3D">
              <w:rPr>
                <w:rFonts w:eastAsia="Calibri"/>
                <w:sz w:val="24"/>
                <w:szCs w:val="24"/>
              </w:rPr>
              <w:t>исполнением  служебных</w:t>
            </w:r>
            <w:proofErr w:type="gramEnd"/>
            <w:r w:rsidRPr="004E3F3D">
              <w:rPr>
                <w:rFonts w:eastAsia="Calibri"/>
                <w:sz w:val="24"/>
                <w:szCs w:val="24"/>
              </w:rPr>
              <w:t xml:space="preserve"> обязанностей;</w:t>
            </w:r>
          </w:p>
          <w:p w:rsidR="004E3F3D" w:rsidRPr="00995CD4" w:rsidRDefault="004E3F3D" w:rsidP="004E3F3D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недопущение поведения, которое может восприниматься окружающими, как обещание или предложение дачи взятки либо, как согласие принять взятку или, как просьба о даче взятки.</w:t>
            </w:r>
          </w:p>
        </w:tc>
        <w:tc>
          <w:tcPr>
            <w:tcW w:w="1843" w:type="dxa"/>
            <w:vAlign w:val="center"/>
          </w:tcPr>
          <w:p w:rsidR="004E3F3D" w:rsidRPr="004E3F3D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4E3F3D" w:rsidRPr="004E3F3D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211332" w:rsidRDefault="004E3F3D" w:rsidP="0021133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постоянной основе проводиться информирование работников</w:t>
            </w:r>
            <w:r w:rsid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 повышению</w:t>
            </w:r>
            <w:proofErr w:type="gramEnd"/>
            <w:r w:rsid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профессионального уровня по</w:t>
            </w:r>
          </w:p>
          <w:p w:rsidR="004E3F3D" w:rsidRPr="00211332" w:rsidRDefault="00211332" w:rsidP="0021133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предупреждению коррупции. 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4E3F3D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7258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компетенции, мер по противодействию коррупции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4E3F3D" w:rsidRPr="00995CD4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4E3F3D" w:rsidRPr="00211332" w:rsidRDefault="00211332" w:rsidP="002113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Выполнено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4E3F3D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7258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Совета по противодействию коррупции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4E3F3D" w:rsidRPr="00995CD4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4E3F3D" w:rsidRPr="00211332" w:rsidRDefault="00211332" w:rsidP="0021133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Ежегодное участие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заседании Совета по противодей</w:t>
            </w: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ствию коррупции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4E3F3D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7258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по поступившим обращениям в целях склонения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4E3F3D" w:rsidRPr="00995CD4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4E3F3D" w:rsidRPr="004E3F3D" w:rsidRDefault="004E3F3D" w:rsidP="0021133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связи с отсутствием обращений проверки не проводились.</w:t>
            </w:r>
          </w:p>
        </w:tc>
      </w:tr>
      <w:tr w:rsidR="004E3F3D" w:rsidRPr="00995CD4" w:rsidTr="00211332">
        <w:tc>
          <w:tcPr>
            <w:tcW w:w="675" w:type="dxa"/>
            <w:vAlign w:val="center"/>
          </w:tcPr>
          <w:p w:rsidR="004E3F3D" w:rsidRPr="004E3F3D" w:rsidRDefault="004E3F3D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7258" w:type="dxa"/>
            <w:vAlign w:val="center"/>
          </w:tcPr>
          <w:p w:rsidR="004E3F3D" w:rsidRPr="004E3F3D" w:rsidRDefault="00211332" w:rsidP="0021133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сведений о доходах, расходах, об имуществе и обязательствах имущественного характера  председателя  Контрольно-счетной палаты Лискинского </w:t>
            </w:r>
            <w:r w:rsidRPr="0021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F5118A">
              <w:rPr>
                <w:color w:val="000000"/>
                <w:sz w:val="26"/>
                <w:szCs w:val="26"/>
              </w:rPr>
              <w:t xml:space="preserve"> </w:t>
            </w:r>
            <w:r w:rsidRPr="0021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Align w:val="center"/>
          </w:tcPr>
          <w:p w:rsidR="004E3F3D" w:rsidRPr="00995CD4" w:rsidRDefault="004E3F3D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4E3F3D" w:rsidRPr="004E3F3D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4E3F3D" w:rsidRPr="00995CD4" w:rsidRDefault="004E3F3D" w:rsidP="004E3F3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231" w:type="dxa"/>
          </w:tcPr>
          <w:p w:rsidR="004E3F3D" w:rsidRPr="00995CD4" w:rsidRDefault="00211332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2B06CB" w:rsidRDefault="002B06CB" w:rsidP="004E3F3D"/>
    <w:sectPr w:rsidR="002B06CB" w:rsidSect="004E3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F8"/>
    <w:rsid w:val="00211332"/>
    <w:rsid w:val="002B06CB"/>
    <w:rsid w:val="004E3F3D"/>
    <w:rsid w:val="007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A2ED"/>
  <w15:chartTrackingRefBased/>
  <w15:docId w15:val="{56AFDD1A-B8F7-4E19-AFD0-4272DF3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3F3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4E3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E3F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2</cp:revision>
  <dcterms:created xsi:type="dcterms:W3CDTF">2024-06-05T05:41:00Z</dcterms:created>
  <dcterms:modified xsi:type="dcterms:W3CDTF">2024-06-05T06:14:00Z</dcterms:modified>
</cp:coreProperties>
</file>