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CD" w:rsidRDefault="00850DCD" w:rsidP="00850DCD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-453390</wp:posOffset>
            </wp:positionV>
            <wp:extent cx="744220" cy="731520"/>
            <wp:effectExtent l="0" t="0" r="0" b="0"/>
            <wp:wrapNone/>
            <wp:docPr id="1" name="Рисунок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ab/>
      </w:r>
    </w:p>
    <w:p w:rsidR="00850DCD" w:rsidRDefault="00850DCD" w:rsidP="00850DCD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850DCD" w:rsidRDefault="00850DCD" w:rsidP="00850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50DCD" w:rsidRDefault="00850DCD" w:rsidP="00850DCD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50DCD" w:rsidRDefault="00850DCD" w:rsidP="00850DCD">
      <w:pPr>
        <w:spacing w:after="0"/>
        <w:ind w:right="-365"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>
          <w:rPr>
            <w:rFonts w:ascii="Times New Roman" w:hAnsi="Times New Roman" w:cs="Times New Roman"/>
            <w:sz w:val="20"/>
            <w:szCs w:val="20"/>
          </w:rPr>
          <w:t>32,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Лиски, Воронежская область, 397900, тел. 4-42-93 </w:t>
      </w:r>
    </w:p>
    <w:p w:rsidR="00850DCD" w:rsidRDefault="00850DCD" w:rsidP="00850DC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11213600032975, ИНН 3614010800</w:t>
      </w:r>
    </w:p>
    <w:p w:rsidR="00EE61BE" w:rsidRPr="00E142A0" w:rsidRDefault="00EE61BE" w:rsidP="00EE61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 № 08</w:t>
      </w:r>
      <w:r w:rsidRPr="00E142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/22</w:t>
      </w:r>
    </w:p>
    <w:p w:rsidR="00EE61BE" w:rsidRPr="00E142A0" w:rsidRDefault="00EE61BE" w:rsidP="00EE61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42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результатам проведения</w:t>
      </w:r>
    </w:p>
    <w:p w:rsidR="00EE61BE" w:rsidRPr="00E142A0" w:rsidRDefault="00EE61BE" w:rsidP="00EE61B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2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контрольно-ревизионного мероприятия</w:t>
      </w:r>
      <w:bookmarkStart w:id="0" w:name="_GoBack"/>
      <w:bookmarkEnd w:id="0"/>
    </w:p>
    <w:p w:rsidR="00EE61BE" w:rsidRDefault="00EE61BE" w:rsidP="00850DCD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DCD" w:rsidRDefault="00850DCD" w:rsidP="00850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29» сентября  2022 г.</w:t>
      </w:r>
    </w:p>
    <w:p w:rsidR="00850DCD" w:rsidRDefault="00850DCD" w:rsidP="00850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CD" w:rsidRDefault="00850DCD" w:rsidP="00850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0DCD">
        <w:rPr>
          <w:rFonts w:ascii="Times New Roman" w:hAnsi="Times New Roman" w:cs="Times New Roman"/>
          <w:sz w:val="28"/>
          <w:szCs w:val="28"/>
        </w:rPr>
        <w:t>На основании приказа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№10/22 от 08.09.2022г. проведено плановое контрольно-ревизионное мероприятие за период с «01» января 2021г. по «01» августа 2022г. в форме выездной проверки в отношении муниципального унитарного предприятия «Давыдовское коммунальное хозяйство»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объект контроля).</w:t>
      </w:r>
    </w:p>
    <w:p w:rsidR="00850DCD" w:rsidRDefault="00850DCD" w:rsidP="00850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Контрольно-ревизионное мероприятие проведено в соответствии с Федеральным законом от 07.02.2011г. №6-ФЗ «Об общих принципах организации и деятельности контрольно-счетных органов  субъектов Российской Федерации и муниципальных образований», 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Pr="00716B87">
        <w:rPr>
          <w:rFonts w:ascii="Times New Roman" w:hAnsi="Times New Roman" w:cs="Times New Roman"/>
          <w:sz w:val="28"/>
          <w:szCs w:val="28"/>
        </w:rPr>
        <w:t xml:space="preserve">04.10.2019 №239 </w:t>
      </w:r>
      <w:r>
        <w:rPr>
          <w:rFonts w:ascii="Times New Roman" w:hAnsi="Times New Roman" w:cs="Times New Roman"/>
          <w:sz w:val="28"/>
          <w:szCs w:val="28"/>
        </w:rPr>
        <w:t xml:space="preserve">« Об утверждении положения 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0F4DD4">
        <w:rPr>
          <w:rFonts w:ascii="Times New Roman" w:hAnsi="Times New Roman" w:cs="Times New Roman"/>
          <w:sz w:val="28"/>
          <w:szCs w:val="28"/>
        </w:rPr>
        <w:t xml:space="preserve">, Регламента Контрольно-счетной палаты, Планом работа Контрольно-счетной палаты </w:t>
      </w:r>
      <w:proofErr w:type="spellStart"/>
      <w:r w:rsidR="000F4DD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0F4DD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F4DD4" w:rsidRDefault="000F4DD4" w:rsidP="00850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Плановая выездная проверка начата «12» сентября 2022г. и окончена «23» сентября 2022г.</w:t>
      </w:r>
    </w:p>
    <w:p w:rsidR="000F4DD4" w:rsidRPr="000F4DD4" w:rsidRDefault="000F4DD4" w:rsidP="00850DC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4DD4">
        <w:rPr>
          <w:rFonts w:ascii="Times New Roman" w:hAnsi="Times New Roman" w:cs="Times New Roman"/>
          <w:b/>
          <w:i/>
          <w:sz w:val="28"/>
          <w:szCs w:val="28"/>
        </w:rPr>
        <w:t>Цель контрольного мероприятия:</w:t>
      </w:r>
    </w:p>
    <w:p w:rsidR="00021263" w:rsidRDefault="000F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4DD4">
        <w:rPr>
          <w:rFonts w:ascii="Times New Roman" w:hAnsi="Times New Roman" w:cs="Times New Roman"/>
          <w:sz w:val="28"/>
          <w:szCs w:val="28"/>
        </w:rPr>
        <w:t>Необходимость объективной независимой оценки деятельности учреждения коммунального хозяйства в условиях рыночной экономики (эффективности и экономности). Оценка результатов финансово-хозяйственной деятельности; проверка законности и эффективности использования и распоряжения муниципальным имуществом, соблюдением законодательства в ходе осуществления ф</w:t>
      </w:r>
      <w:r w:rsidR="00A307C8">
        <w:rPr>
          <w:rFonts w:ascii="Times New Roman" w:hAnsi="Times New Roman" w:cs="Times New Roman"/>
          <w:sz w:val="28"/>
          <w:szCs w:val="28"/>
        </w:rPr>
        <w:t>инансово-хозяйственных операций.</w:t>
      </w:r>
    </w:p>
    <w:p w:rsidR="00A307C8" w:rsidRDefault="00A307C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07C8">
        <w:rPr>
          <w:rFonts w:ascii="Times New Roman" w:hAnsi="Times New Roman" w:cs="Times New Roman"/>
          <w:b/>
          <w:i/>
          <w:sz w:val="28"/>
          <w:szCs w:val="28"/>
        </w:rPr>
        <w:t xml:space="preserve"> Сведения об объекте контроля:</w:t>
      </w:r>
    </w:p>
    <w:p w:rsidR="00A307C8" w:rsidRDefault="00A3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Полное наименование: муниципальное унитарное предприятие «Давыдовское коммунальное хозяйство»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A307C8" w:rsidRDefault="00A3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МУП «Давыдовское коммунальное хозяйство»;</w:t>
      </w:r>
    </w:p>
    <w:p w:rsidR="00A307C8" w:rsidRDefault="00A3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ОГРН): 1053684543736;</w:t>
      </w:r>
    </w:p>
    <w:p w:rsidR="00A307C8" w:rsidRDefault="00702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налогоплательщики (ИНН): 3614005172;</w:t>
      </w:r>
    </w:p>
    <w:p w:rsidR="00702607" w:rsidRDefault="00702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Геннадьевич – исполняющий обязанности директора;</w:t>
      </w:r>
    </w:p>
    <w:p w:rsidR="00702607" w:rsidRDefault="00702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397940, Воронежская область, Лискинский район, рабочий поселок Давыдовка, улица Советская, 14;</w:t>
      </w:r>
    </w:p>
    <w:p w:rsidR="00702607" w:rsidRDefault="00702607" w:rsidP="00702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702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397940, Воронежская область, Лискинский район, рабочий поселок Давыдовка, улица Советская, 14;</w:t>
      </w:r>
    </w:p>
    <w:p w:rsidR="00702607" w:rsidRDefault="00702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+7(47391)6-86-97;</w:t>
      </w:r>
    </w:p>
    <w:p w:rsidR="00702607" w:rsidRDefault="00702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учредителях (участниках) юридического лица: администрация Давыдовского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(ОГРН 1023601511339, ИНН 3614001555);</w:t>
      </w:r>
    </w:p>
    <w:p w:rsidR="00702607" w:rsidRDefault="00702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основном виде деятельности: 81.29.9 Деятельность по чистке и уборке прочая, не включенная в другие группировки;</w:t>
      </w:r>
    </w:p>
    <w:p w:rsidR="007645C1" w:rsidRDefault="00702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дополнительных видах деятельности: 35.30.14 Производство пара и горячей воды (тепловой энергии) котель</w:t>
      </w:r>
      <w:r w:rsidR="00905996">
        <w:rPr>
          <w:rFonts w:ascii="Times New Roman" w:hAnsi="Times New Roman" w:cs="Times New Roman"/>
          <w:sz w:val="28"/>
          <w:szCs w:val="28"/>
        </w:rPr>
        <w:t>ными; 36.00.2 Распределение воды</w:t>
      </w:r>
      <w:r>
        <w:rPr>
          <w:rFonts w:ascii="Times New Roman" w:hAnsi="Times New Roman" w:cs="Times New Roman"/>
          <w:sz w:val="28"/>
          <w:szCs w:val="28"/>
        </w:rPr>
        <w:t xml:space="preserve"> для питьевых и промышленных нужд; </w:t>
      </w:r>
      <w:r w:rsidR="007645C1">
        <w:rPr>
          <w:rFonts w:ascii="Times New Roman" w:hAnsi="Times New Roman" w:cs="Times New Roman"/>
          <w:sz w:val="28"/>
          <w:szCs w:val="28"/>
        </w:rPr>
        <w:t>37.00 Сбор и обработка сточных вод; 42.11 Строительство автомобильных дорог и автомагистралей; 42.12 Строительство железных дорог и метро; 47.19 Торговля розничная прочая в неспециализированных магазинах; 47.78.3 Торговля розничная сувенирами, изделиями народных художественных промыслов; 47.78.4 Торговля розничная предметами культового и религиозного назначения, похоронными принадлежностями в специализированных магазинах; 68.32.1 Управление эксплуатацией жилого фонда за вознаграждение или на договорной основе; 96.04 Деятельность физкультурно-оздоровительная.</w:t>
      </w:r>
    </w:p>
    <w:p w:rsidR="007645C1" w:rsidRDefault="007645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45C1">
        <w:rPr>
          <w:rFonts w:ascii="Times New Roman" w:hAnsi="Times New Roman" w:cs="Times New Roman"/>
          <w:b/>
          <w:i/>
          <w:sz w:val="28"/>
          <w:szCs w:val="28"/>
        </w:rPr>
        <w:t>Структура объекта контроля:</w:t>
      </w:r>
    </w:p>
    <w:p w:rsidR="007645C1" w:rsidRDefault="00764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филиалы: не имеет;</w:t>
      </w:r>
    </w:p>
    <w:p w:rsidR="007645C1" w:rsidRDefault="00764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структурные подразделения: не имеет;</w:t>
      </w:r>
    </w:p>
    <w:p w:rsidR="007645C1" w:rsidRDefault="00764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-обособленные структурные подразделения: не имеет.</w:t>
      </w:r>
    </w:p>
    <w:p w:rsidR="007645C1" w:rsidRDefault="007645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Расчетные счета объекта контроля:</w:t>
      </w:r>
    </w:p>
    <w:p w:rsidR="00C47BAD" w:rsidRPr="00C11BD9" w:rsidRDefault="00C47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1BD9">
        <w:rPr>
          <w:rFonts w:ascii="Times New Roman" w:hAnsi="Times New Roman" w:cs="Times New Roman"/>
          <w:sz w:val="28"/>
          <w:szCs w:val="28"/>
        </w:rPr>
        <w:t xml:space="preserve">р/с 40702810713160100637 в Центрально-Черноземном банке ПАО Сбербанке </w:t>
      </w:r>
      <w:proofErr w:type="spellStart"/>
      <w:r w:rsidRPr="00C11BD9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C11BD9">
        <w:rPr>
          <w:rFonts w:ascii="Times New Roman" w:hAnsi="Times New Roman" w:cs="Times New Roman"/>
          <w:sz w:val="28"/>
          <w:szCs w:val="28"/>
        </w:rPr>
        <w:t xml:space="preserve"> к/с 301018106000000000681, состояние счета:</w:t>
      </w:r>
    </w:p>
    <w:p w:rsidR="00C47BAD" w:rsidRPr="00C11BD9" w:rsidRDefault="00C47BAD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>- на 01.01.2021г. –</w:t>
      </w:r>
      <w:r w:rsidR="00C11BD9" w:rsidRPr="00C11BD9">
        <w:rPr>
          <w:rFonts w:ascii="Times New Roman" w:hAnsi="Times New Roman" w:cs="Times New Roman"/>
          <w:sz w:val="28"/>
          <w:szCs w:val="28"/>
        </w:rPr>
        <w:t xml:space="preserve"> 4201311,20</w:t>
      </w:r>
      <w:r w:rsidRPr="00C11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AD" w:rsidRPr="00C11BD9" w:rsidRDefault="00C47BAD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 xml:space="preserve">- на 31.12.2021г. – </w:t>
      </w:r>
      <w:r w:rsidR="00C11BD9" w:rsidRPr="00C11BD9">
        <w:rPr>
          <w:rFonts w:ascii="Times New Roman" w:hAnsi="Times New Roman" w:cs="Times New Roman"/>
          <w:sz w:val="28"/>
          <w:szCs w:val="28"/>
        </w:rPr>
        <w:t>2478064,23</w:t>
      </w:r>
    </w:p>
    <w:p w:rsidR="00C47BAD" w:rsidRPr="00C11BD9" w:rsidRDefault="00C47BAD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 xml:space="preserve">- на 01.08.2022г. – </w:t>
      </w:r>
      <w:r w:rsidR="00C11BD9" w:rsidRPr="00C11BD9">
        <w:rPr>
          <w:rFonts w:ascii="Times New Roman" w:hAnsi="Times New Roman" w:cs="Times New Roman"/>
          <w:sz w:val="28"/>
          <w:szCs w:val="28"/>
        </w:rPr>
        <w:t>976020,05</w:t>
      </w:r>
    </w:p>
    <w:p w:rsidR="00C47BAD" w:rsidRPr="00C11BD9" w:rsidRDefault="00C47BAD" w:rsidP="00C47BAD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>- р/с 40702810213000030998</w:t>
      </w:r>
      <w:r w:rsidR="007645C1" w:rsidRPr="00C1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1BD9">
        <w:rPr>
          <w:rFonts w:ascii="Times New Roman" w:hAnsi="Times New Roman" w:cs="Times New Roman"/>
          <w:sz w:val="28"/>
          <w:szCs w:val="28"/>
        </w:rPr>
        <w:t xml:space="preserve">в Центрально-Черноземном банке ПАО Сбербанке </w:t>
      </w:r>
      <w:proofErr w:type="spellStart"/>
      <w:r w:rsidRPr="00C11BD9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C11BD9">
        <w:rPr>
          <w:rFonts w:ascii="Times New Roman" w:hAnsi="Times New Roman" w:cs="Times New Roman"/>
          <w:sz w:val="28"/>
          <w:szCs w:val="28"/>
        </w:rPr>
        <w:t xml:space="preserve"> к/с 301018106000000000681, состояние счета:</w:t>
      </w:r>
    </w:p>
    <w:p w:rsidR="00C47BAD" w:rsidRPr="00C11BD9" w:rsidRDefault="00C47BAD" w:rsidP="00C47BAD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>- на 01.01.2021г. –</w:t>
      </w:r>
      <w:r w:rsidR="00C11BD9" w:rsidRPr="00C11BD9">
        <w:rPr>
          <w:rFonts w:ascii="Times New Roman" w:hAnsi="Times New Roman" w:cs="Times New Roman"/>
          <w:sz w:val="28"/>
          <w:szCs w:val="28"/>
        </w:rPr>
        <w:t xml:space="preserve"> 1572,31</w:t>
      </w:r>
      <w:r w:rsidRPr="00C11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AD" w:rsidRPr="00C11BD9" w:rsidRDefault="00C47BAD" w:rsidP="00C47BAD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 xml:space="preserve">- на 31.12.2021г. – </w:t>
      </w:r>
      <w:r w:rsidR="00C11BD9" w:rsidRPr="00C11BD9">
        <w:rPr>
          <w:rFonts w:ascii="Times New Roman" w:hAnsi="Times New Roman" w:cs="Times New Roman"/>
          <w:sz w:val="28"/>
          <w:szCs w:val="28"/>
        </w:rPr>
        <w:t>40651,07</w:t>
      </w:r>
    </w:p>
    <w:p w:rsidR="00C47BAD" w:rsidRPr="00C11BD9" w:rsidRDefault="00C47BAD" w:rsidP="00C47BAD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 xml:space="preserve">- на 01.08.2022г. – </w:t>
      </w:r>
      <w:r w:rsidR="00C11BD9" w:rsidRPr="00C11BD9">
        <w:rPr>
          <w:rFonts w:ascii="Times New Roman" w:hAnsi="Times New Roman" w:cs="Times New Roman"/>
          <w:sz w:val="28"/>
          <w:szCs w:val="28"/>
        </w:rPr>
        <w:t>11506,74</w:t>
      </w:r>
    </w:p>
    <w:p w:rsidR="00C11BD9" w:rsidRPr="00C11BD9" w:rsidRDefault="00C11BD9" w:rsidP="00C11BD9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>- р/с 40821810313000000259</w:t>
      </w:r>
      <w:r w:rsidRPr="00C1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1BD9">
        <w:rPr>
          <w:rFonts w:ascii="Times New Roman" w:hAnsi="Times New Roman" w:cs="Times New Roman"/>
          <w:sz w:val="28"/>
          <w:szCs w:val="28"/>
        </w:rPr>
        <w:t xml:space="preserve">в Центрально-Черноземном банке ПАО Сбербанке </w:t>
      </w:r>
      <w:proofErr w:type="spellStart"/>
      <w:r w:rsidRPr="00C11BD9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C11BD9">
        <w:rPr>
          <w:rFonts w:ascii="Times New Roman" w:hAnsi="Times New Roman" w:cs="Times New Roman"/>
          <w:sz w:val="28"/>
          <w:szCs w:val="28"/>
        </w:rPr>
        <w:t xml:space="preserve"> к/с 301018106000000000681, состояние счета:</w:t>
      </w:r>
    </w:p>
    <w:p w:rsidR="00C11BD9" w:rsidRPr="00C11BD9" w:rsidRDefault="00C11BD9" w:rsidP="00C11BD9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 xml:space="preserve">- на 01.01.2021г. – 15548,03 </w:t>
      </w:r>
    </w:p>
    <w:p w:rsidR="00C11BD9" w:rsidRPr="00C11BD9" w:rsidRDefault="00C11BD9" w:rsidP="00C11BD9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>- на 31.12.2021г. – 29151,14</w:t>
      </w:r>
    </w:p>
    <w:p w:rsidR="00C11BD9" w:rsidRPr="00C11BD9" w:rsidRDefault="00C11BD9" w:rsidP="00C11BD9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>- на 01.08.2022г. – 10891,46</w:t>
      </w:r>
    </w:p>
    <w:p w:rsidR="00C11BD9" w:rsidRPr="001D3761" w:rsidRDefault="00C11BD9" w:rsidP="00C47BA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02607" w:rsidRDefault="001D37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Касса объекта контроля:</w:t>
      </w:r>
    </w:p>
    <w:p w:rsidR="001D3761" w:rsidRDefault="001D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лимит остатка наличных денежных средств в кассе предприятия на 2021 год – 26 812,00 руб. (основание – приказ по предприятию об установлении лимита остатка наличных денежных средств в кассе на 2021 год от 11.01.2021г. №3);</w:t>
      </w:r>
    </w:p>
    <w:p w:rsidR="001D3761" w:rsidRDefault="001D3761" w:rsidP="001D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лимит остатка наличных денежных средств в кассе предприятия на 2022 год – 29 866,00 руб. (основание – приказ по предприятию об установлении лимита остатка наличных денежных средств в кассе на 2022 год от 10.01.2022г. №1/3);</w:t>
      </w:r>
    </w:p>
    <w:p w:rsidR="001D3761" w:rsidRDefault="001D3761" w:rsidP="001D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кассы:</w:t>
      </w:r>
    </w:p>
    <w:p w:rsidR="001D3761" w:rsidRPr="00C11BD9" w:rsidRDefault="001D3761" w:rsidP="001D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C11BD9">
        <w:rPr>
          <w:rFonts w:ascii="Times New Roman" w:hAnsi="Times New Roman" w:cs="Times New Roman"/>
          <w:sz w:val="28"/>
          <w:szCs w:val="28"/>
        </w:rPr>
        <w:t xml:space="preserve">на 01.01.2021г. – </w:t>
      </w:r>
      <w:r w:rsidR="00C11BD9" w:rsidRPr="00C11BD9">
        <w:rPr>
          <w:rFonts w:ascii="Times New Roman" w:hAnsi="Times New Roman" w:cs="Times New Roman"/>
          <w:sz w:val="28"/>
          <w:szCs w:val="28"/>
        </w:rPr>
        <w:t>11155,62;</w:t>
      </w:r>
    </w:p>
    <w:p w:rsidR="001D3761" w:rsidRPr="00C11BD9" w:rsidRDefault="001D3761" w:rsidP="001D3761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 xml:space="preserve">- на 31.12.2021г. – </w:t>
      </w:r>
      <w:r w:rsidR="00C11BD9" w:rsidRPr="00C11BD9">
        <w:rPr>
          <w:rFonts w:ascii="Times New Roman" w:hAnsi="Times New Roman" w:cs="Times New Roman"/>
          <w:sz w:val="28"/>
          <w:szCs w:val="28"/>
        </w:rPr>
        <w:t>21705,92</w:t>
      </w:r>
    </w:p>
    <w:p w:rsidR="001D3761" w:rsidRPr="00C11BD9" w:rsidRDefault="001D3761" w:rsidP="001D3761">
      <w:pPr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 xml:space="preserve">- на 01.08.2022г. – </w:t>
      </w:r>
      <w:r w:rsidR="00C11BD9" w:rsidRPr="00C11BD9">
        <w:rPr>
          <w:rFonts w:ascii="Times New Roman" w:hAnsi="Times New Roman" w:cs="Times New Roman"/>
          <w:sz w:val="28"/>
          <w:szCs w:val="28"/>
        </w:rPr>
        <w:t>14117,98</w:t>
      </w:r>
    </w:p>
    <w:p w:rsidR="001D3761" w:rsidRDefault="001D3761" w:rsidP="001D37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Должностные лица объекта контроля, имевшие право подписи денежных и расчетных документов в проверяемом периоде:</w:t>
      </w:r>
    </w:p>
    <w:p w:rsidR="001D3761" w:rsidRDefault="001D3761" w:rsidP="001D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11BD9">
        <w:rPr>
          <w:rFonts w:ascii="Times New Roman" w:hAnsi="Times New Roman" w:cs="Times New Roman"/>
          <w:sz w:val="28"/>
          <w:szCs w:val="28"/>
        </w:rPr>
        <w:t>Машков Сергей Викторович</w:t>
      </w:r>
      <w:r w:rsidR="005F2E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EC0">
        <w:rPr>
          <w:rFonts w:ascii="Times New Roman" w:hAnsi="Times New Roman" w:cs="Times New Roman"/>
          <w:sz w:val="28"/>
          <w:szCs w:val="28"/>
        </w:rPr>
        <w:t>и</w:t>
      </w:r>
      <w:r w:rsidR="00905996">
        <w:rPr>
          <w:rFonts w:ascii="Times New Roman" w:hAnsi="Times New Roman" w:cs="Times New Roman"/>
          <w:sz w:val="28"/>
          <w:szCs w:val="28"/>
        </w:rPr>
        <w:t xml:space="preserve">сполняющий </w:t>
      </w:r>
      <w:r w:rsidR="005F2EC0">
        <w:rPr>
          <w:rFonts w:ascii="Times New Roman" w:hAnsi="Times New Roman" w:cs="Times New Roman"/>
          <w:sz w:val="28"/>
          <w:szCs w:val="28"/>
        </w:rPr>
        <w:t>о</w:t>
      </w:r>
      <w:r w:rsidR="00905996">
        <w:rPr>
          <w:rFonts w:ascii="Times New Roman" w:hAnsi="Times New Roman" w:cs="Times New Roman"/>
          <w:sz w:val="28"/>
          <w:szCs w:val="28"/>
        </w:rPr>
        <w:t>бязанности</w:t>
      </w:r>
      <w:r w:rsidR="005F2EC0">
        <w:rPr>
          <w:rFonts w:ascii="Times New Roman" w:hAnsi="Times New Roman" w:cs="Times New Roman"/>
          <w:sz w:val="28"/>
          <w:szCs w:val="28"/>
        </w:rPr>
        <w:t xml:space="preserve"> директора;</w:t>
      </w:r>
    </w:p>
    <w:p w:rsidR="005F2EC0" w:rsidRDefault="005F2EC0" w:rsidP="001D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11BD9">
        <w:rPr>
          <w:rFonts w:ascii="Times New Roman" w:hAnsi="Times New Roman" w:cs="Times New Roman"/>
          <w:sz w:val="28"/>
          <w:szCs w:val="28"/>
        </w:rPr>
        <w:t>Литашин</w:t>
      </w:r>
      <w:proofErr w:type="spellEnd"/>
      <w:r w:rsidR="00C11BD9">
        <w:rPr>
          <w:rFonts w:ascii="Times New Roman" w:hAnsi="Times New Roman" w:cs="Times New Roman"/>
          <w:sz w:val="28"/>
          <w:szCs w:val="28"/>
        </w:rPr>
        <w:t xml:space="preserve"> Сергей Васильевич -</w:t>
      </w:r>
      <w:r w:rsidR="00905996" w:rsidRPr="00905996">
        <w:rPr>
          <w:rFonts w:ascii="Times New Roman" w:hAnsi="Times New Roman" w:cs="Times New Roman"/>
          <w:sz w:val="28"/>
          <w:szCs w:val="28"/>
        </w:rPr>
        <w:t xml:space="preserve"> </w:t>
      </w:r>
      <w:r w:rsidR="00905996">
        <w:rPr>
          <w:rFonts w:ascii="Times New Roman" w:hAnsi="Times New Roman" w:cs="Times New Roman"/>
          <w:sz w:val="28"/>
          <w:szCs w:val="28"/>
        </w:rPr>
        <w:t>исполняющий обязанности директора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EC0" w:rsidRDefault="005F2EC0" w:rsidP="001D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48AC">
        <w:rPr>
          <w:rFonts w:ascii="Times New Roman" w:hAnsi="Times New Roman" w:cs="Times New Roman"/>
          <w:sz w:val="28"/>
          <w:szCs w:val="28"/>
        </w:rPr>
        <w:t>Хамлов</w:t>
      </w:r>
      <w:proofErr w:type="spellEnd"/>
      <w:r w:rsidR="002B48AC">
        <w:rPr>
          <w:rFonts w:ascii="Times New Roman" w:hAnsi="Times New Roman" w:cs="Times New Roman"/>
          <w:sz w:val="28"/>
          <w:szCs w:val="28"/>
        </w:rPr>
        <w:t xml:space="preserve"> Сергей Геннадиевич –</w:t>
      </w:r>
      <w:r w:rsidR="00905996" w:rsidRPr="00905996">
        <w:rPr>
          <w:rFonts w:ascii="Times New Roman" w:hAnsi="Times New Roman" w:cs="Times New Roman"/>
          <w:sz w:val="28"/>
          <w:szCs w:val="28"/>
        </w:rPr>
        <w:t xml:space="preserve"> </w:t>
      </w:r>
      <w:r w:rsidR="00905996">
        <w:rPr>
          <w:rFonts w:ascii="Times New Roman" w:hAnsi="Times New Roman" w:cs="Times New Roman"/>
          <w:sz w:val="28"/>
          <w:szCs w:val="28"/>
        </w:rPr>
        <w:t>исполняющий обязанности директора</w:t>
      </w:r>
      <w:r w:rsidR="002B48AC">
        <w:rPr>
          <w:rFonts w:ascii="Times New Roman" w:hAnsi="Times New Roman" w:cs="Times New Roman"/>
          <w:sz w:val="28"/>
          <w:szCs w:val="28"/>
        </w:rPr>
        <w:t>;</w:t>
      </w:r>
    </w:p>
    <w:p w:rsidR="002B48AC" w:rsidRDefault="002B48AC" w:rsidP="001D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Викторовна – главный бухгалтер.</w:t>
      </w:r>
    </w:p>
    <w:p w:rsidR="002B48AC" w:rsidRDefault="002B48AC" w:rsidP="001D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Целями создания предприятия являются:</w:t>
      </w:r>
    </w:p>
    <w:p w:rsidR="002B48AC" w:rsidRDefault="002B48AC" w:rsidP="001D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Целью и предметом деятельности предприятия является получение прибыли, а обеспечение населения, предприятий и организаций поселка жилищно-коммунальными услугами, согласно заключаемых договоров.</w:t>
      </w:r>
    </w:p>
    <w:p w:rsidR="002B48AC" w:rsidRDefault="002B48AC" w:rsidP="001D3761">
      <w:pPr>
        <w:rPr>
          <w:rFonts w:ascii="Times New Roman" w:hAnsi="Times New Roman" w:cs="Times New Roman"/>
          <w:sz w:val="28"/>
          <w:szCs w:val="28"/>
        </w:rPr>
      </w:pPr>
    </w:p>
    <w:p w:rsidR="002B48AC" w:rsidRDefault="002B48AC" w:rsidP="001D3761">
      <w:pPr>
        <w:rPr>
          <w:rFonts w:ascii="Times New Roman" w:hAnsi="Times New Roman" w:cs="Times New Roman"/>
          <w:b/>
          <w:sz w:val="28"/>
          <w:szCs w:val="28"/>
        </w:rPr>
      </w:pPr>
      <w:r w:rsidRPr="002B48AC">
        <w:rPr>
          <w:rFonts w:ascii="Times New Roman" w:hAnsi="Times New Roman" w:cs="Times New Roman"/>
          <w:b/>
          <w:sz w:val="28"/>
          <w:szCs w:val="28"/>
        </w:rPr>
        <w:t>В ходе контрольного мероприятия установлено:</w:t>
      </w:r>
    </w:p>
    <w:p w:rsidR="002B48AC" w:rsidRDefault="002B48AC" w:rsidP="002B48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B48AC">
        <w:rPr>
          <w:rFonts w:ascii="Times New Roman" w:hAnsi="Times New Roman" w:cs="Times New Roman"/>
          <w:b/>
          <w:i/>
          <w:sz w:val="28"/>
          <w:szCs w:val="28"/>
        </w:rPr>
        <w:t>Доходы и расходы объекта контроля</w:t>
      </w:r>
    </w:p>
    <w:p w:rsidR="002B48AC" w:rsidRDefault="002B48AC" w:rsidP="002B48A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15CF">
        <w:rPr>
          <w:rFonts w:ascii="Times New Roman" w:hAnsi="Times New Roman" w:cs="Times New Roman"/>
          <w:sz w:val="28"/>
          <w:szCs w:val="28"/>
        </w:rPr>
        <w:t xml:space="preserve">В 2021 году доходы объекта контроля составили </w:t>
      </w:r>
      <w:r w:rsidR="00C11BD9">
        <w:rPr>
          <w:rFonts w:ascii="Times New Roman" w:hAnsi="Times New Roman" w:cs="Times New Roman"/>
          <w:sz w:val="28"/>
          <w:szCs w:val="28"/>
        </w:rPr>
        <w:t>26820,0 тыс.</w:t>
      </w:r>
      <w:r w:rsidR="00DD15CF" w:rsidRPr="00DD15CF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898"/>
        <w:gridCol w:w="1459"/>
      </w:tblGrid>
      <w:tr w:rsidR="00CA6F79" w:rsidTr="00B11CF5">
        <w:trPr>
          <w:trHeight w:val="619"/>
        </w:trPr>
        <w:tc>
          <w:tcPr>
            <w:tcW w:w="628" w:type="dxa"/>
          </w:tcPr>
          <w:p w:rsidR="00DD15CF" w:rsidRPr="00CA6F79" w:rsidRDefault="00DD15CF" w:rsidP="00CA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98" w:type="dxa"/>
          </w:tcPr>
          <w:p w:rsidR="00DD15CF" w:rsidRPr="00CA6F79" w:rsidRDefault="00DD15CF" w:rsidP="00CA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59" w:type="dxa"/>
          </w:tcPr>
          <w:p w:rsidR="00DD15CF" w:rsidRPr="00CA6F79" w:rsidRDefault="00DD15CF" w:rsidP="00CA6F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CA6F79"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C11BD9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C11BD9" w:rsidTr="00B11CF5">
        <w:tc>
          <w:tcPr>
            <w:tcW w:w="628" w:type="dxa"/>
          </w:tcPr>
          <w:p w:rsidR="00DD15CF" w:rsidRDefault="00CA6F79" w:rsidP="00DD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98" w:type="dxa"/>
          </w:tcPr>
          <w:p w:rsidR="00DD15CF" w:rsidRDefault="00CA6F79" w:rsidP="00DD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средства, полученные от приносящей доход деятельности</w:t>
            </w:r>
          </w:p>
        </w:tc>
        <w:tc>
          <w:tcPr>
            <w:tcW w:w="1459" w:type="dxa"/>
          </w:tcPr>
          <w:p w:rsidR="00DD15CF" w:rsidRDefault="00C11BD9" w:rsidP="00DD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24172,6</w:t>
            </w:r>
          </w:p>
        </w:tc>
      </w:tr>
      <w:tr w:rsidR="00C11BD9" w:rsidTr="00B11CF5">
        <w:tc>
          <w:tcPr>
            <w:tcW w:w="628" w:type="dxa"/>
          </w:tcPr>
          <w:p w:rsidR="00DD15CF" w:rsidRDefault="00B11CF5" w:rsidP="00DD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6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98" w:type="dxa"/>
          </w:tcPr>
          <w:p w:rsidR="00DD15CF" w:rsidRDefault="00CA6F79" w:rsidP="00DD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</w:t>
            </w:r>
          </w:p>
        </w:tc>
        <w:tc>
          <w:tcPr>
            <w:tcW w:w="1459" w:type="dxa"/>
          </w:tcPr>
          <w:p w:rsidR="00DD15CF" w:rsidRDefault="00C11BD9" w:rsidP="00DD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2647,4</w:t>
            </w:r>
          </w:p>
        </w:tc>
      </w:tr>
      <w:tr w:rsidR="00CA6F79" w:rsidTr="00B11CF5">
        <w:tc>
          <w:tcPr>
            <w:tcW w:w="7526" w:type="dxa"/>
            <w:gridSpan w:val="2"/>
          </w:tcPr>
          <w:p w:rsidR="00CA6F79" w:rsidRPr="00CA6F79" w:rsidRDefault="00CA6F79" w:rsidP="00CA6F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59" w:type="dxa"/>
          </w:tcPr>
          <w:p w:rsidR="00CA6F79" w:rsidRDefault="00C11BD9" w:rsidP="00DD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26820,0</w:t>
            </w:r>
          </w:p>
        </w:tc>
      </w:tr>
    </w:tbl>
    <w:p w:rsidR="00DD15CF" w:rsidRDefault="00DD15CF" w:rsidP="00DD15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11CF5" w:rsidRPr="00DD15CF" w:rsidRDefault="00B11CF5" w:rsidP="00DD15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40467" w:rsidRPr="00B11CF5" w:rsidRDefault="00CA6F79" w:rsidP="00D404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1B9">
        <w:rPr>
          <w:rFonts w:ascii="Times New Roman" w:hAnsi="Times New Roman" w:cs="Times New Roman"/>
          <w:sz w:val="28"/>
          <w:szCs w:val="28"/>
        </w:rPr>
        <w:t>В 2021 году объектом контроля израсходовано финансовых средств на общую сумму</w:t>
      </w:r>
      <w:r w:rsidR="007511CA">
        <w:rPr>
          <w:rFonts w:ascii="Times New Roman" w:hAnsi="Times New Roman" w:cs="Times New Roman"/>
          <w:sz w:val="28"/>
          <w:szCs w:val="28"/>
        </w:rPr>
        <w:t xml:space="preserve"> 28</w:t>
      </w:r>
      <w:r w:rsidR="004029C1">
        <w:rPr>
          <w:rFonts w:ascii="Times New Roman" w:hAnsi="Times New Roman" w:cs="Times New Roman"/>
          <w:sz w:val="28"/>
          <w:szCs w:val="28"/>
        </w:rPr>
        <w:t> </w:t>
      </w:r>
      <w:r w:rsidR="007511CA">
        <w:rPr>
          <w:rFonts w:ascii="Times New Roman" w:hAnsi="Times New Roman" w:cs="Times New Roman"/>
          <w:sz w:val="28"/>
          <w:szCs w:val="28"/>
        </w:rPr>
        <w:t>404</w:t>
      </w:r>
      <w:r w:rsidR="004029C1">
        <w:rPr>
          <w:rFonts w:ascii="Times New Roman" w:hAnsi="Times New Roman" w:cs="Times New Roman"/>
          <w:sz w:val="28"/>
          <w:szCs w:val="28"/>
        </w:rPr>
        <w:t>,</w:t>
      </w:r>
      <w:r w:rsidR="007511CA">
        <w:rPr>
          <w:rFonts w:ascii="Times New Roman" w:hAnsi="Times New Roman" w:cs="Times New Roman"/>
          <w:sz w:val="28"/>
          <w:szCs w:val="28"/>
        </w:rPr>
        <w:t> 5</w:t>
      </w:r>
      <w:r w:rsidR="004029C1">
        <w:rPr>
          <w:rFonts w:ascii="Times New Roman" w:hAnsi="Times New Roman" w:cs="Times New Roman"/>
          <w:sz w:val="28"/>
          <w:szCs w:val="28"/>
        </w:rPr>
        <w:t>0 тыс.</w:t>
      </w:r>
      <w:r w:rsidR="007511CA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A421B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662"/>
        <w:gridCol w:w="1695"/>
      </w:tblGrid>
      <w:tr w:rsidR="00CA6F79" w:rsidTr="007511CA">
        <w:tc>
          <w:tcPr>
            <w:tcW w:w="628" w:type="dxa"/>
          </w:tcPr>
          <w:p w:rsidR="00CA6F79" w:rsidRPr="00CA6F79" w:rsidRDefault="00CA6F79" w:rsidP="00D40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662" w:type="dxa"/>
          </w:tcPr>
          <w:p w:rsidR="00CA6F79" w:rsidRDefault="00CA6F79" w:rsidP="00D404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5" w:type="dxa"/>
          </w:tcPr>
          <w:p w:rsidR="00E6754E" w:rsidRDefault="00CA6F79" w:rsidP="00D40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CA6F79" w:rsidRDefault="00CA6F79" w:rsidP="00D404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E6754E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CA6F79" w:rsidTr="007511CA">
        <w:trPr>
          <w:trHeight w:val="1124"/>
        </w:trPr>
        <w:tc>
          <w:tcPr>
            <w:tcW w:w="628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работников предприятия, в том числе НДФЛ, профсоюзные взносы, выплаты по исполнительным листам</w:t>
            </w:r>
          </w:p>
        </w:tc>
        <w:tc>
          <w:tcPr>
            <w:tcW w:w="1695" w:type="dxa"/>
          </w:tcPr>
          <w:p w:rsidR="00CA6F79" w:rsidRPr="007511CA" w:rsidRDefault="004029C1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8672,80</w:t>
            </w:r>
          </w:p>
        </w:tc>
      </w:tr>
      <w:tr w:rsidR="00CA6F79" w:rsidTr="007511CA">
        <w:tc>
          <w:tcPr>
            <w:tcW w:w="628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Уплата страховых взносов</w:t>
            </w:r>
          </w:p>
        </w:tc>
        <w:tc>
          <w:tcPr>
            <w:tcW w:w="1695" w:type="dxa"/>
          </w:tcPr>
          <w:p w:rsidR="00CA6F79" w:rsidRPr="007511CA" w:rsidRDefault="004029C1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2784,30</w:t>
            </w:r>
          </w:p>
        </w:tc>
      </w:tr>
      <w:tr w:rsidR="00CA6F79" w:rsidTr="007511CA">
        <w:tc>
          <w:tcPr>
            <w:tcW w:w="628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95" w:type="dxa"/>
          </w:tcPr>
          <w:p w:rsidR="00CA6F79" w:rsidRPr="007511CA" w:rsidRDefault="004029C1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1159,20</w:t>
            </w:r>
          </w:p>
        </w:tc>
      </w:tr>
      <w:tr w:rsidR="00CA6F79" w:rsidTr="007511CA">
        <w:tc>
          <w:tcPr>
            <w:tcW w:w="628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Уплата налогов, госпошлин</w:t>
            </w:r>
          </w:p>
        </w:tc>
        <w:tc>
          <w:tcPr>
            <w:tcW w:w="1695" w:type="dxa"/>
          </w:tcPr>
          <w:p w:rsidR="00CA6F79" w:rsidRPr="007511CA" w:rsidRDefault="004029C1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356,90</w:t>
            </w:r>
          </w:p>
        </w:tc>
      </w:tr>
      <w:tr w:rsidR="00CA6F79" w:rsidTr="007511CA">
        <w:tc>
          <w:tcPr>
            <w:tcW w:w="628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695" w:type="dxa"/>
          </w:tcPr>
          <w:p w:rsidR="00CA6F79" w:rsidRPr="007511CA" w:rsidRDefault="004029C1" w:rsidP="004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14517,80</w:t>
            </w:r>
          </w:p>
        </w:tc>
      </w:tr>
      <w:tr w:rsidR="00CA6F79" w:rsidTr="007511CA">
        <w:tc>
          <w:tcPr>
            <w:tcW w:w="628" w:type="dxa"/>
          </w:tcPr>
          <w:p w:rsidR="00CA6F79" w:rsidRPr="00A421B9" w:rsidRDefault="007511CA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0467" w:rsidRPr="00A4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A6F79" w:rsidRPr="00A421B9" w:rsidRDefault="00D40467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95" w:type="dxa"/>
          </w:tcPr>
          <w:p w:rsidR="00CA6F79" w:rsidRPr="007511CA" w:rsidRDefault="007511CA" w:rsidP="004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  <w:r w:rsidR="004029C1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D40467" w:rsidTr="007511CA">
        <w:tc>
          <w:tcPr>
            <w:tcW w:w="7290" w:type="dxa"/>
            <w:gridSpan w:val="2"/>
          </w:tcPr>
          <w:p w:rsidR="00D40467" w:rsidRPr="00A421B9" w:rsidRDefault="00D40467" w:rsidP="00D404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95" w:type="dxa"/>
          </w:tcPr>
          <w:p w:rsidR="00D40467" w:rsidRPr="007511CA" w:rsidRDefault="004029C1" w:rsidP="00CA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28 404,50</w:t>
            </w:r>
          </w:p>
        </w:tc>
      </w:tr>
    </w:tbl>
    <w:p w:rsidR="00CA6F79" w:rsidRDefault="00CA6F79" w:rsidP="00CA6F79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B11CF5" w:rsidRDefault="00B11CF5" w:rsidP="00B11CF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01.01.2022г. по 31.07.2022г. доходы объекта контроля составили 14372,2 тыс. руб., в том числе: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898"/>
        <w:gridCol w:w="1459"/>
      </w:tblGrid>
      <w:tr w:rsidR="00B11CF5" w:rsidTr="00E440CE">
        <w:trPr>
          <w:trHeight w:val="619"/>
        </w:trPr>
        <w:tc>
          <w:tcPr>
            <w:tcW w:w="628" w:type="dxa"/>
          </w:tcPr>
          <w:p w:rsidR="00B11CF5" w:rsidRPr="00CA6F79" w:rsidRDefault="00B11CF5" w:rsidP="00E4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98" w:type="dxa"/>
          </w:tcPr>
          <w:p w:rsidR="00B11CF5" w:rsidRPr="00CA6F79" w:rsidRDefault="00B11CF5" w:rsidP="00E4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59" w:type="dxa"/>
          </w:tcPr>
          <w:p w:rsidR="00B11CF5" w:rsidRPr="00CA6F79" w:rsidRDefault="00B11CF5" w:rsidP="00E440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B11CF5" w:rsidTr="00E440CE">
        <w:tc>
          <w:tcPr>
            <w:tcW w:w="628" w:type="dxa"/>
          </w:tcPr>
          <w:p w:rsidR="00B11CF5" w:rsidRDefault="00B11CF5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98" w:type="dxa"/>
          </w:tcPr>
          <w:p w:rsidR="00B11CF5" w:rsidRDefault="00B11CF5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средства, полученные от приносящей доход деятельности</w:t>
            </w:r>
          </w:p>
        </w:tc>
        <w:tc>
          <w:tcPr>
            <w:tcW w:w="1459" w:type="dxa"/>
          </w:tcPr>
          <w:p w:rsidR="00B11CF5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11844,2</w:t>
            </w:r>
          </w:p>
        </w:tc>
      </w:tr>
      <w:tr w:rsidR="00B11CF5" w:rsidTr="00E440CE">
        <w:tc>
          <w:tcPr>
            <w:tcW w:w="628" w:type="dxa"/>
          </w:tcPr>
          <w:p w:rsidR="00B11CF5" w:rsidRDefault="00B11CF5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98" w:type="dxa"/>
          </w:tcPr>
          <w:p w:rsidR="00B11CF5" w:rsidRDefault="00B11CF5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</w:t>
            </w:r>
          </w:p>
        </w:tc>
        <w:tc>
          <w:tcPr>
            <w:tcW w:w="1459" w:type="dxa"/>
          </w:tcPr>
          <w:p w:rsidR="00B11CF5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2528,0</w:t>
            </w:r>
          </w:p>
        </w:tc>
      </w:tr>
      <w:tr w:rsidR="00B11CF5" w:rsidTr="00E440CE">
        <w:tc>
          <w:tcPr>
            <w:tcW w:w="7526" w:type="dxa"/>
            <w:gridSpan w:val="2"/>
          </w:tcPr>
          <w:p w:rsidR="00B11CF5" w:rsidRPr="00CA6F79" w:rsidRDefault="00B11CF5" w:rsidP="00E440C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59" w:type="dxa"/>
          </w:tcPr>
          <w:p w:rsidR="00B11CF5" w:rsidRDefault="00B11CF5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14372,2</w:t>
            </w:r>
          </w:p>
        </w:tc>
      </w:tr>
    </w:tbl>
    <w:p w:rsidR="00B11CF5" w:rsidRPr="00B11CF5" w:rsidRDefault="00B11CF5" w:rsidP="00B11C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12A1B" w:rsidRDefault="00C12A1B" w:rsidP="00C12A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01.01.2022г. по 31.07.2022г.</w:t>
      </w:r>
      <w:r w:rsidRPr="00A421B9">
        <w:rPr>
          <w:rFonts w:ascii="Times New Roman" w:hAnsi="Times New Roman" w:cs="Times New Roman"/>
          <w:sz w:val="28"/>
          <w:szCs w:val="28"/>
        </w:rPr>
        <w:t xml:space="preserve"> объектом контроля израсходовано финансовых средств на общую сумму</w:t>
      </w:r>
      <w:r w:rsidR="00E6754E">
        <w:rPr>
          <w:rFonts w:ascii="Times New Roman" w:hAnsi="Times New Roman" w:cs="Times New Roman"/>
          <w:sz w:val="28"/>
          <w:szCs w:val="28"/>
        </w:rPr>
        <w:t>15913,30 тыс</w:t>
      </w:r>
      <w:r w:rsidRPr="00A421B9">
        <w:rPr>
          <w:rFonts w:ascii="Times New Roman" w:hAnsi="Times New Roman" w:cs="Times New Roman"/>
          <w:sz w:val="28"/>
          <w:szCs w:val="28"/>
        </w:rPr>
        <w:t>.</w:t>
      </w:r>
      <w:r w:rsidR="00E6754E">
        <w:rPr>
          <w:rFonts w:ascii="Times New Roman" w:hAnsi="Times New Roman" w:cs="Times New Roman"/>
          <w:sz w:val="28"/>
          <w:szCs w:val="28"/>
        </w:rPr>
        <w:t xml:space="preserve"> руб.</w:t>
      </w:r>
      <w:r w:rsidRPr="00A421B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05996" w:rsidRDefault="00905996" w:rsidP="00905996">
      <w:pPr>
        <w:rPr>
          <w:rFonts w:ascii="Times New Roman" w:hAnsi="Times New Roman" w:cs="Times New Roman"/>
          <w:sz w:val="28"/>
          <w:szCs w:val="28"/>
        </w:rPr>
      </w:pPr>
    </w:p>
    <w:p w:rsidR="00905996" w:rsidRPr="00905996" w:rsidRDefault="00905996" w:rsidP="009059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804"/>
        <w:gridCol w:w="1553"/>
      </w:tblGrid>
      <w:tr w:rsidR="00C12A1B" w:rsidTr="00E6754E">
        <w:tc>
          <w:tcPr>
            <w:tcW w:w="628" w:type="dxa"/>
          </w:tcPr>
          <w:p w:rsidR="00C12A1B" w:rsidRPr="00CA6F79" w:rsidRDefault="00C12A1B" w:rsidP="00E4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C12A1B" w:rsidRDefault="00C12A1B" w:rsidP="00E440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3" w:type="dxa"/>
          </w:tcPr>
          <w:p w:rsidR="00C12A1B" w:rsidRDefault="00C12A1B" w:rsidP="00E440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Сумма (</w:t>
            </w:r>
            <w:r w:rsidR="00E67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</w:t>
            </w:r>
            <w:r w:rsidRPr="00CA6F79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C12A1B" w:rsidTr="00E6754E">
        <w:trPr>
          <w:trHeight w:val="1124"/>
        </w:trPr>
        <w:tc>
          <w:tcPr>
            <w:tcW w:w="628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работников предприятия, в том числе НДФЛ, профсоюзные взносы, выплаты по исполнительным листам</w:t>
            </w:r>
          </w:p>
        </w:tc>
        <w:tc>
          <w:tcPr>
            <w:tcW w:w="1553" w:type="dxa"/>
          </w:tcPr>
          <w:p w:rsidR="00C12A1B" w:rsidRPr="00E6754E" w:rsidRDefault="00E6754E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4E">
              <w:rPr>
                <w:rFonts w:ascii="Times New Roman" w:hAnsi="Times New Roman" w:cs="Times New Roman"/>
                <w:sz w:val="28"/>
                <w:szCs w:val="28"/>
              </w:rPr>
              <w:t>5984,80</w:t>
            </w:r>
          </w:p>
        </w:tc>
      </w:tr>
      <w:tr w:rsidR="00C12A1B" w:rsidTr="00E6754E">
        <w:tc>
          <w:tcPr>
            <w:tcW w:w="628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Уплата страховых взносов</w:t>
            </w:r>
          </w:p>
        </w:tc>
        <w:tc>
          <w:tcPr>
            <w:tcW w:w="1553" w:type="dxa"/>
          </w:tcPr>
          <w:p w:rsidR="00C12A1B" w:rsidRPr="00E6754E" w:rsidRDefault="00E6754E" w:rsidP="00E6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4E">
              <w:rPr>
                <w:rFonts w:ascii="Times New Roman" w:hAnsi="Times New Roman" w:cs="Times New Roman"/>
                <w:sz w:val="28"/>
                <w:szCs w:val="28"/>
              </w:rPr>
              <w:t>1837,30</w:t>
            </w:r>
          </w:p>
        </w:tc>
      </w:tr>
      <w:tr w:rsidR="00C12A1B" w:rsidTr="00E6754E">
        <w:tc>
          <w:tcPr>
            <w:tcW w:w="628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53" w:type="dxa"/>
          </w:tcPr>
          <w:p w:rsidR="00C12A1B" w:rsidRPr="00E6754E" w:rsidRDefault="00E6754E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4E">
              <w:rPr>
                <w:rFonts w:ascii="Times New Roman" w:hAnsi="Times New Roman" w:cs="Times New Roman"/>
                <w:sz w:val="28"/>
                <w:szCs w:val="28"/>
              </w:rPr>
              <w:t>661,00</w:t>
            </w:r>
          </w:p>
        </w:tc>
      </w:tr>
      <w:tr w:rsidR="00C12A1B" w:rsidTr="00E6754E">
        <w:tc>
          <w:tcPr>
            <w:tcW w:w="628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Уплата налогов, госпошлин</w:t>
            </w:r>
          </w:p>
        </w:tc>
        <w:tc>
          <w:tcPr>
            <w:tcW w:w="1553" w:type="dxa"/>
          </w:tcPr>
          <w:p w:rsidR="00C12A1B" w:rsidRPr="00E6754E" w:rsidRDefault="00E6754E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4E">
              <w:rPr>
                <w:rFonts w:ascii="Times New Roman" w:hAnsi="Times New Roman" w:cs="Times New Roman"/>
                <w:sz w:val="28"/>
                <w:szCs w:val="28"/>
              </w:rPr>
              <w:t>301,20</w:t>
            </w:r>
          </w:p>
        </w:tc>
      </w:tr>
      <w:tr w:rsidR="00C12A1B" w:rsidTr="00E6754E">
        <w:tc>
          <w:tcPr>
            <w:tcW w:w="628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553" w:type="dxa"/>
          </w:tcPr>
          <w:p w:rsidR="00C12A1B" w:rsidRPr="00E6754E" w:rsidRDefault="00E6754E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4E">
              <w:rPr>
                <w:rFonts w:ascii="Times New Roman" w:hAnsi="Times New Roman" w:cs="Times New Roman"/>
                <w:sz w:val="28"/>
                <w:szCs w:val="28"/>
              </w:rPr>
              <w:t>6747,60</w:t>
            </w:r>
          </w:p>
        </w:tc>
      </w:tr>
      <w:tr w:rsidR="00C12A1B" w:rsidTr="00E6754E">
        <w:tc>
          <w:tcPr>
            <w:tcW w:w="628" w:type="dxa"/>
          </w:tcPr>
          <w:p w:rsidR="00C12A1B" w:rsidRPr="00A421B9" w:rsidRDefault="00E6754E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2A1B" w:rsidRPr="00A4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C12A1B" w:rsidRPr="00A421B9" w:rsidRDefault="00C12A1B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53" w:type="dxa"/>
          </w:tcPr>
          <w:p w:rsidR="00C12A1B" w:rsidRPr="00E6754E" w:rsidRDefault="00E6754E" w:rsidP="00E4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4E">
              <w:rPr>
                <w:rFonts w:ascii="Times New Roman" w:hAnsi="Times New Roman" w:cs="Times New Roman"/>
                <w:sz w:val="28"/>
                <w:szCs w:val="28"/>
              </w:rPr>
              <w:t>381,40</w:t>
            </w:r>
          </w:p>
        </w:tc>
      </w:tr>
      <w:tr w:rsidR="00C12A1B" w:rsidTr="00E6754E">
        <w:tc>
          <w:tcPr>
            <w:tcW w:w="7432" w:type="dxa"/>
            <w:gridSpan w:val="2"/>
          </w:tcPr>
          <w:p w:rsidR="00C12A1B" w:rsidRPr="00A421B9" w:rsidRDefault="00C12A1B" w:rsidP="00E440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1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:rsidR="00C12A1B" w:rsidRPr="00E6754E" w:rsidRDefault="00E6754E" w:rsidP="00E6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4E">
              <w:rPr>
                <w:rFonts w:ascii="Times New Roman" w:hAnsi="Times New Roman" w:cs="Times New Roman"/>
                <w:sz w:val="28"/>
                <w:szCs w:val="28"/>
              </w:rPr>
              <w:t>15913,30</w:t>
            </w:r>
          </w:p>
        </w:tc>
      </w:tr>
    </w:tbl>
    <w:p w:rsidR="00C12A1B" w:rsidRPr="00C12A1B" w:rsidRDefault="00C12A1B" w:rsidP="00C12A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3761" w:rsidRDefault="00C12A1B" w:rsidP="00C12A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расходования объектом контроля финансовых средств установлено, что финансовые средства расходовались на выплату заработной платы работникам предприятия, уплату страховых взносов, налогов. Товары, работы, услуги приобретались объектом контроля в целях повышения качества оказываемых населению услуг (выполняемых работ) в соответствии с осуществляемыми видами деятельности, а также в целях выполнения муниципального задания.</w:t>
      </w:r>
    </w:p>
    <w:p w:rsidR="005E246F" w:rsidRDefault="005E246F" w:rsidP="004029C1">
      <w:pPr>
        <w:ind w:left="360"/>
        <w:rPr>
          <w:rFonts w:ascii="Times New Roman" w:hAnsi="Times New Roman" w:cs="Times New Roman"/>
          <w:sz w:val="28"/>
          <w:szCs w:val="28"/>
        </w:rPr>
      </w:pPr>
      <w:r w:rsidRPr="005E246F">
        <w:rPr>
          <w:rFonts w:ascii="Times New Roman" w:hAnsi="Times New Roman" w:cs="Times New Roman"/>
          <w:sz w:val="28"/>
          <w:szCs w:val="28"/>
        </w:rPr>
        <w:t>Все приобретенные товары своевременно поставлены объектом контроля на учет в соответствии с требованием законодательства Российской Федерации. Приобретенные товары используются при осуществлении основного и дополнительного вида деятельности. Оказанные объекту контроля услуги (выполненные работы) направлены на содержание в надлежащем состоянии имущества и укрепления материальной базы объекта контроля.</w:t>
      </w:r>
    </w:p>
    <w:p w:rsidR="005E246F" w:rsidRDefault="005E246F" w:rsidP="005E246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руководителю и работникам объекта контроля начисляется по ставкам, установленным в штатном расписании предприятия, на основании табеля учета рабочего времени за фактически отработанное количество часов с учетом надбавок и доплат.</w:t>
      </w:r>
    </w:p>
    <w:p w:rsidR="003F3CE9" w:rsidRDefault="005E246F" w:rsidP="005E24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Заработная плата в проверяемом периоде зачислялась на банковские карты работников объекта контроля. Имеются случаи выплаты заработной платы работникам через кассу предприятия.</w:t>
      </w:r>
    </w:p>
    <w:p w:rsidR="003F3CE9" w:rsidRDefault="003F3CE9" w:rsidP="005E24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E246F" w:rsidRPr="003F3CE9" w:rsidRDefault="003F3CE9" w:rsidP="003F3C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F3CE9">
        <w:rPr>
          <w:rFonts w:ascii="Times New Roman" w:hAnsi="Times New Roman" w:cs="Times New Roman"/>
          <w:b/>
          <w:i/>
          <w:sz w:val="28"/>
          <w:szCs w:val="28"/>
        </w:rPr>
        <w:t xml:space="preserve">Основная деятельность </w:t>
      </w:r>
      <w:r w:rsidR="005E246F" w:rsidRPr="003F3C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246F" w:rsidRPr="005E246F" w:rsidRDefault="005E246F" w:rsidP="005E24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E246F" w:rsidRDefault="003F3CE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Учредителем предприятия является администрация Давыдовского городского поселения. 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3F3CE9" w:rsidRDefault="003F3CE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Целями и предметом деятельности предприятия является: получение прибыли, а также обеспечение населения, предприятий и организаций поселка жилищно-коммунальными услугами, согласно заключаемых договор</w:t>
      </w:r>
      <w:r w:rsidR="00E864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МУП «Давыдовское коммунальное хозяйство» оказывает учреждениям, организациям, населению услуги по следующим отраслям: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водоснабжение (подъем и реализация воды);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автотранспортные услуги;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санитарная очистка (вывоз ЖБО);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сбор, вывоз твердых бытовых отходов от предприятий, от населения по Давыдовскому поселению и близлежащих поселений, захоронение ТБО на полигоне п. Давыдовка;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жилого фонда;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благоустройству поселка.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деятельности: деятельность по чистке и уборке прочая, не включенная в другие группировки.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Филиалов, структурных и обособленных подразделений предприятие не имеет.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Уставной капитал предприятия составляет </w:t>
      </w:r>
      <w:r w:rsidRPr="00E6754E">
        <w:rPr>
          <w:rFonts w:ascii="Times New Roman" w:hAnsi="Times New Roman" w:cs="Times New Roman"/>
          <w:sz w:val="28"/>
          <w:szCs w:val="28"/>
        </w:rPr>
        <w:t xml:space="preserve">391,5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0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на предприятии – 37 человек.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заработная плата – </w:t>
      </w:r>
      <w:r w:rsidR="00E6754E" w:rsidRPr="00E6754E">
        <w:rPr>
          <w:rFonts w:ascii="Times New Roman" w:hAnsi="Times New Roman" w:cs="Times New Roman"/>
          <w:sz w:val="28"/>
          <w:szCs w:val="28"/>
        </w:rPr>
        <w:t>21803,00</w:t>
      </w:r>
      <w:r w:rsidRPr="00E67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Услугами водоснабжения пользуются</w:t>
      </w:r>
      <w:r w:rsidR="00A947E7">
        <w:rPr>
          <w:rFonts w:ascii="Times New Roman" w:hAnsi="Times New Roman" w:cs="Times New Roman"/>
          <w:sz w:val="28"/>
          <w:szCs w:val="28"/>
        </w:rPr>
        <w:t xml:space="preserve"> </w:t>
      </w:r>
      <w:r w:rsidR="00E6754E" w:rsidRPr="00E6754E">
        <w:rPr>
          <w:rFonts w:ascii="Times New Roman" w:hAnsi="Times New Roman" w:cs="Times New Roman"/>
          <w:sz w:val="28"/>
          <w:szCs w:val="28"/>
        </w:rPr>
        <w:t>596</w:t>
      </w:r>
      <w:r w:rsidR="00A947E7">
        <w:rPr>
          <w:rFonts w:ascii="Times New Roman" w:hAnsi="Times New Roman" w:cs="Times New Roman"/>
          <w:sz w:val="28"/>
          <w:szCs w:val="28"/>
        </w:rPr>
        <w:t xml:space="preserve"> абонент</w:t>
      </w:r>
      <w:r w:rsidR="00E6754E">
        <w:rPr>
          <w:rFonts w:ascii="Times New Roman" w:hAnsi="Times New Roman" w:cs="Times New Roman"/>
          <w:sz w:val="28"/>
          <w:szCs w:val="28"/>
        </w:rPr>
        <w:t>ов</w:t>
      </w:r>
      <w:r w:rsidR="00A947E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86499" w:rsidRDefault="00A947E7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54E" w:rsidRPr="00E6754E">
        <w:rPr>
          <w:rFonts w:ascii="Times New Roman" w:hAnsi="Times New Roman" w:cs="Times New Roman"/>
          <w:sz w:val="28"/>
          <w:szCs w:val="28"/>
        </w:rPr>
        <w:t>561</w:t>
      </w:r>
      <w:r>
        <w:rPr>
          <w:rFonts w:ascii="Times New Roman" w:hAnsi="Times New Roman" w:cs="Times New Roman"/>
          <w:sz w:val="28"/>
          <w:szCs w:val="28"/>
        </w:rPr>
        <w:t xml:space="preserve"> абонент</w:t>
      </w:r>
    </w:p>
    <w:p w:rsidR="00A947E7" w:rsidRDefault="00A947E7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потребители – </w:t>
      </w:r>
      <w:r w:rsidRPr="00E6754E">
        <w:rPr>
          <w:rFonts w:ascii="Times New Roman" w:hAnsi="Times New Roman" w:cs="Times New Roman"/>
          <w:sz w:val="28"/>
          <w:szCs w:val="28"/>
        </w:rPr>
        <w:t>3</w:t>
      </w:r>
      <w:r w:rsidR="00E6754E" w:rsidRPr="00E675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абонент</w:t>
      </w:r>
      <w:r w:rsidR="0090599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7E7" w:rsidRDefault="00A947E7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– </w:t>
      </w:r>
      <w:r w:rsidR="00E6754E" w:rsidRPr="00E6754E">
        <w:rPr>
          <w:rFonts w:ascii="Times New Roman" w:hAnsi="Times New Roman" w:cs="Times New Roman"/>
          <w:sz w:val="28"/>
          <w:szCs w:val="28"/>
        </w:rPr>
        <w:t>16</w:t>
      </w:r>
      <w:r w:rsidR="00C94787">
        <w:rPr>
          <w:rFonts w:ascii="Times New Roman" w:hAnsi="Times New Roman" w:cs="Times New Roman"/>
          <w:sz w:val="28"/>
          <w:szCs w:val="28"/>
        </w:rPr>
        <w:t>,</w:t>
      </w:r>
      <w:r w:rsidR="00E6754E" w:rsidRPr="00E6754E">
        <w:rPr>
          <w:rFonts w:ascii="Times New Roman" w:hAnsi="Times New Roman" w:cs="Times New Roman"/>
          <w:sz w:val="28"/>
          <w:szCs w:val="28"/>
        </w:rPr>
        <w:t xml:space="preserve">497 </w:t>
      </w:r>
      <w:r>
        <w:rPr>
          <w:rFonts w:ascii="Times New Roman" w:hAnsi="Times New Roman" w:cs="Times New Roman"/>
          <w:sz w:val="28"/>
          <w:szCs w:val="28"/>
        </w:rPr>
        <w:t xml:space="preserve">км. Сети изношены на </w:t>
      </w:r>
      <w:r w:rsidR="00FB41DD" w:rsidRPr="00FB41DD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947E7" w:rsidRDefault="00323A08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47E7">
        <w:rPr>
          <w:rFonts w:ascii="Times New Roman" w:hAnsi="Times New Roman" w:cs="Times New Roman"/>
          <w:sz w:val="28"/>
          <w:szCs w:val="28"/>
        </w:rPr>
        <w:t xml:space="preserve">Для осуществления основных видов деятельности в МУП «ДКХ» </w:t>
      </w:r>
      <w:proofErr w:type="gramStart"/>
      <w:r w:rsidR="00A947E7">
        <w:rPr>
          <w:rFonts w:ascii="Times New Roman" w:hAnsi="Times New Roman" w:cs="Times New Roman"/>
          <w:sz w:val="28"/>
          <w:szCs w:val="28"/>
        </w:rPr>
        <w:t>имеется  -</w:t>
      </w:r>
      <w:proofErr w:type="gramEnd"/>
      <w:r w:rsidR="00A947E7">
        <w:rPr>
          <w:rFonts w:ascii="Times New Roman" w:hAnsi="Times New Roman" w:cs="Times New Roman"/>
          <w:sz w:val="28"/>
          <w:szCs w:val="28"/>
        </w:rPr>
        <w:t xml:space="preserve"> 11 единиц техники: экскаватор МТЗ – 82, КАМАЗ – самосвал, Трактор ЮМЗ – 6Л, для оказания услуг по вывозу жидких бытовых отходов имеется вакуумная машина КАМАЗ 65115, сбор и доставка отходов на полигон производится </w:t>
      </w:r>
      <w:r w:rsidR="00036F85">
        <w:rPr>
          <w:rFonts w:ascii="Times New Roman" w:hAnsi="Times New Roman" w:cs="Times New Roman"/>
          <w:sz w:val="28"/>
          <w:szCs w:val="28"/>
        </w:rPr>
        <w:t xml:space="preserve"> четырьмя мусоровозами КО – 440-2 и КО – 440, на полигоне ТБО имеется бульдозер – Т-130, также имеется погрузочно-уборочная машина ПУМ – 4853 и универсальная-дорожная машина УДМ – 82.</w:t>
      </w:r>
    </w:p>
    <w:p w:rsidR="00036F85" w:rsidRDefault="00323A08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6F85">
        <w:rPr>
          <w:rFonts w:ascii="Times New Roman" w:hAnsi="Times New Roman" w:cs="Times New Roman"/>
          <w:sz w:val="28"/>
          <w:szCs w:val="28"/>
        </w:rPr>
        <w:t xml:space="preserve">На обслуживании МУП «ДКХ» находится 2 многоквартирных дома общей площадью 1773 </w:t>
      </w:r>
      <w:proofErr w:type="gramStart"/>
      <w:r w:rsidR="00036F85">
        <w:rPr>
          <w:rFonts w:ascii="Times New Roman" w:hAnsi="Times New Roman" w:cs="Times New Roman"/>
          <w:sz w:val="28"/>
          <w:szCs w:val="28"/>
        </w:rPr>
        <w:t>т.м</w:t>
      </w:r>
      <w:proofErr w:type="gramEnd"/>
      <w:r w:rsidR="00036F85" w:rsidRPr="00036F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36F85">
        <w:rPr>
          <w:rFonts w:ascii="Times New Roman" w:hAnsi="Times New Roman" w:cs="Times New Roman"/>
          <w:sz w:val="28"/>
          <w:szCs w:val="28"/>
        </w:rPr>
        <w:t>. Жилой фонд находится в хорошем состоянии.</w:t>
      </w:r>
    </w:p>
    <w:p w:rsidR="00323A08" w:rsidRDefault="00323A08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Тарифы населению и организациям за предоставленные услуги утверждаются нормативными актами Управления по государственному регулированию тарифов Воронежской области и Совета народных депутатов Давыдовского городского поселения.</w:t>
      </w:r>
    </w:p>
    <w:p w:rsidR="00323A08" w:rsidRDefault="00323A08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осуществления расчетов с наличными денежными средствами и их хранением предприятие имеет кассу.</w:t>
      </w:r>
    </w:p>
    <w:p w:rsidR="002C43BE" w:rsidRDefault="002C43BE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осуществления расчетов с покупателями и поставщиками в безналичной денежной форме у предприятия открыты расчетные счета:</w:t>
      </w:r>
    </w:p>
    <w:p w:rsidR="002C43BE" w:rsidRDefault="002C43BE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1BD9">
        <w:rPr>
          <w:rFonts w:ascii="Times New Roman" w:hAnsi="Times New Roman" w:cs="Times New Roman"/>
          <w:sz w:val="28"/>
          <w:szCs w:val="28"/>
        </w:rPr>
        <w:t>р/с 40702810713160100637 в Центрально-Черноземном банке ПАО Сбербанке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BD9">
        <w:rPr>
          <w:rFonts w:ascii="Times New Roman" w:hAnsi="Times New Roman" w:cs="Times New Roman"/>
          <w:sz w:val="28"/>
          <w:szCs w:val="28"/>
        </w:rPr>
        <w:t>Воронеж к/с 301018106000000000681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3BE" w:rsidRDefault="002C43BE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 w:rsidRPr="00C11BD9">
        <w:rPr>
          <w:rFonts w:ascii="Times New Roman" w:hAnsi="Times New Roman" w:cs="Times New Roman"/>
          <w:sz w:val="28"/>
          <w:szCs w:val="28"/>
        </w:rPr>
        <w:t>- р/с 40702810213000030998</w:t>
      </w:r>
      <w:r w:rsidRPr="00C1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1BD9">
        <w:rPr>
          <w:rFonts w:ascii="Times New Roman" w:hAnsi="Times New Roman" w:cs="Times New Roman"/>
          <w:sz w:val="28"/>
          <w:szCs w:val="28"/>
        </w:rPr>
        <w:t>в Центрально-Черноземном банке ПАО Сбербанке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BD9">
        <w:rPr>
          <w:rFonts w:ascii="Times New Roman" w:hAnsi="Times New Roman" w:cs="Times New Roman"/>
          <w:sz w:val="28"/>
          <w:szCs w:val="28"/>
        </w:rPr>
        <w:t>Воронеж к/с 301018106000000000681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3BE" w:rsidRDefault="002C43BE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1BD9">
        <w:rPr>
          <w:rFonts w:ascii="Times New Roman" w:hAnsi="Times New Roman" w:cs="Times New Roman"/>
          <w:sz w:val="28"/>
          <w:szCs w:val="28"/>
        </w:rPr>
        <w:t xml:space="preserve"> р/с 40821810313000000259</w:t>
      </w:r>
      <w:r w:rsidRPr="00C1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1BD9">
        <w:rPr>
          <w:rFonts w:ascii="Times New Roman" w:hAnsi="Times New Roman" w:cs="Times New Roman"/>
          <w:sz w:val="28"/>
          <w:szCs w:val="28"/>
        </w:rPr>
        <w:t>в Центрально-Черноземном банке ПАО Сбербанке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BD9">
        <w:rPr>
          <w:rFonts w:ascii="Times New Roman" w:hAnsi="Times New Roman" w:cs="Times New Roman"/>
          <w:sz w:val="28"/>
          <w:szCs w:val="28"/>
        </w:rPr>
        <w:t>Воронеж к/с 301018106000000000681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BE" w:rsidRDefault="002C43BE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Заработная плата работникам предприятия начисляется согласно штатного расписания, которое утверждено исполняющим обязанности главы администрации Давыдовского городского поселения и коллективного договора предприятия. Для осуществления контроля трудовой дисциплины ведется табель учета рабочего времени. Табельный учет охватывает всех работников предприятия. Заработная плата работников предприятия </w:t>
      </w:r>
      <w:r w:rsidR="00813DDA">
        <w:rPr>
          <w:rFonts w:ascii="Times New Roman" w:hAnsi="Times New Roman" w:cs="Times New Roman"/>
          <w:sz w:val="28"/>
          <w:szCs w:val="28"/>
        </w:rPr>
        <w:t>перечисляется</w:t>
      </w:r>
      <w:r>
        <w:rPr>
          <w:rFonts w:ascii="Times New Roman" w:hAnsi="Times New Roman" w:cs="Times New Roman"/>
          <w:sz w:val="28"/>
          <w:szCs w:val="28"/>
        </w:rPr>
        <w:t xml:space="preserve"> на банковские карты.</w:t>
      </w:r>
    </w:p>
    <w:p w:rsidR="00813DDA" w:rsidRDefault="00813DDA" w:rsidP="00D754A1">
      <w:pPr>
        <w:rPr>
          <w:rFonts w:ascii="Times New Roman" w:hAnsi="Times New Roman" w:cs="Times New Roman"/>
          <w:sz w:val="28"/>
          <w:szCs w:val="28"/>
        </w:rPr>
      </w:pPr>
    </w:p>
    <w:p w:rsidR="00813DDA" w:rsidRDefault="00813DDA" w:rsidP="00813D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3DDA">
        <w:rPr>
          <w:rFonts w:ascii="Times New Roman" w:hAnsi="Times New Roman" w:cs="Times New Roman"/>
          <w:b/>
          <w:sz w:val="28"/>
          <w:szCs w:val="28"/>
        </w:rPr>
        <w:t>В результате проведенного анализа деятельность МУП «Давыдовское коммунальное хозяйство» следует признать эффективной.</w:t>
      </w:r>
    </w:p>
    <w:p w:rsidR="00D754A1" w:rsidRDefault="00D754A1" w:rsidP="00813DDA">
      <w:pPr>
        <w:rPr>
          <w:rFonts w:ascii="Times New Roman" w:hAnsi="Times New Roman" w:cs="Times New Roman"/>
          <w:b/>
          <w:sz w:val="28"/>
          <w:szCs w:val="28"/>
        </w:rPr>
      </w:pPr>
    </w:p>
    <w:p w:rsidR="00813DDA" w:rsidRDefault="00813DDA" w:rsidP="00813D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основании вышеизложенного принято решение:</w:t>
      </w:r>
    </w:p>
    <w:p w:rsidR="00813DDA" w:rsidRDefault="00813DDA" w:rsidP="00813D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действиях должностных лиц МУП «Давыдовское коммунальное хозяйство», в разрезе поставленных программой контрольно-ревизионного мероприятия вопросов, нарушения не выявлены. </w:t>
      </w:r>
    </w:p>
    <w:p w:rsidR="00813DDA" w:rsidRDefault="00813DDA" w:rsidP="00813D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проведенного контрольно-ревизионного мероприятия </w:t>
      </w:r>
      <w:r w:rsidRPr="00813DDA">
        <w:rPr>
          <w:rFonts w:ascii="Times New Roman" w:hAnsi="Times New Roman" w:cs="Times New Roman"/>
          <w:b/>
          <w:sz w:val="28"/>
          <w:szCs w:val="28"/>
          <w:u w:val="single"/>
        </w:rPr>
        <w:t>предписание (представление) не выдавать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DDA" w:rsidRDefault="00813DDA" w:rsidP="00813D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оригинал настоящего Акта главе администрации Давыдовского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813DDA" w:rsidRDefault="00813DDA" w:rsidP="00813D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оригинал настоящего Акта </w:t>
      </w:r>
      <w:r w:rsidR="00D754A1">
        <w:rPr>
          <w:rFonts w:ascii="Times New Roman" w:hAnsi="Times New Roman" w:cs="Times New Roman"/>
          <w:sz w:val="28"/>
          <w:szCs w:val="28"/>
        </w:rPr>
        <w:t>исполняющему обязанности директора МУП «Давыдовское коммунальное хозяйство».</w:t>
      </w:r>
    </w:p>
    <w:p w:rsidR="00813DDA" w:rsidRDefault="00813DDA" w:rsidP="00813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754A1" w:rsidRPr="008146B8" w:rsidRDefault="00D754A1" w:rsidP="00D754A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</w:t>
      </w:r>
      <w:r w:rsidRPr="008146B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Контрольно-ревизионное мероприятие проведено выборочно по предоставленным материалам и справочным данным. </w:t>
      </w:r>
    </w:p>
    <w:p w:rsidR="00D754A1" w:rsidRDefault="00D754A1" w:rsidP="00D754A1">
      <w:pPr>
        <w:jc w:val="both"/>
        <w:rPr>
          <w:sz w:val="28"/>
          <w:szCs w:val="28"/>
        </w:rPr>
      </w:pP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6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директора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МУП «Давыдовское коммунальное хозяйство» в течении 5 (пяти) рабочих дней со дня получения настоящего Акта вправе представить письменное возражение по фактам, изложенным в акте плановой проверки, в Контрольно-счетную палату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области. При этом необходимо приложить к письменному возражению документы (их заверенные копии), подтверждающие обоснованность возражений.</w:t>
      </w: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Настоящий Акт может быть обжалован в установленном порядке в течении срока, предусмотренного законодательством Российской Федерации.</w:t>
      </w: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Настоящий Акт составлен в 3 (трех) экземплярах – оригиналах на 10 (десяти) листах каждый.</w:t>
      </w: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КСП ЛМР ВО         _______________________Н.С. Рыбак</w:t>
      </w: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настоящим Актом ознакомлен.</w:t>
      </w: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Копию Акта получил «_______» __________________ 2022г.</w:t>
      </w: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объекта контроля:</w:t>
      </w: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4A1" w:rsidRDefault="00D754A1" w:rsidP="00D754A1">
      <w:pPr>
        <w:spacing w:line="12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          ________________         _______________________</w:t>
      </w:r>
    </w:p>
    <w:p w:rsidR="00D754A1" w:rsidRPr="00716B87" w:rsidRDefault="00D754A1" w:rsidP="00D754A1">
      <w:pPr>
        <w:spacing w:line="1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</w:t>
      </w:r>
      <w:proofErr w:type="gramStart"/>
      <w:r w:rsidRPr="00716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716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16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716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716B87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D754A1" w:rsidRDefault="00D754A1" w:rsidP="00D75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4A1" w:rsidRPr="00813DDA" w:rsidRDefault="00D754A1" w:rsidP="00813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C43BE" w:rsidRDefault="002C43BE" w:rsidP="003F3CE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C43BE" w:rsidRDefault="002C43BE" w:rsidP="003F3CE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C43BE" w:rsidRDefault="002C43BE" w:rsidP="003F3CE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23A08" w:rsidRPr="00036F85" w:rsidRDefault="00323A08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6499" w:rsidRDefault="00E86499" w:rsidP="00E86499">
      <w:pPr>
        <w:rPr>
          <w:rFonts w:ascii="Times New Roman" w:hAnsi="Times New Roman" w:cs="Times New Roman"/>
          <w:sz w:val="28"/>
          <w:szCs w:val="28"/>
        </w:rPr>
      </w:pP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86499" w:rsidRDefault="00E86499" w:rsidP="003F3CE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F3CE9" w:rsidRPr="005E246F" w:rsidRDefault="003F3CE9" w:rsidP="003F3C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246F" w:rsidRPr="005E246F" w:rsidRDefault="005E246F" w:rsidP="005E246F">
      <w:pPr>
        <w:rPr>
          <w:rFonts w:ascii="Times New Roman" w:hAnsi="Times New Roman" w:cs="Times New Roman"/>
          <w:sz w:val="28"/>
          <w:szCs w:val="28"/>
        </w:rPr>
      </w:pPr>
    </w:p>
    <w:p w:rsidR="005E246F" w:rsidRDefault="005E246F" w:rsidP="005E246F">
      <w:pPr>
        <w:rPr>
          <w:rFonts w:ascii="Times New Roman" w:hAnsi="Times New Roman" w:cs="Times New Roman"/>
          <w:sz w:val="28"/>
          <w:szCs w:val="28"/>
        </w:rPr>
      </w:pPr>
    </w:p>
    <w:p w:rsidR="00C12A1B" w:rsidRPr="00C94787" w:rsidRDefault="00C12A1B" w:rsidP="00C94787">
      <w:pPr>
        <w:rPr>
          <w:rFonts w:ascii="Times New Roman" w:hAnsi="Times New Roman" w:cs="Times New Roman"/>
          <w:sz w:val="28"/>
          <w:szCs w:val="28"/>
        </w:rPr>
      </w:pPr>
    </w:p>
    <w:sectPr w:rsidR="00C12A1B" w:rsidRPr="00C947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B6" w:rsidRDefault="000D25B6" w:rsidP="00D754A1">
      <w:pPr>
        <w:spacing w:after="0" w:line="240" w:lineRule="auto"/>
      </w:pPr>
      <w:r>
        <w:separator/>
      </w:r>
    </w:p>
  </w:endnote>
  <w:endnote w:type="continuationSeparator" w:id="0">
    <w:p w:rsidR="000D25B6" w:rsidRDefault="000D25B6" w:rsidP="00D7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533298"/>
      <w:docPartObj>
        <w:docPartGallery w:val="Page Numbers (Bottom of Page)"/>
        <w:docPartUnique/>
      </w:docPartObj>
    </w:sdtPr>
    <w:sdtEndPr/>
    <w:sdtContent>
      <w:p w:rsidR="00D754A1" w:rsidRDefault="00D754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BE">
          <w:rPr>
            <w:noProof/>
          </w:rPr>
          <w:t>10</w:t>
        </w:r>
        <w:r>
          <w:fldChar w:fldCharType="end"/>
        </w:r>
      </w:p>
    </w:sdtContent>
  </w:sdt>
  <w:p w:rsidR="00D754A1" w:rsidRDefault="00D754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B6" w:rsidRDefault="000D25B6" w:rsidP="00D754A1">
      <w:pPr>
        <w:spacing w:after="0" w:line="240" w:lineRule="auto"/>
      </w:pPr>
      <w:r>
        <w:separator/>
      </w:r>
    </w:p>
  </w:footnote>
  <w:footnote w:type="continuationSeparator" w:id="0">
    <w:p w:rsidR="000D25B6" w:rsidRDefault="000D25B6" w:rsidP="00D7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652"/>
    <w:multiLevelType w:val="hybridMultilevel"/>
    <w:tmpl w:val="BD584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B7400"/>
    <w:multiLevelType w:val="multilevel"/>
    <w:tmpl w:val="217E5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C4725ED"/>
    <w:multiLevelType w:val="multilevel"/>
    <w:tmpl w:val="217E5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CD"/>
    <w:rsid w:val="00036F85"/>
    <w:rsid w:val="000D25B6"/>
    <w:rsid w:val="000F4DD4"/>
    <w:rsid w:val="001D3761"/>
    <w:rsid w:val="002B48AC"/>
    <w:rsid w:val="002C43BE"/>
    <w:rsid w:val="00323A08"/>
    <w:rsid w:val="003F3CE9"/>
    <w:rsid w:val="004029C1"/>
    <w:rsid w:val="00427769"/>
    <w:rsid w:val="005E246F"/>
    <w:rsid w:val="005F2EC0"/>
    <w:rsid w:val="00702607"/>
    <w:rsid w:val="007511CA"/>
    <w:rsid w:val="007645C1"/>
    <w:rsid w:val="00813DDA"/>
    <w:rsid w:val="00850DCD"/>
    <w:rsid w:val="00905996"/>
    <w:rsid w:val="0096440E"/>
    <w:rsid w:val="009C4C01"/>
    <w:rsid w:val="00A201D7"/>
    <w:rsid w:val="00A307C8"/>
    <w:rsid w:val="00A421B9"/>
    <w:rsid w:val="00A947E7"/>
    <w:rsid w:val="00B11CF5"/>
    <w:rsid w:val="00C11BD9"/>
    <w:rsid w:val="00C12A1B"/>
    <w:rsid w:val="00C47BAD"/>
    <w:rsid w:val="00C94787"/>
    <w:rsid w:val="00CA6F79"/>
    <w:rsid w:val="00D40467"/>
    <w:rsid w:val="00D754A1"/>
    <w:rsid w:val="00DD15CF"/>
    <w:rsid w:val="00E46622"/>
    <w:rsid w:val="00E6754E"/>
    <w:rsid w:val="00E86499"/>
    <w:rsid w:val="00EE61BE"/>
    <w:rsid w:val="00F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ABF897"/>
  <w15:chartTrackingRefBased/>
  <w15:docId w15:val="{CDA7FD93-18BE-40CB-9960-47EC4F7D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AC"/>
    <w:pPr>
      <w:ind w:left="720"/>
      <w:contextualSpacing/>
    </w:pPr>
  </w:style>
  <w:style w:type="table" w:styleId="a4">
    <w:name w:val="Table Grid"/>
    <w:basedOn w:val="a1"/>
    <w:uiPriority w:val="39"/>
    <w:rsid w:val="00DD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4A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7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4A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9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 Наталья Сергеевна</dc:creator>
  <cp:keywords/>
  <dc:description/>
  <cp:lastModifiedBy>Зарецкая Наталья Васильевна</cp:lastModifiedBy>
  <cp:revision>6</cp:revision>
  <cp:lastPrinted>2022-10-17T07:09:00Z</cp:lastPrinted>
  <dcterms:created xsi:type="dcterms:W3CDTF">2022-10-13T05:58:00Z</dcterms:created>
  <dcterms:modified xsi:type="dcterms:W3CDTF">2022-11-07T13:30:00Z</dcterms:modified>
</cp:coreProperties>
</file>