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BA" w:rsidRPr="009142CF" w:rsidRDefault="007A04BA" w:rsidP="007A04BA">
      <w:pPr>
        <w:jc w:val="center"/>
        <w:rPr>
          <w:b/>
          <w:sz w:val="16"/>
          <w:szCs w:val="16"/>
        </w:rPr>
      </w:pPr>
    </w:p>
    <w:p w:rsidR="007A04BA" w:rsidRDefault="007A04BA" w:rsidP="007A04BA">
      <w:pPr>
        <w:jc w:val="center"/>
        <w:rPr>
          <w:b/>
        </w:rPr>
      </w:pPr>
      <w:r>
        <w:rPr>
          <w:noProof/>
          <w:lang w:eastAsia="ru-RU"/>
        </w:rPr>
        <w:drawing>
          <wp:anchor distT="0" distB="0" distL="114300" distR="114300" simplePos="0" relativeHeight="251661312" behindDoc="1" locked="0" layoutInCell="0" allowOverlap="1">
            <wp:simplePos x="0" y="0"/>
            <wp:positionH relativeFrom="page">
              <wp:posOffset>3818255</wp:posOffset>
            </wp:positionH>
            <wp:positionV relativeFrom="page">
              <wp:posOffset>33020</wp:posOffset>
            </wp:positionV>
            <wp:extent cx="744220" cy="735330"/>
            <wp:effectExtent l="19050" t="0" r="0" b="0"/>
            <wp:wrapNone/>
            <wp:docPr id="5"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6" cstate="print"/>
                    <a:srcRect/>
                    <a:stretch>
                      <a:fillRect/>
                    </a:stretch>
                  </pic:blipFill>
                  <pic:spPr bwMode="auto">
                    <a:xfrm>
                      <a:off x="0" y="0"/>
                      <a:ext cx="744220" cy="735330"/>
                    </a:xfrm>
                    <a:prstGeom prst="rect">
                      <a:avLst/>
                    </a:prstGeom>
                    <a:solidFill>
                      <a:srgbClr val="99CC00"/>
                    </a:solidFill>
                    <a:ln w="9525">
                      <a:noFill/>
                      <a:miter lim="800000"/>
                      <a:headEnd/>
                      <a:tailEnd/>
                    </a:ln>
                  </pic:spPr>
                </pic:pic>
              </a:graphicData>
            </a:graphic>
          </wp:anchor>
        </w:drawing>
      </w:r>
      <w:r w:rsidRPr="003A7187">
        <w:rPr>
          <w:b/>
        </w:rPr>
        <w:t>АДМИНИСТРАЦИЯ ЛИСКИНСКОГО</w:t>
      </w:r>
    </w:p>
    <w:p w:rsidR="007A04BA" w:rsidRPr="003A7187" w:rsidRDefault="007A04BA" w:rsidP="007A04BA">
      <w:pPr>
        <w:tabs>
          <w:tab w:val="left" w:pos="4155"/>
        </w:tabs>
        <w:jc w:val="center"/>
        <w:rPr>
          <w:b/>
        </w:rPr>
      </w:pPr>
      <w:r w:rsidRPr="003A7187">
        <w:rPr>
          <w:b/>
        </w:rPr>
        <w:t>МУНИЦИПАЛЬНОГО РАЙОНА ВОРОНЕЖСКОЙ ОБЛАСТИ</w:t>
      </w:r>
    </w:p>
    <w:p w:rsidR="007A04BA" w:rsidRPr="00AE7D61" w:rsidRDefault="007A04BA" w:rsidP="007A04BA">
      <w:pPr>
        <w:tabs>
          <w:tab w:val="left" w:pos="4155"/>
        </w:tabs>
        <w:jc w:val="center"/>
      </w:pPr>
    </w:p>
    <w:p w:rsidR="007A04BA" w:rsidRPr="00AE7D61" w:rsidRDefault="00AE7D61" w:rsidP="007A04BA">
      <w:pPr>
        <w:tabs>
          <w:tab w:val="left" w:pos="4155"/>
        </w:tabs>
        <w:ind w:left="-142" w:right="310"/>
        <w:jc w:val="center"/>
        <w:rPr>
          <w:b/>
        </w:rPr>
      </w:pPr>
      <w:r w:rsidRPr="00AE7D61">
        <w:rPr>
          <w:b/>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7A04BA" w:rsidRPr="00AE7D61">
        <w:rPr>
          <w:b/>
        </w:rPr>
        <w:t>П О С Т А Н О В Л Е Н И Е</w:t>
      </w:r>
    </w:p>
    <w:p w:rsidR="007A04BA" w:rsidRDefault="007A04BA" w:rsidP="007A04BA">
      <w:pPr>
        <w:tabs>
          <w:tab w:val="left" w:pos="4155"/>
        </w:tabs>
        <w:rPr>
          <w:b/>
        </w:rPr>
      </w:pPr>
    </w:p>
    <w:p w:rsidR="007A04BA" w:rsidRPr="00AE7D61" w:rsidRDefault="007A04BA" w:rsidP="007A04BA">
      <w:pPr>
        <w:tabs>
          <w:tab w:val="left" w:pos="4155"/>
        </w:tabs>
        <w:rPr>
          <w:u w:val="single"/>
        </w:rPr>
      </w:pPr>
      <w:r w:rsidRPr="00AE7D61">
        <w:rPr>
          <w:u w:val="single"/>
        </w:rPr>
        <w:t xml:space="preserve">от </w:t>
      </w:r>
      <w:r w:rsidR="00B60776" w:rsidRPr="00AE7D61">
        <w:rPr>
          <w:u w:val="single"/>
        </w:rPr>
        <w:t xml:space="preserve"> </w:t>
      </w:r>
      <w:r w:rsidRPr="00AE7D61">
        <w:rPr>
          <w:u w:val="single"/>
        </w:rPr>
        <w:t>«</w:t>
      </w:r>
      <w:r w:rsidR="00B60776" w:rsidRPr="00AE7D61">
        <w:rPr>
          <w:u w:val="single"/>
        </w:rPr>
        <w:t xml:space="preserve"> </w:t>
      </w:r>
      <w:r w:rsidR="00DD0AD3" w:rsidRPr="00AE7D61">
        <w:rPr>
          <w:u w:val="single"/>
        </w:rPr>
        <w:t xml:space="preserve">6 </w:t>
      </w:r>
      <w:r w:rsidRPr="00AE7D61">
        <w:rPr>
          <w:u w:val="single"/>
        </w:rPr>
        <w:t>»</w:t>
      </w:r>
      <w:r w:rsidR="00DD0AD3" w:rsidRPr="00AE7D61">
        <w:rPr>
          <w:u w:val="single"/>
        </w:rPr>
        <w:t xml:space="preserve"> октября </w:t>
      </w:r>
      <w:r w:rsidR="00A87108" w:rsidRPr="00AE7D61">
        <w:rPr>
          <w:u w:val="single"/>
        </w:rPr>
        <w:t>2020</w:t>
      </w:r>
      <w:r w:rsidR="002F578F" w:rsidRPr="00AE7D61">
        <w:rPr>
          <w:u w:val="single"/>
        </w:rPr>
        <w:t xml:space="preserve"> </w:t>
      </w:r>
      <w:r w:rsidRPr="00AE7D61">
        <w:rPr>
          <w:u w:val="single"/>
        </w:rPr>
        <w:t xml:space="preserve">г. № </w:t>
      </w:r>
      <w:r w:rsidR="00DD0AD3" w:rsidRPr="00AE7D61">
        <w:rPr>
          <w:u w:val="single"/>
        </w:rPr>
        <w:t>816</w:t>
      </w:r>
      <w:r w:rsidRPr="00AE7D61">
        <w:rPr>
          <w:u w:val="single"/>
        </w:rPr>
        <w:t xml:space="preserve">          </w:t>
      </w:r>
    </w:p>
    <w:p w:rsidR="007A04BA" w:rsidRDefault="007A04BA" w:rsidP="007A04BA">
      <w:pPr>
        <w:tabs>
          <w:tab w:val="left" w:pos="4155"/>
        </w:tabs>
        <w:rPr>
          <w:sz w:val="20"/>
          <w:szCs w:val="20"/>
        </w:rPr>
      </w:pPr>
      <w:r w:rsidRPr="00207B61">
        <w:rPr>
          <w:b/>
        </w:rPr>
        <w:t xml:space="preserve">                   </w:t>
      </w:r>
      <w:r>
        <w:rPr>
          <w:b/>
        </w:rPr>
        <w:t xml:space="preserve">  </w:t>
      </w:r>
      <w:r w:rsidRPr="00207B61">
        <w:rPr>
          <w:b/>
        </w:rPr>
        <w:t xml:space="preserve">  </w:t>
      </w:r>
      <w:r w:rsidRPr="00207B61">
        <w:rPr>
          <w:sz w:val="20"/>
          <w:szCs w:val="20"/>
        </w:rPr>
        <w:t xml:space="preserve">г. Лиски  </w:t>
      </w:r>
    </w:p>
    <w:p w:rsidR="0058015A" w:rsidRDefault="0058015A" w:rsidP="007A04BA">
      <w:pPr>
        <w:tabs>
          <w:tab w:val="left" w:pos="4155"/>
        </w:tabs>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tblGrid>
      <w:tr w:rsidR="0058015A" w:rsidTr="00F17185">
        <w:trPr>
          <w:trHeight w:val="2731"/>
        </w:trPr>
        <w:tc>
          <w:tcPr>
            <w:tcW w:w="4159" w:type="dxa"/>
          </w:tcPr>
          <w:p w:rsidR="0058015A" w:rsidRDefault="00F17185" w:rsidP="00404E16">
            <w:pPr>
              <w:tabs>
                <w:tab w:val="left" w:pos="4155"/>
              </w:tabs>
              <w:jc w:val="both"/>
              <w:rPr>
                <w:sz w:val="20"/>
                <w:szCs w:val="20"/>
              </w:rPr>
            </w:pPr>
            <w:r>
              <w:rPr>
                <w:b/>
              </w:rPr>
              <w:t xml:space="preserve"> Об утверждении </w:t>
            </w:r>
            <w:r w:rsidR="003F6696">
              <w:rPr>
                <w:b/>
              </w:rPr>
              <w:t>административного регламента</w:t>
            </w:r>
            <w:r w:rsidR="00404E16">
              <w:rPr>
                <w:b/>
              </w:rPr>
              <w:t xml:space="preserve"> осуществления</w:t>
            </w:r>
            <w:r w:rsidR="003F6696">
              <w:rPr>
                <w:b/>
              </w:rPr>
              <w:t xml:space="preserve"> муниципально</w:t>
            </w:r>
            <w:r w:rsidR="00404E16">
              <w:rPr>
                <w:b/>
              </w:rPr>
              <w:t xml:space="preserve">го контроля в области организации розничных рынков </w:t>
            </w:r>
            <w:r w:rsidR="003F6696">
              <w:rPr>
                <w:b/>
              </w:rPr>
              <w:t>Лискинского муниципального района»</w:t>
            </w:r>
          </w:p>
        </w:tc>
      </w:tr>
    </w:tbl>
    <w:p w:rsidR="0058015A" w:rsidRDefault="0058015A" w:rsidP="007A04BA">
      <w:pPr>
        <w:tabs>
          <w:tab w:val="left" w:pos="4155"/>
        </w:tabs>
        <w:rPr>
          <w:sz w:val="20"/>
          <w:szCs w:val="20"/>
        </w:rPr>
      </w:pPr>
    </w:p>
    <w:p w:rsidR="003F6696" w:rsidRDefault="003F6696" w:rsidP="007A04BA">
      <w:pPr>
        <w:tabs>
          <w:tab w:val="left" w:pos="4155"/>
        </w:tabs>
        <w:rPr>
          <w:sz w:val="20"/>
          <w:szCs w:val="20"/>
        </w:rPr>
      </w:pPr>
    </w:p>
    <w:p w:rsidR="003F6696" w:rsidRDefault="003F6696" w:rsidP="007A04BA">
      <w:pPr>
        <w:tabs>
          <w:tab w:val="left" w:pos="4155"/>
        </w:tabs>
        <w:rPr>
          <w:sz w:val="20"/>
          <w:szCs w:val="20"/>
        </w:rPr>
      </w:pPr>
    </w:p>
    <w:p w:rsidR="003F6696" w:rsidRPr="00592D0E" w:rsidRDefault="003F6696" w:rsidP="00592D0E">
      <w:pPr>
        <w:spacing w:line="360" w:lineRule="auto"/>
        <w:ind w:firstLine="709"/>
        <w:jc w:val="both"/>
      </w:pPr>
      <w:r>
        <w:t xml:space="preserve">           </w:t>
      </w:r>
      <w:r w:rsidRPr="003F6696">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B60776">
        <w:t>Лискинского муниципального района</w:t>
      </w:r>
      <w:r w:rsidRPr="003F6696">
        <w:t xml:space="preserve"> постановляет:</w:t>
      </w:r>
      <w:r w:rsidRPr="003F6696">
        <w:rPr>
          <w:spacing w:val="2"/>
        </w:rPr>
        <w:br/>
      </w:r>
      <w:r w:rsidR="00592D0E">
        <w:rPr>
          <w:spacing w:val="2"/>
        </w:rPr>
        <w:t xml:space="preserve">          </w:t>
      </w:r>
      <w:r w:rsidRPr="003F6696">
        <w:rPr>
          <w:spacing w:val="2"/>
        </w:rPr>
        <w:t xml:space="preserve">1. Утвердить прилагаемый Административный регламент администрации </w:t>
      </w:r>
      <w:r>
        <w:rPr>
          <w:spacing w:val="2"/>
        </w:rPr>
        <w:t>Лискинского муниципального района</w:t>
      </w:r>
      <w:r w:rsidRPr="003F6696">
        <w:rPr>
          <w:spacing w:val="2"/>
        </w:rPr>
        <w:t xml:space="preserve"> осуществления муниципального контроля в области </w:t>
      </w:r>
      <w:r w:rsidR="00404E16">
        <w:rPr>
          <w:spacing w:val="2"/>
        </w:rPr>
        <w:t>организации розничных рынков</w:t>
      </w:r>
      <w:r w:rsidR="005A6EAD">
        <w:rPr>
          <w:spacing w:val="2"/>
        </w:rPr>
        <w:t xml:space="preserve"> Лискинского</w:t>
      </w:r>
      <w:r w:rsidRPr="003F6696">
        <w:rPr>
          <w:spacing w:val="2"/>
        </w:rPr>
        <w:t xml:space="preserve"> муниципального </w:t>
      </w:r>
      <w:r>
        <w:rPr>
          <w:spacing w:val="2"/>
        </w:rPr>
        <w:t>района</w:t>
      </w:r>
      <w:r w:rsidRPr="003F6696">
        <w:rPr>
          <w:spacing w:val="2"/>
        </w:rPr>
        <w:t>.</w:t>
      </w:r>
    </w:p>
    <w:p w:rsidR="00B55F1D" w:rsidRDefault="00B55F1D" w:rsidP="00B60776">
      <w:pPr>
        <w:pStyle w:val="formattext"/>
        <w:shd w:val="clear" w:color="auto" w:fill="FFFFFF"/>
        <w:spacing w:before="0" w:beforeAutospacing="0" w:after="0" w:afterAutospacing="0" w:line="360" w:lineRule="auto"/>
        <w:jc w:val="both"/>
        <w:textAlignment w:val="baseline"/>
        <w:rPr>
          <w:spacing w:val="2"/>
          <w:sz w:val="28"/>
          <w:szCs w:val="28"/>
        </w:rPr>
      </w:pPr>
    </w:p>
    <w:p w:rsidR="001134D5" w:rsidRPr="00592D0E" w:rsidRDefault="00B55F1D" w:rsidP="00592D0E">
      <w:pPr>
        <w:pStyle w:val="formattext"/>
        <w:shd w:val="clear" w:color="auto" w:fill="FFFFFF"/>
        <w:spacing w:before="0" w:beforeAutospacing="0" w:after="0" w:afterAutospacing="0" w:line="360" w:lineRule="auto"/>
        <w:jc w:val="both"/>
        <w:textAlignment w:val="baseline"/>
        <w:rPr>
          <w:spacing w:val="2"/>
          <w:sz w:val="28"/>
          <w:szCs w:val="28"/>
        </w:rPr>
      </w:pPr>
      <w:r>
        <w:rPr>
          <w:spacing w:val="2"/>
          <w:sz w:val="28"/>
          <w:szCs w:val="28"/>
        </w:rPr>
        <w:lastRenderedPageBreak/>
        <w:t xml:space="preserve">            2. </w:t>
      </w:r>
      <w:r w:rsidR="005F2FCD">
        <w:rPr>
          <w:spacing w:val="2"/>
          <w:sz w:val="28"/>
          <w:szCs w:val="28"/>
        </w:rPr>
        <w:t xml:space="preserve">Признать утратившим силу </w:t>
      </w:r>
      <w:r w:rsidR="0035141D">
        <w:rPr>
          <w:spacing w:val="2"/>
          <w:sz w:val="28"/>
          <w:szCs w:val="28"/>
        </w:rPr>
        <w:t>п</w:t>
      </w:r>
      <w:r w:rsidR="005F2FCD">
        <w:rPr>
          <w:spacing w:val="2"/>
          <w:sz w:val="28"/>
          <w:szCs w:val="28"/>
        </w:rPr>
        <w:t xml:space="preserve">остановление администрации Лискинского муниципального района от </w:t>
      </w:r>
      <w:r w:rsidR="00404E16">
        <w:rPr>
          <w:spacing w:val="2"/>
          <w:sz w:val="28"/>
          <w:szCs w:val="28"/>
        </w:rPr>
        <w:t>12 ноября 2014 года №2591</w:t>
      </w:r>
      <w:r w:rsidR="005F2FCD">
        <w:rPr>
          <w:spacing w:val="2"/>
          <w:sz w:val="28"/>
          <w:szCs w:val="28"/>
        </w:rPr>
        <w:t xml:space="preserve"> «Об утверждении административного регламента при осуществлении муниципального контроля</w:t>
      </w:r>
      <w:r w:rsidR="00404E16">
        <w:rPr>
          <w:spacing w:val="2"/>
          <w:sz w:val="28"/>
          <w:szCs w:val="28"/>
        </w:rPr>
        <w:t xml:space="preserve"> за организацией и осуществлением деятельности по продаже товаров(выполнению работ, оказанию услуг) на розничных рынках на</w:t>
      </w:r>
      <w:r w:rsidR="005F2FCD">
        <w:rPr>
          <w:spacing w:val="2"/>
          <w:sz w:val="28"/>
          <w:szCs w:val="28"/>
        </w:rPr>
        <w:t xml:space="preserve"> территории Лискинского муниципального района».</w:t>
      </w:r>
      <w:r w:rsidR="003F6696" w:rsidRPr="003F6696">
        <w:rPr>
          <w:spacing w:val="2"/>
          <w:sz w:val="28"/>
          <w:szCs w:val="28"/>
        </w:rPr>
        <w:br/>
      </w:r>
      <w:r w:rsidR="00592D0E">
        <w:rPr>
          <w:sz w:val="28"/>
          <w:szCs w:val="28"/>
        </w:rPr>
        <w:t xml:space="preserve">            </w:t>
      </w:r>
      <w:r>
        <w:rPr>
          <w:sz w:val="28"/>
          <w:szCs w:val="28"/>
        </w:rPr>
        <w:t>3</w:t>
      </w:r>
      <w:r w:rsidR="00B60776">
        <w:rPr>
          <w:sz w:val="28"/>
          <w:szCs w:val="28"/>
        </w:rPr>
        <w:t>.</w:t>
      </w:r>
      <w:r w:rsidR="00592D0E">
        <w:rPr>
          <w:sz w:val="28"/>
          <w:szCs w:val="28"/>
        </w:rPr>
        <w:t xml:space="preserve">  </w:t>
      </w:r>
      <w:r w:rsidR="00B60776">
        <w:rPr>
          <w:sz w:val="28"/>
          <w:szCs w:val="28"/>
        </w:rPr>
        <w:t xml:space="preserve"> </w:t>
      </w:r>
      <w:r w:rsidR="001134D5" w:rsidRPr="003F6696">
        <w:rPr>
          <w:sz w:val="28"/>
          <w:szCs w:val="28"/>
        </w:rPr>
        <w:t xml:space="preserve">Контроль за исполнением настоящего постановления возложить на </w:t>
      </w:r>
    </w:p>
    <w:p w:rsidR="001134D5" w:rsidRDefault="001134D5" w:rsidP="002F578F">
      <w:pPr>
        <w:spacing w:line="360" w:lineRule="auto"/>
        <w:jc w:val="both"/>
      </w:pPr>
      <w:r w:rsidRPr="003F6696">
        <w:t>заместителя главы администрации Лискинского муниципального района Дегтярёва В.Т.</w:t>
      </w:r>
    </w:p>
    <w:p w:rsidR="00F17185" w:rsidRPr="003F6696" w:rsidRDefault="00592D0E" w:rsidP="002F578F">
      <w:pPr>
        <w:spacing w:line="360" w:lineRule="auto"/>
        <w:jc w:val="both"/>
      </w:pPr>
      <w:r>
        <w:t xml:space="preserve">          </w:t>
      </w:r>
      <w:r w:rsidR="00B55F1D">
        <w:t>4</w:t>
      </w:r>
      <w:r w:rsidR="00F17185">
        <w:t>. Настоящее постановление вступает в силу с момента его опубликования.</w:t>
      </w:r>
    </w:p>
    <w:p w:rsidR="00531C6F" w:rsidRDefault="00531C6F" w:rsidP="00531C6F">
      <w:pPr>
        <w:spacing w:line="360" w:lineRule="auto"/>
      </w:pPr>
    </w:p>
    <w:p w:rsidR="007D0433" w:rsidRDefault="007D0433" w:rsidP="00531C6F">
      <w:pPr>
        <w:spacing w:line="360" w:lineRule="auto"/>
      </w:pPr>
    </w:p>
    <w:p w:rsidR="007D3FC7" w:rsidRDefault="00A87108" w:rsidP="007D0433">
      <w:r>
        <w:t xml:space="preserve"> </w:t>
      </w:r>
      <w:r w:rsidR="00E4449D">
        <w:t>Глава</w:t>
      </w:r>
      <w:r w:rsidR="00E4449D" w:rsidRPr="00E4449D">
        <w:t xml:space="preserve"> </w:t>
      </w:r>
      <w:r w:rsidR="00E4449D">
        <w:t>Лискинского</w:t>
      </w:r>
    </w:p>
    <w:p w:rsidR="00A37C7D" w:rsidRDefault="007D0433" w:rsidP="007D0433">
      <w:r>
        <w:t xml:space="preserve">муниципального района               </w:t>
      </w:r>
      <w:r w:rsidR="006D5729">
        <w:t xml:space="preserve">                      </w:t>
      </w:r>
      <w:r w:rsidR="00E4449D">
        <w:t xml:space="preserve">                  </w:t>
      </w:r>
      <w:r w:rsidR="006D5729">
        <w:t xml:space="preserve">   </w:t>
      </w:r>
      <w:r>
        <w:t xml:space="preserve"> </w:t>
      </w:r>
      <w:r w:rsidR="000067BB">
        <w:t>И.О.Кирнос</w:t>
      </w:r>
      <w:r>
        <w:t xml:space="preserve">        </w:t>
      </w:r>
    </w:p>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37C7D" w:rsidRDefault="00A37C7D" w:rsidP="007D0433"/>
    <w:p w:rsidR="00AE7D61" w:rsidRPr="00AE7D61" w:rsidRDefault="00AE7D61" w:rsidP="00AE7D61">
      <w:pPr>
        <w:shd w:val="clear" w:color="auto" w:fill="FFFFFF"/>
        <w:spacing w:before="313" w:after="188"/>
        <w:jc w:val="center"/>
        <w:textAlignment w:val="baseline"/>
        <w:outlineLvl w:val="1"/>
        <w:rPr>
          <w:rFonts w:eastAsia="Times New Roman"/>
          <w:b/>
          <w:i/>
          <w:spacing w:val="2"/>
          <w:sz w:val="36"/>
          <w:szCs w:val="36"/>
          <w:lang w:eastAsia="ru-RU"/>
        </w:rPr>
      </w:pPr>
      <w:r w:rsidRPr="00AE7D61">
        <w:rPr>
          <w:rFonts w:eastAsia="Times New Roman"/>
          <w:b/>
          <w:i/>
          <w:spacing w:val="2"/>
          <w:sz w:val="36"/>
          <w:szCs w:val="36"/>
          <w:lang w:eastAsia="ru-RU"/>
        </w:rPr>
        <w:lastRenderedPageBreak/>
        <w:t>Административный регламент осуществления муниципального контроля в области организации розничных рынков Лискинского муниципального района</w:t>
      </w:r>
    </w:p>
    <w:p w:rsidR="00AE7D61" w:rsidRPr="00AE7D61" w:rsidRDefault="00AE7D61" w:rsidP="00AE7D61">
      <w:pPr>
        <w:shd w:val="clear" w:color="auto" w:fill="FFFFFF"/>
        <w:spacing w:line="263" w:lineRule="atLeast"/>
        <w:textAlignment w:val="baseline"/>
        <w:rPr>
          <w:rFonts w:eastAsia="Times New Roman"/>
          <w:color w:val="2D2D2D"/>
          <w:spacing w:val="2"/>
          <w:sz w:val="24"/>
          <w:szCs w:val="24"/>
          <w:lang w:eastAsia="ru-RU"/>
        </w:rPr>
      </w:pPr>
      <w:bookmarkStart w:id="0" w:name="_GoBack"/>
      <w:bookmarkEnd w:id="0"/>
    </w:p>
    <w:p w:rsidR="00AE7D61" w:rsidRPr="00AE7D61" w:rsidRDefault="00AE7D61" w:rsidP="00AE7D61">
      <w:pPr>
        <w:shd w:val="clear" w:color="auto" w:fill="FFFFFF"/>
        <w:spacing w:before="313" w:after="188"/>
        <w:jc w:val="center"/>
        <w:textAlignment w:val="baseline"/>
        <w:outlineLvl w:val="2"/>
        <w:rPr>
          <w:rFonts w:eastAsia="Times New Roman"/>
          <w:spacing w:val="2"/>
          <w:lang w:eastAsia="ru-RU"/>
        </w:rPr>
      </w:pPr>
      <w:r w:rsidRPr="00AE7D61">
        <w:rPr>
          <w:rFonts w:eastAsia="Times New Roman"/>
          <w:spacing w:val="2"/>
          <w:lang w:eastAsia="ru-RU"/>
        </w:rPr>
        <w:t>1. Общие положения</w:t>
      </w: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1.1. Вид муниципального контроля.</w:t>
      </w:r>
    </w:p>
    <w:p w:rsidR="00AE7D61" w:rsidRPr="00AE7D61" w:rsidRDefault="00AE7D61" w:rsidP="00AE7D61">
      <w:pPr>
        <w:shd w:val="clear" w:color="auto" w:fill="FFFFFF"/>
        <w:spacing w:line="263" w:lineRule="atLeast"/>
        <w:ind w:firstLine="709"/>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рамках действия настоящего Административного регламента осуществляется муниципальный контроль в области организации розничных рынков на территории Лискинского муниципального района.</w:t>
      </w:r>
    </w:p>
    <w:p w:rsidR="00AE7D61" w:rsidRPr="00AE7D61" w:rsidRDefault="00AE7D61" w:rsidP="00AE7D61">
      <w:pPr>
        <w:shd w:val="clear" w:color="auto" w:fill="FFFFFF"/>
        <w:spacing w:line="263" w:lineRule="atLeast"/>
        <w:ind w:firstLine="709"/>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Административный регламент осуществления муниципального контроля в области организации розничных рынков на территории Лискинского муниципального района (далее - Административный регламент) разработан в целях повышения эффективности и качества исполнения муниципальной функции регламентации прав и обязанностей участников отношений, возникающих при осуществлении муниципального контроля, и определяет сроки и последовательность действий (административных процедур) должностных лиц  органа, обеспечивающего осуществление муниципального контроля в области организации розничных рынков (далее - муниципальный контроль).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1.2.1. Орган, осуществляющий муниципальный контроль, - администрация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1.2.2. Структурное подразделение администрации Лискинского муниципального района, обеспечивающее осуществление муниципального контроля, - отдел развития потребительского рынка.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b/>
          <w:color w:val="2D2D2D"/>
          <w:spacing w:val="2"/>
          <w:lang w:eastAsia="ru-RU"/>
        </w:rPr>
        <w:t>1.3. Перечень нормативных правовых актов, непосредственно регулирующих осуществление муниципального контроля, с указанием реквизитов нормативных правовых актов и источников их официального опубликования</w:t>
      </w:r>
      <w:r w:rsidRPr="00AE7D61">
        <w:rPr>
          <w:rFonts w:eastAsia="Times New Roman"/>
          <w:color w:val="2D2D2D"/>
          <w:spacing w:val="2"/>
          <w:lang w:eastAsia="ru-RU"/>
        </w:rPr>
        <w:t>.</w:t>
      </w:r>
    </w:p>
    <w:p w:rsidR="00AE7D61" w:rsidRPr="00AE7D61" w:rsidRDefault="00AE7D61" w:rsidP="00AE7D61">
      <w:pPr>
        <w:shd w:val="clear" w:color="auto" w:fill="FFFFFF"/>
        <w:spacing w:line="263" w:lineRule="atLeast"/>
        <w:ind w:firstLine="709"/>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Муниципальный контроль осуществляется в соответствии с:</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hyperlink r:id="rId7" w:history="1">
        <w:r w:rsidRPr="00AE7D61">
          <w:rPr>
            <w:rFonts w:eastAsia="Times New Roman"/>
            <w:color w:val="00466E"/>
            <w:spacing w:val="2"/>
            <w:u w:val="single"/>
            <w:lang w:eastAsia="ru-RU"/>
          </w:rPr>
          <w:t>Конституцией Российской Федерации</w:t>
        </w:r>
      </w:hyperlink>
      <w:r w:rsidRPr="00AE7D61">
        <w:rPr>
          <w:rFonts w:eastAsia="Times New Roman"/>
          <w:color w:val="2D2D2D"/>
          <w:spacing w:val="2"/>
          <w:lang w:eastAsia="ru-RU"/>
        </w:rPr>
        <w:t> ("Собрание законодательства РФ", 26.01.2009, N 4, ст. 445; "Российская газета", 21.01.2009, N 7);</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8" w:history="1">
        <w:r w:rsidRPr="00AE7D61">
          <w:rPr>
            <w:rFonts w:eastAsia="Times New Roman"/>
            <w:color w:val="00466E"/>
            <w:spacing w:val="2"/>
            <w:u w:val="single"/>
            <w:lang w:eastAsia="ru-RU"/>
          </w:rPr>
          <w:t>Гражданским кодексом Российской Федерации</w:t>
        </w:r>
      </w:hyperlink>
      <w:r w:rsidRPr="00AE7D61">
        <w:rPr>
          <w:rFonts w:eastAsia="Times New Roman"/>
          <w:color w:val="2D2D2D"/>
          <w:spacing w:val="2"/>
          <w:lang w:eastAsia="ru-RU"/>
        </w:rPr>
        <w:t> (часть 1) ("Собрание законодательства РФ", 05.12.1994, N 32, ст. 3301; "Российская газета", 08.12.1994, N 238-239);</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9" w:history="1">
        <w:r w:rsidRPr="00AE7D61">
          <w:rPr>
            <w:rFonts w:eastAsia="Times New Roman"/>
            <w:color w:val="00466E"/>
            <w:spacing w:val="2"/>
            <w:u w:val="single"/>
            <w:lang w:eastAsia="ru-RU"/>
          </w:rPr>
          <w:t>Кодексом Российской Федерации об административных правонарушениях</w:t>
        </w:r>
      </w:hyperlink>
      <w:r w:rsidRPr="00AE7D61">
        <w:rPr>
          <w:rFonts w:eastAsia="Times New Roman"/>
          <w:color w:val="2D2D2D"/>
          <w:spacing w:val="2"/>
          <w:lang w:eastAsia="ru-RU"/>
        </w:rPr>
        <w:t> (далее - </w:t>
      </w:r>
      <w:hyperlink r:id="rId10" w:history="1">
        <w:r w:rsidRPr="00AE7D61">
          <w:rPr>
            <w:rFonts w:eastAsia="Times New Roman"/>
            <w:color w:val="00466E"/>
            <w:spacing w:val="2"/>
            <w:u w:val="single"/>
            <w:lang w:eastAsia="ru-RU"/>
          </w:rPr>
          <w:t>КоАП РФ</w:t>
        </w:r>
      </w:hyperlink>
      <w:r w:rsidRPr="00AE7D61">
        <w:rPr>
          <w:rFonts w:eastAsia="Times New Roman"/>
          <w:color w:val="2D2D2D"/>
          <w:spacing w:val="2"/>
          <w:lang w:eastAsia="ru-RU"/>
        </w:rPr>
        <w:t>) ("Собрание законодательства РФ", 07.01.2002, N 1 (ч. 1), ст. 1; "Российская газета", 31.12.2001, N 256; "Парламентская газета", 05.01.2002, N 2 - 5);</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1" w:history="1">
        <w:r w:rsidRPr="00AE7D61">
          <w:rPr>
            <w:rFonts w:eastAsia="Times New Roman"/>
            <w:color w:val="00466E"/>
            <w:spacing w:val="2"/>
            <w:u w:val="single"/>
            <w:lang w:eastAsia="ru-RU"/>
          </w:rPr>
          <w:t>Федеральным законом от 30.12.2006 N 271-ФЗ "О розничных рынках и о внесении изменений в Трудовой кодекс Российской Федерации"</w:t>
        </w:r>
      </w:hyperlink>
      <w:r w:rsidRPr="00AE7D61">
        <w:rPr>
          <w:rFonts w:eastAsia="Times New Roman"/>
          <w:color w:val="2D2D2D"/>
          <w:spacing w:val="2"/>
          <w:lang w:eastAsia="ru-RU"/>
        </w:rPr>
        <w:t> ("Собрание законодательства РФ", 01.01.2007, N 1 (ч. 1), ст. 34);</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2" w:history="1">
        <w:r w:rsidRPr="00AE7D61">
          <w:rPr>
            <w:rFonts w:eastAsia="Times New Roman"/>
            <w:color w:val="00466E"/>
            <w:spacing w:val="2"/>
            <w:u w:val="singl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 ("Российская газета", 30.12.2008, N 266; "Собрание законодательства РФ", 29.12.2008, N 52 (ч. 1), ст. 6249; "Парламентская газета", 31.12.2008, N 90);</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3" w:history="1">
        <w:r w:rsidRPr="00AE7D61">
          <w:rPr>
            <w:rFonts w:eastAsia="Times New Roman"/>
            <w:color w:val="00466E"/>
            <w:spacing w:val="2"/>
            <w:u w:val="single"/>
            <w:lang w:eastAsia="ru-RU"/>
          </w:rPr>
          <w:t>Федеральным законом от 24.07.2007 N 209-ФЗ "О развитии малого и среднего предпринимательства в Российской Федерации"</w:t>
        </w:r>
      </w:hyperlink>
      <w:r w:rsidRPr="00AE7D61">
        <w:rPr>
          <w:rFonts w:eastAsia="Times New Roman"/>
          <w:color w:val="2D2D2D"/>
          <w:spacing w:val="2"/>
          <w:lang w:eastAsia="ru-RU"/>
        </w:rPr>
        <w:t> ("Собрание законодательства РФ", 30.07.2007, N 31, ст. 4006; "Российская газета", 31.07.2007, N 164; "Парламентская газета", 09.08.2007, N 99-101);</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4" w:history="1">
        <w:r w:rsidRPr="00AE7D61">
          <w:rPr>
            <w:rFonts w:eastAsia="Times New Roman"/>
            <w:color w:val="00466E"/>
            <w:spacing w:val="2"/>
            <w:u w:val="single"/>
            <w:lang w:eastAsia="ru-RU"/>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hyperlink>
      <w:r w:rsidRPr="00AE7D61">
        <w:rPr>
          <w:rFonts w:eastAsia="Times New Roman"/>
          <w:color w:val="2D2D2D"/>
          <w:spacing w:val="2"/>
          <w:lang w:eastAsia="ru-RU"/>
        </w:rPr>
        <w:t> ("Собрание законодательства РФ", 07.12.2015, N 49, ст. 6964);</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5" w:history="1">
        <w:r w:rsidRPr="00AE7D61">
          <w:rPr>
            <w:rFonts w:eastAsia="Times New Roman"/>
            <w:color w:val="00466E"/>
            <w:spacing w:val="2"/>
            <w:u w:val="single"/>
            <w:lang w:eastAsia="ru-RU"/>
          </w:rPr>
          <w:t>Постановлением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AE7D61">
        <w:rPr>
          <w:rFonts w:eastAsia="Times New Roman"/>
          <w:color w:val="2D2D2D"/>
          <w:spacing w:val="2"/>
          <w:lang w:eastAsia="ru-RU"/>
        </w:rPr>
        <w:t> ("Собрание законодательства РФ", 12.06.2010, N 28, ст. 3706);</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6" w:history="1">
        <w:r w:rsidRPr="00AE7D61">
          <w:rPr>
            <w:rFonts w:eastAsia="Times New Roman"/>
            <w:color w:val="00466E"/>
            <w:spacing w:val="2"/>
            <w:u w:val="single"/>
            <w:lang w:eastAsia="ru-RU"/>
          </w:rPr>
          <w:t xml:space="preserve">Приказом Министерства экономического развития России от 30.04.2009 N 141 "О реализации положений Федерального закона "О защите прав </w:t>
        </w:r>
        <w:r w:rsidRPr="00AE7D61">
          <w:rPr>
            <w:rFonts w:eastAsia="Times New Roman"/>
            <w:color w:val="00466E"/>
            <w:spacing w:val="2"/>
            <w:u w:val="single"/>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 ("Российская газета", 14.05.2009, N 85);</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br/>
      </w:r>
      <w:hyperlink r:id="rId17" w:history="1">
        <w:r w:rsidRPr="00AE7D61">
          <w:rPr>
            <w:rFonts w:eastAsia="Times New Roman"/>
            <w:color w:val="00466E"/>
            <w:spacing w:val="2"/>
            <w:u w:val="single"/>
            <w:lang w:eastAsia="ru-RU"/>
          </w:rPr>
          <w:t>Законом Воронежской области от 11.04.2007 N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w:t>
        </w:r>
      </w:hyperlink>
      <w:r w:rsidRPr="00AE7D61">
        <w:rPr>
          <w:rFonts w:eastAsia="Times New Roman"/>
          <w:color w:val="2D2D2D"/>
          <w:spacing w:val="2"/>
          <w:lang w:eastAsia="ru-RU"/>
        </w:rPr>
        <w:t> ("Молодой коммунар", 12.04.2007, N 39; "Собрание законодательства Воронежской области", 20.05.2007, N 4, ст. 102) и другими правовыми актами.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1.4. Предмет осуществления муниципального контроля.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1.4.1. Предметом осуществления муниципального контроля является соблюдение юридическими лицами в области организации розничных рынков на территории Лискинского муниципального района требований, установленных федеральными законами, законами субъектов Российской Федерации, а также муниципальными правовыми актами (далее - Обязательные требования),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t>1.4.2. Предметом плановой проверки является соблюдение юридическим лицом условий выданного разрешения на право организации розничного рынка,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1.4.3. Предметом внеплановой проверки является соблюдение юридическим лицом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1.4.4. Положения настоящего Административного регламента распространяются на розничные рынки, внесенные в Единый реестр розничных рынков.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1.5. Права и обязанности должностных лиц, осуществляющих муниципальный контроль.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1.5.1. Должностные лица, уполномоченные осуществлять муниципальный контроль на территории Лискинского муниципального района, назначаются распоряжением главы Лискинского муниципального района из числа </w:t>
      </w:r>
      <w:r w:rsidRPr="00AE7D61">
        <w:rPr>
          <w:rFonts w:eastAsia="Times New Roman"/>
          <w:color w:val="2D2D2D"/>
          <w:spacing w:val="2"/>
          <w:lang w:eastAsia="ru-RU"/>
        </w:rPr>
        <w:lastRenderedPageBreak/>
        <w:t>муниципальных служащих в структуре отдела развития потребительского рынка (далее – Отдела).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1.5.2. Должностные лица Отдела имеют право:</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а) беспрепятственно посещать и обследовать при предъявлении распоряжения главы Лискинского муниципального района и служебного удостоверения используемые юридическими лицами территории, здания, строения, сооружения, помещения, оборудование подобных объектов, транспортные средства и перевозимые указанными лицами грузы, объекты окружающей среды, объекты производственной среды, проводить их исследования, испытания, а также осуществлять отбор образцов продукции, проводить экспертизы и расследования, направленные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 с привлечением в случае необходимости к проведению проверок экспертов, экспертных организаций;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в) составлять по результатам осуществления муниципального контроля соответствующие акты проверок;</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г) выдавать предписания об устранении нарушений с указанием сроков их устранения;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д) требовать устранения выявленных нарушений в установленные законодательством сроки;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е) составлять протоколы об административных правонарушениях и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РФ.</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1.5.3. Должностные лица Отдела обязаны:</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а) своевременно и в полной мере исполнять предоставленные в соответствии с законодательством Российской Федерации полномочия по </w:t>
      </w:r>
      <w:r w:rsidRPr="00AE7D61">
        <w:rPr>
          <w:rFonts w:eastAsia="Times New Roman"/>
          <w:color w:val="2D2D2D"/>
          <w:spacing w:val="2"/>
          <w:lang w:eastAsia="ru-RU"/>
        </w:rPr>
        <w:lastRenderedPageBreak/>
        <w:t>предупреждению, выявлению и пресечению нарушений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б) соблюдать законодательство Российской Федерации, права и законные интересы юридического лица, в отношении которого осуществляется муниципальный контроль;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в)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Лискинского муниципального района и в случае, предусмотренном частью 5 статьи 10 </w:t>
      </w:r>
      <w:hyperlink r:id="rId18" w:history="1">
        <w:r w:rsidRPr="00AE7D61">
          <w:rPr>
            <w:rFonts w:eastAsia="Times New Roman"/>
            <w:color w:val="00466E"/>
            <w:spacing w:val="2"/>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 копии документа о согласовании проведения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г) соблюдать сроки проведения проверки, установленные </w:t>
      </w:r>
      <w:hyperlink r:id="rId19" w:history="1">
        <w:r w:rsidRPr="00AE7D61">
          <w:rPr>
            <w:rFonts w:eastAsia="Times New Roman"/>
            <w:color w:val="00466E"/>
            <w:spacing w:val="2"/>
            <w:u w:val="single"/>
            <w:lang w:eastAsia="ru-RU"/>
          </w:rPr>
          <w:t>Федеральным законом от 26.12.2008 N 294-ФЗ</w:t>
        </w:r>
      </w:hyperlink>
      <w:r w:rsidRPr="00AE7D61">
        <w:rPr>
          <w:rFonts w:eastAsia="Times New Roman"/>
          <w:color w:val="2D2D2D"/>
          <w:spacing w:val="2"/>
          <w:lang w:eastAsia="ru-RU"/>
        </w:rPr>
        <w:t> и настоящим Административным регламентом;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д)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е)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ж) не препятствовать руководителю, иному должностному лицу или уполномоченному представителю юридического лица присутствовать при проведении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з) предоставлять руководителю, иному должностному лицу или уполномоченному представителю проверяемого юридического лица, присутствующим при проведении проверки, информацию и документы, относящиеся к предмету проверки, давать соответствующие разъяснения;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и) знакомить руководителя, иное должностное лицо или уполномоченного представителя юридического лица с результатами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к) не требовать от проверяемого юридического лица документы и иные </w:t>
      </w:r>
      <w:r w:rsidRPr="00AE7D61">
        <w:rPr>
          <w:rFonts w:eastAsia="Times New Roman"/>
          <w:color w:val="2D2D2D"/>
          <w:spacing w:val="2"/>
          <w:lang w:eastAsia="ru-RU"/>
        </w:rPr>
        <w:lastRenderedPageBreak/>
        <w:t>сведения, представление которых не предусмотрено законодательством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л) осуществлять запись о проведенной проверке в журнале учета проверок юридических лиц; при отсутствии журнала учета проверок осуществлять соответствующую запись в акте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м)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его с положениями Административного регламента (при его наличии), в соответствии с которым проводится проверка;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н) знакомить руководителя, иное должностное лицо или уполномоченного представителя юридического лица с документами и (или) информацией, полученными в рамках межведомственного информационного взаимодействия;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о) проводить проверку на основании распоряжения главы Лискинского муниципального района о ее проведении в соответствии с ее назначением.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1.6. Права и обязанности лиц, в отношении которых осуществляется муниципальный контроль.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1.6.1. Лица, в отношении которых осуществляется муниципальный контроль, имеют право:</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а) непосредственно присутствовать при проведении проверки, давать объяснения по вопросам, относящимся к предмету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б) получать от должностных лиц Отдела информацию, которая относится к предмету проверки и предоставление которой предусмотрено </w:t>
      </w:r>
      <w:hyperlink r:id="rId20" w:history="1">
        <w:r w:rsidRPr="00AE7D61">
          <w:rPr>
            <w:rFonts w:eastAsia="Times New Roman"/>
            <w:color w:val="00466E"/>
            <w:spacing w:val="2"/>
            <w:u w:val="single"/>
            <w:lang w:eastAsia="ru-RU"/>
          </w:rPr>
          <w:t>Федеральным законом от 26.12.2008 N 294-ФЗ</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в) знакомиться с результатами проверки, делать запись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г) обжаловать действия (бездействие) должностных лиц, повлекшие за собой нарушение прав юридического лица при проведении проверки, во внесудебном и (или) судебном порядке в соответствии с законодательством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д) знакомиться с документами и (или) информацией, полученными органами муниципального контроля в рамках межведомственного </w:t>
      </w:r>
      <w:r w:rsidRPr="00AE7D61">
        <w:rPr>
          <w:rFonts w:eastAsia="Times New Roman"/>
          <w:color w:val="2D2D2D"/>
          <w:spacing w:val="2"/>
          <w:lang w:eastAsia="ru-RU"/>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t>е)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1.6.2. Проверяемые лица или их уполномоченные представители при проведении проверок обязаны:</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б) не препятствовать должностным лицам в проведении мероприятий по контролю;</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используемую юридическим лицом при осуществлении деятельности, в здания, строения, сооружения, помещения, к используемому им оборудованию, подобным объектам;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г) предоставлять должностным лицам информацию и документы, предоставление которых предусмотрено действующим законодательством.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1.7. Результат осуществления муниципального контроля.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Конечным результатом осуществления муниципального контроля является: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составление акта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выдача предписания об устранении выявленных нарушений Обязательных требований с указанием сроков их устранения;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направление материалов дела об административном правонарушении в </w:t>
      </w:r>
      <w:r w:rsidRPr="00AE7D61">
        <w:rPr>
          <w:rFonts w:eastAsia="Times New Roman"/>
          <w:color w:val="2D2D2D"/>
          <w:spacing w:val="2"/>
          <w:lang w:eastAsia="ru-RU"/>
        </w:rPr>
        <w:lastRenderedPageBreak/>
        <w:t>административную комиссию Лискинского муниципального района для принятия мер административного воздействия.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before="313" w:after="188"/>
        <w:jc w:val="both"/>
        <w:textAlignment w:val="baseline"/>
        <w:outlineLvl w:val="2"/>
        <w:rPr>
          <w:rFonts w:eastAsia="Times New Roman"/>
          <w:b/>
          <w:color w:val="000000" w:themeColor="text1"/>
          <w:spacing w:val="2"/>
          <w:sz w:val="32"/>
          <w:szCs w:val="32"/>
          <w:lang w:eastAsia="ru-RU"/>
        </w:rPr>
      </w:pPr>
      <w:r w:rsidRPr="00AE7D61">
        <w:rPr>
          <w:rFonts w:eastAsia="Times New Roman"/>
          <w:b/>
          <w:color w:val="000000" w:themeColor="text1"/>
          <w:spacing w:val="2"/>
          <w:sz w:val="32"/>
          <w:szCs w:val="32"/>
          <w:lang w:eastAsia="ru-RU"/>
        </w:rPr>
        <w:t>2. Требования к порядку осуществления муниципального контроля</w:t>
      </w:r>
    </w:p>
    <w:p w:rsidR="00AE7D61" w:rsidRPr="00AE7D61" w:rsidRDefault="00AE7D61" w:rsidP="00AE7D61">
      <w:pPr>
        <w:shd w:val="clear" w:color="auto" w:fill="FFFFFF"/>
        <w:spacing w:before="313" w:after="188"/>
        <w:jc w:val="both"/>
        <w:textAlignment w:val="baseline"/>
        <w:outlineLvl w:val="2"/>
        <w:rPr>
          <w:rFonts w:eastAsia="Times New Roman"/>
          <w:b/>
          <w:color w:val="000000" w:themeColor="text1"/>
          <w:spacing w:val="2"/>
          <w:sz w:val="32"/>
          <w:szCs w:val="3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2.1. Порядок информирования об осуществлении муниципального контроля.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2.1.1. Место нахождения администрации Лискинского муниципального района: 397900, г. Лиски, пр-т. Ленина д.32.</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График работы администрации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понедельник - пятница: с 8.00 до 17.00;</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перерыв: с 12.00 до 13.00.</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Адрес официального сайта администрации Лискинского муниципального района в сети Интернет: </w:t>
      </w:r>
      <w:r w:rsidRPr="00AE7D61">
        <w:rPr>
          <w:rFonts w:eastAsia="Times New Roman"/>
          <w:color w:val="2D2D2D"/>
          <w:spacing w:val="2"/>
          <w:lang w:val="en-US" w:eastAsia="ru-RU"/>
        </w:rPr>
        <w:t>www</w:t>
      </w:r>
      <w:r w:rsidRPr="00AE7D61">
        <w:rPr>
          <w:rFonts w:eastAsia="Times New Roman"/>
          <w:color w:val="2D2D2D"/>
          <w:spacing w:val="2"/>
          <w:lang w:eastAsia="ru-RU"/>
        </w:rPr>
        <w:t xml:space="preserve">: </w:t>
      </w:r>
      <w:r w:rsidRPr="00AE7D61">
        <w:rPr>
          <w:rFonts w:eastAsia="Times New Roman"/>
          <w:color w:val="2D2D2D"/>
          <w:spacing w:val="2"/>
          <w:lang w:val="en-US" w:eastAsia="ru-RU"/>
        </w:rPr>
        <w:t>liski</w:t>
      </w:r>
      <w:r w:rsidRPr="00AE7D61">
        <w:rPr>
          <w:rFonts w:eastAsia="Times New Roman"/>
          <w:color w:val="2D2D2D"/>
          <w:spacing w:val="2"/>
          <w:lang w:eastAsia="ru-RU"/>
        </w:rPr>
        <w:t>-</w:t>
      </w:r>
      <w:r w:rsidRPr="00AE7D61">
        <w:rPr>
          <w:rFonts w:eastAsia="Times New Roman"/>
          <w:color w:val="2D2D2D"/>
          <w:spacing w:val="2"/>
          <w:lang w:val="en-US" w:eastAsia="ru-RU"/>
        </w:rPr>
        <w:t>adm</w:t>
      </w:r>
      <w:r w:rsidRPr="00AE7D61">
        <w:rPr>
          <w:rFonts w:eastAsia="Times New Roman"/>
          <w:color w:val="2D2D2D"/>
          <w:spacing w:val="2"/>
          <w:lang w:eastAsia="ru-RU"/>
        </w:rPr>
        <w:t>.</w:t>
      </w:r>
      <w:r w:rsidRPr="00AE7D61">
        <w:rPr>
          <w:rFonts w:eastAsia="Times New Roman"/>
          <w:color w:val="2D2D2D"/>
          <w:spacing w:val="2"/>
          <w:lang w:val="en-US" w:eastAsia="ru-RU"/>
        </w:rPr>
        <w:t>ru</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Адрес электронной почты администрации Лискинского муниципального района: </w:t>
      </w:r>
      <w:r w:rsidRPr="00AE7D61">
        <w:rPr>
          <w:rFonts w:eastAsia="Times New Roman"/>
          <w:color w:val="2D2D2D"/>
          <w:spacing w:val="2"/>
          <w:lang w:val="en-US" w:eastAsia="ru-RU"/>
        </w:rPr>
        <w:t>liski</w:t>
      </w:r>
      <w:r w:rsidRPr="00AE7D61">
        <w:rPr>
          <w:rFonts w:eastAsia="Times New Roman"/>
          <w:color w:val="2D2D2D"/>
          <w:spacing w:val="2"/>
          <w:lang w:eastAsia="ru-RU"/>
        </w:rPr>
        <w:t>@</w:t>
      </w:r>
      <w:r w:rsidRPr="00AE7D61">
        <w:rPr>
          <w:rFonts w:eastAsia="Times New Roman"/>
          <w:color w:val="2D2D2D"/>
          <w:spacing w:val="2"/>
          <w:lang w:val="en-US" w:eastAsia="ru-RU"/>
        </w:rPr>
        <w:t>govvrn</w:t>
      </w:r>
      <w:r w:rsidRPr="00AE7D61">
        <w:rPr>
          <w:rFonts w:eastAsia="Times New Roman"/>
          <w:color w:val="2D2D2D"/>
          <w:spacing w:val="2"/>
          <w:lang w:eastAsia="ru-RU"/>
        </w:rPr>
        <w:t>.</w:t>
      </w:r>
      <w:r w:rsidRPr="00AE7D61">
        <w:rPr>
          <w:rFonts w:eastAsia="Times New Roman"/>
          <w:color w:val="2D2D2D"/>
          <w:spacing w:val="2"/>
          <w:lang w:val="en-US" w:eastAsia="ru-RU"/>
        </w:rPr>
        <w:t>ru</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Место нахождения отдела развития потребительского рынка:</w:t>
      </w:r>
    </w:p>
    <w:p w:rsidR="00AE7D61" w:rsidRPr="00AE7D61" w:rsidRDefault="00AE7D61" w:rsidP="00AE7D61">
      <w:pPr>
        <w:shd w:val="clear" w:color="auto" w:fill="FFFFFF"/>
        <w:spacing w:line="263" w:lineRule="atLeast"/>
        <w:textAlignment w:val="baseline"/>
        <w:rPr>
          <w:rFonts w:eastAsia="Times New Roman"/>
          <w:color w:val="2D2D2D"/>
          <w:spacing w:val="2"/>
          <w:lang w:eastAsia="ru-RU"/>
        </w:rPr>
      </w:pPr>
      <w:r w:rsidRPr="00AE7D61">
        <w:rPr>
          <w:rFonts w:eastAsia="Times New Roman"/>
          <w:color w:val="2D2D2D"/>
          <w:spacing w:val="2"/>
          <w:lang w:eastAsia="ru-RU"/>
        </w:rPr>
        <w:t>397900, г. Лиски, пр-т. Ленина д.32., каб. 60.</w:t>
      </w:r>
      <w:r w:rsidRPr="00AE7D61">
        <w:rPr>
          <w:rFonts w:eastAsia="Times New Roman"/>
          <w:color w:val="2D2D2D"/>
          <w:spacing w:val="2"/>
          <w:lang w:eastAsia="ru-RU"/>
        </w:rPr>
        <w:br/>
      </w:r>
      <w:r w:rsidRPr="00AE7D61">
        <w:rPr>
          <w:rFonts w:eastAsia="Times New Roman"/>
          <w:color w:val="2D2D2D"/>
          <w:spacing w:val="2"/>
          <w:lang w:eastAsia="ru-RU"/>
        </w:rPr>
        <w:br/>
        <w:t>Справочный телефон: 8-(47391)4-61-99</w:t>
      </w:r>
      <w:r w:rsidRPr="00AE7D61">
        <w:rPr>
          <w:rFonts w:eastAsia="Times New Roman"/>
          <w:color w:val="2D2D2D"/>
          <w:spacing w:val="2"/>
          <w:lang w:eastAsia="ru-RU"/>
        </w:rPr>
        <w:br/>
        <w:t xml:space="preserve">Адрес электронной почты: </w:t>
      </w:r>
      <w:r w:rsidRPr="00AE7D61">
        <w:rPr>
          <w:rFonts w:eastAsia="Times New Roman"/>
          <w:color w:val="2D2D2D"/>
          <w:spacing w:val="2"/>
          <w:lang w:val="en-US" w:eastAsia="ru-RU"/>
        </w:rPr>
        <w:t>rpr</w:t>
      </w:r>
      <w:r w:rsidRPr="00AE7D61">
        <w:rPr>
          <w:rFonts w:eastAsia="Times New Roman"/>
          <w:color w:val="2D2D2D"/>
          <w:spacing w:val="2"/>
          <w:lang w:eastAsia="ru-RU"/>
        </w:rPr>
        <w:t>.</w:t>
      </w:r>
      <w:r w:rsidRPr="00AE7D61">
        <w:rPr>
          <w:rFonts w:eastAsia="Times New Roman"/>
          <w:color w:val="2D2D2D"/>
          <w:spacing w:val="2"/>
          <w:lang w:val="en-US" w:eastAsia="ru-RU"/>
        </w:rPr>
        <w:t>liski</w:t>
      </w:r>
      <w:r w:rsidRPr="00AE7D61">
        <w:rPr>
          <w:rFonts w:eastAsia="Times New Roman"/>
          <w:color w:val="2D2D2D"/>
          <w:spacing w:val="2"/>
          <w:lang w:eastAsia="ru-RU"/>
        </w:rPr>
        <w:t>@</w:t>
      </w:r>
      <w:r w:rsidRPr="00AE7D61">
        <w:rPr>
          <w:rFonts w:eastAsia="Times New Roman"/>
          <w:color w:val="2D2D2D"/>
          <w:spacing w:val="2"/>
          <w:lang w:val="en-US" w:eastAsia="ru-RU"/>
        </w:rPr>
        <w:t>govvrn</w:t>
      </w:r>
      <w:r w:rsidRPr="00AE7D61">
        <w:rPr>
          <w:rFonts w:eastAsia="Times New Roman"/>
          <w:color w:val="2D2D2D"/>
          <w:spacing w:val="2"/>
          <w:lang w:eastAsia="ru-RU"/>
        </w:rPr>
        <w:t>.</w:t>
      </w:r>
      <w:r w:rsidRPr="00AE7D61">
        <w:rPr>
          <w:rFonts w:eastAsia="Times New Roman"/>
          <w:color w:val="2D2D2D"/>
          <w:spacing w:val="2"/>
          <w:lang w:val="en-US" w:eastAsia="ru-RU"/>
        </w:rPr>
        <w:t>ru</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2.1.2. Основными требованиями к информированию заявителей являются: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достоверность предоставляемой информации;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четкость в изложении информации;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полнота информирования;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удобство и доступность получения информации;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оперативность предоставления информации.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2.1.3. Информация о порядке осуществления муниципального контроля предоставляется: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непосредственно в администрации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с использованием средств телефонной связи, почтовой связи;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путем размещения информации на официальном сайте администрации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AE7D61" w:rsidRPr="00AE7D61" w:rsidRDefault="00AE7D61" w:rsidP="00AE7D61">
      <w:pPr>
        <w:shd w:val="clear" w:color="auto" w:fill="FFFFFF"/>
        <w:spacing w:line="263" w:lineRule="atLeast"/>
        <w:ind w:firstLine="709"/>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При ответах по телефону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При обращении за информацией заявителя лично должностные лица Отдела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Лискинского муниципального района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Управления вправе продлить срок рассмотрения обращения не более чем на 30 дней, уведомив заявителя о продлении срока рассмотрения.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 xml:space="preserve">      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Письменные обращения, содержащие вопросы, решение которых не входит в компетенцию сотрудников отдела развития потребительского рынка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случае поступления в администрацию Лискинского муниципального района, должностному лицу письменного обращения, содержащего вопрос, ответ на который размещен в соответствии с абзацем четвертым пункта 5.8 настоящего Административного регламента на официальном сайте Лискинского муниципального района, в информационно-телекоммуникационной сети "Интернет", гражданину, направившему </w:t>
      </w:r>
      <w:r w:rsidRPr="00AE7D61">
        <w:rPr>
          <w:rFonts w:eastAsia="Times New Roman"/>
          <w:color w:val="2D2D2D"/>
          <w:spacing w:val="2"/>
          <w:lang w:eastAsia="ru-RU"/>
        </w:rPr>
        <w:lastRenderedPageBreak/>
        <w:t>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2.1.5. Обращение, поступившее в орган местного самоуправления в форме электронного документа, подлежит рассмотрению в порядке, установленном </w:t>
      </w:r>
      <w:hyperlink r:id="rId21" w:history="1">
        <w:r w:rsidRPr="00AE7D61">
          <w:rPr>
            <w:rFonts w:eastAsia="Times New Roman"/>
            <w:color w:val="00466E"/>
            <w:spacing w:val="2"/>
            <w:u w:val="single"/>
            <w:lang w:eastAsia="ru-RU"/>
          </w:rPr>
          <w:t>Федеральным законом от 02.05.2006 N 59-ФЗ "О порядке рассмотрения обращений граждан Российской Федерации"</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2.1.6. Муниципальный контроль осуществляется администрацией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2.2. Срок осуществления муниципального контроля.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2.2.1. Общий срок проведения проверок (плановых и внеплановых) не может превышать 20 рабочих дней.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главой Лискинского муниципального района,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2.2.3. Муниципальный контроль осуществляется постоянно, приостанавливается на основании судебного акта, обязывающего приостановить его исполнение.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Лискинского муниципального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before="313" w:after="188"/>
        <w:jc w:val="both"/>
        <w:textAlignment w:val="baseline"/>
        <w:outlineLvl w:val="2"/>
        <w:rPr>
          <w:rFonts w:eastAsia="Times New Roman"/>
          <w:b/>
          <w:spacing w:val="2"/>
          <w:sz w:val="32"/>
          <w:szCs w:val="32"/>
          <w:lang w:eastAsia="ru-RU"/>
        </w:rPr>
      </w:pPr>
      <w:r w:rsidRPr="00AE7D61">
        <w:rPr>
          <w:rFonts w:eastAsia="Times New Roman"/>
          <w:b/>
          <w:spacing w:val="2"/>
          <w:sz w:val="32"/>
          <w:szCs w:val="32"/>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по электронной почте.</w:t>
      </w:r>
    </w:p>
    <w:p w:rsidR="00AE7D61" w:rsidRPr="00AE7D61" w:rsidRDefault="00AE7D61" w:rsidP="00AE7D61">
      <w:pPr>
        <w:shd w:val="clear" w:color="auto" w:fill="FFFFFF"/>
        <w:spacing w:before="313" w:after="188"/>
        <w:jc w:val="both"/>
        <w:textAlignment w:val="baseline"/>
        <w:outlineLvl w:val="2"/>
        <w:rPr>
          <w:rFonts w:eastAsia="Times New Roman"/>
          <w:b/>
          <w:spacing w:val="2"/>
          <w:sz w:val="32"/>
          <w:szCs w:val="3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3.1. Перечень административных процедур</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3.1.1. Муниципальный контроль в отношении юридических лиц осуществляется в форме плановых и внеплановых проверок.</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Плановые и внеплановые проверки проводятся в документарной и (или) выездной форме в порядке, установленном </w:t>
      </w:r>
      <w:hyperlink r:id="rId22" w:history="1">
        <w:r w:rsidRPr="00AE7D61">
          <w:rPr>
            <w:rFonts w:eastAsia="Times New Roman"/>
            <w:color w:val="00466E"/>
            <w:spacing w:val="2"/>
            <w:u w:val="singl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Осуществление муниципального контроля включает в себя следующие административные процедуры:</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разработка ежегодного плана проведения плановых проверок;</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проведение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проведение внеплановой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проведение документарной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проведение выездной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оформление результатов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организация и проведение мероприятий, направленных на профилактику нарушений обязательных требований;</w:t>
      </w:r>
      <w:r w:rsidRPr="00AE7D61">
        <w:rPr>
          <w:rFonts w:eastAsia="Times New Roman"/>
          <w:color w:val="2D2D2D"/>
          <w:spacing w:val="2"/>
          <w:lang w:eastAsia="ru-RU"/>
        </w:rPr>
        <w:br/>
        <w:t>- организация и проведение мероприятий по контролю без взаимодействия с юридическими лицами;</w:t>
      </w:r>
      <w:r w:rsidRPr="00AE7D61">
        <w:rPr>
          <w:rFonts w:eastAsia="Times New Roman"/>
          <w:color w:val="2D2D2D"/>
          <w:spacing w:val="2"/>
          <w:lang w:eastAsia="ru-RU"/>
        </w:rPr>
        <w:br/>
        <w:t>- принятие мер по результатам проведенной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3.1.2. Блок-схема осуществления муниципального контроля и последовательности административных процедур приведена в приложении к настоящему Административному регламенту.</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3.2. Разработка ежегодного плана проведения плановых проверок</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3.2.1. Плановые проверки юридических лиц проводятся на основании разработанного Отделом плана проведения плановых проверок, утвержденного главой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3.2.2. Плановые проверки юридических лиц проводятся не чаще чем один раз в три года.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Плановые проверки в отношении юридических лиц, отнесенных в соответствии с положениями статьи 4 </w:t>
      </w:r>
      <w:hyperlink r:id="rId23" w:history="1">
        <w:r w:rsidRPr="00AE7D61">
          <w:rPr>
            <w:rFonts w:eastAsia="Times New Roman"/>
            <w:color w:val="00466E"/>
            <w:spacing w:val="2"/>
            <w:u w:val="single"/>
            <w:lang w:eastAsia="ru-RU"/>
          </w:rPr>
          <w:t>Федерального закона от 24.07.2007 N 209-ФЗ "О развитии малого и среднего предпринимательства в Российской Федерации"</w:t>
        </w:r>
      </w:hyperlink>
      <w:r w:rsidRPr="00AE7D61">
        <w:rPr>
          <w:rFonts w:eastAsia="Times New Roman"/>
          <w:color w:val="2D2D2D"/>
          <w:spacing w:val="2"/>
          <w:lang w:eastAsia="ru-RU"/>
        </w:rPr>
        <w:t> к субъектам малого предпринимательства, сведения о которых включены в единый реестр субъектов малого и среднего предпринимательства, не проводятся с 01 января 2019 года по 31 декабря 2020 года, за исключением случаев, предусмотренных статьей 26.2 </w:t>
      </w:r>
      <w:hyperlink r:id="rId24" w:history="1">
        <w:r w:rsidRPr="00AE7D61">
          <w:rPr>
            <w:rFonts w:eastAsia="Times New Roman"/>
            <w:color w:val="00466E"/>
            <w:spacing w:val="2"/>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государственной регистрации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окончания проведения последней плановой проверки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начала осуществления юридическим лицом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3.2.4. В ежегодных планах проведения плановых проверок юридических лиц указываются следующие сведения: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наименования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 цель и основание проведения каждой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 дата и сроки проведения каждой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 информация о постановлении либо решении, указанном в пункте 3 части 1 статьи 26.2 </w:t>
      </w:r>
      <w:hyperlink r:id="rId25" w:history="1">
        <w:r w:rsidRPr="00AE7D61">
          <w:rPr>
            <w:rFonts w:eastAsia="Times New Roman"/>
            <w:color w:val="00466E"/>
            <w:spacing w:val="2"/>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 дате его вступления в законную силу и дате окончания проведения проверки, по результатам которой вынесено постановление либо принято решение, в случае включения плановой проверки в ежегодный план проведения плановых проверок по основаниям, предусмотренным подпунктом 3 части 1 статьи 26.2 </w:t>
      </w:r>
      <w:hyperlink r:id="rId26" w:history="1">
        <w:r w:rsidRPr="00AE7D61">
          <w:rPr>
            <w:rFonts w:eastAsia="Times New Roman"/>
            <w:color w:val="00466E"/>
            <w:spacing w:val="2"/>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t>3.2.5. Согласование плана проведения плановых проверок осуществляется в соответствии с законодательством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Утвержденный руководителем отдела развития потребительского рынка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Лискинского муниципального района, в сети Интернет либо иным доступным способом.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3.2.6. Внесение изменений в ежегодный план проведения плановых проверок допускается в следующих случаях:</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исключение проверки из ежегодного плана: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невозможностью проведения плановой проверки деятельности юридического лица вследствие его ликвидации;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прекращением юридическим лицом деятельности, эксплуатации (использования) объектов и сооружений, подлежащих проверке;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наступлением обстоятельств непреодолимой силы;</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запретом на проведение плановых проверок, предусмотренным частью 1 статьи 26.2 </w:t>
      </w:r>
      <w:hyperlink r:id="rId27" w:history="1">
        <w:r w:rsidRPr="00AE7D61">
          <w:rPr>
            <w:rFonts w:eastAsia="Times New Roman"/>
            <w:color w:val="00466E"/>
            <w:spacing w:val="2"/>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2) изменение указанных в ежегодном плане сведений о юридическом лице: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изменением адреса места нахождения или адреса фактического осуществления деятельности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реорганизацией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связи с изменением наименования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 в связи с необходимостью указания в ежегодном плане информации, предусмотренной пунктом 3 части 1 статьи 26.2 </w:t>
      </w:r>
      <w:hyperlink r:id="rId28" w:history="1">
        <w:r w:rsidRPr="00AE7D61">
          <w:rPr>
            <w:rFonts w:eastAsia="Times New Roman"/>
            <w:color w:val="00466E"/>
            <w:spacing w:val="2"/>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r w:rsidRPr="00AE7D61">
        <w:rPr>
          <w:rFonts w:eastAsia="Times New Roman"/>
          <w:color w:val="2D2D2D"/>
          <w:spacing w:val="2"/>
          <w:lang w:eastAsia="ru-RU"/>
        </w:rPr>
        <w:br/>
        <w:t>3.2.7.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3.2.8. Сведения о внесенных в ежегодный план изменениях направляются в течение 3 рабочих дней со дня их внесения в Лискинскую межрайонную прокуратуру в порядке, установленном Правительством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3.3. Проведение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3.3.1. Проведение плановой проверки включает в себя: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разработку и утверждение распоряжения главы Лискинского муниципального района о проведении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 уведомление юридического лица о проведении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 проведение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3.3.2. Проверка проводится на основании распоряжения главы Лискинского муниципального района и в соответствии с согласованным планом проведения плановых проверок юридических лиц. Проверка может проводиться только должностным лицом или должностными лицами в сроки, которые указаны в распоряжении (приказе) о проведении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t>3.3.3. Распоряжение о проведении проверки издается в соответствии с типовой формой распоряжения, установленной </w:t>
      </w:r>
      <w:hyperlink r:id="rId29" w:history="1">
        <w:r w:rsidRPr="00AE7D61">
          <w:rPr>
            <w:rFonts w:eastAsia="Times New Roman"/>
            <w:color w:val="00466E"/>
            <w:spacing w:val="2"/>
            <w:u w:val="single"/>
            <w:lang w:eastAsia="ru-RU"/>
          </w:rPr>
          <w:t xml:space="preserve">Приказом Министерства экономического развития Российской Федерации от 30.04.2009 N 141 "О </w:t>
        </w:r>
        <w:r w:rsidRPr="00AE7D61">
          <w:rPr>
            <w:rFonts w:eastAsia="Times New Roman"/>
            <w:color w:val="00466E"/>
            <w:spacing w:val="2"/>
            <w:u w:val="single"/>
            <w:lang w:eastAsia="ru-RU"/>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 и содержит следующие сведения: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наименование отдела;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 наименование юридического лица, проверка которого проводится, место нахождения юридического лица (его филиалов, представительств, обособленных структурных подразделений) и место фактического осуществления им деятельности;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 цели, задачи, предмет проверки и срок ее проведения;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 правовые основания проведения проверки, в том числе подлежащие проверке Обязательные требования;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6) сроки проведения и перечень мероприятий по контролю, необходимых для достижения целей и задач проведения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7) перечень административных регламентов проведения мероприятий по контролю;</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8) перечень документов, представление которых юридическим лицом необходимо для достижения целей и задач проведения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9) даты начала и окончания проведения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10) иные сведения, если это предусмотрено типовой формой распоряжения или приказа руководителя отдела развития потребительского рынка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3.3.4. О проведении плановой проверки юридическое лицо уведомляется любым из доступных средств связи, позволяющих контролировать получение информации лицом, которому оно направлено, в срок не позднее чем в течение трех рабочих дней до начала ее проведения.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3.3.5. Плановая проверка юридических лиц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w:t>
      </w:r>
      <w:r w:rsidRPr="00AE7D61">
        <w:rPr>
          <w:rFonts w:eastAsia="Times New Roman"/>
          <w:color w:val="2D2D2D"/>
          <w:spacing w:val="2"/>
          <w:lang w:eastAsia="ru-RU"/>
        </w:rPr>
        <w:lastRenderedPageBreak/>
        <w:t>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3.3.6.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3.3.7. Проведение плановых проверок юридических лиц осуществляется в сроки, указанные в подразделе 2.2 настоящего Административного регламента.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3.3.8. Плановая проверка проводится в форме документарной и (или) выездной.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3.4. Проведение внеплановой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3.4.1. Основанием для проведения внеплановой проверки является: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истечение срока исполнения юридическим лицом ранее выданного предписания об устранении выявленного нарушения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 поступление в администрацию Лискинского муниципального района, заявления от юридического лица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предусмотрено правилами предоставления правового статуса, специального разрешения (лицензии), выдачи разрешения (согласования);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 мотивированное представление должностного лица администрации Лискинского муниципального района на основании анализа результатов мероприятий по контролю без взаимодействия с юридическими лицами, рассмотрения или предварительной проверки поступивших в отдел развития потребительского рынка  администрации Лискинского муниципального района,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AE7D61">
        <w:rPr>
          <w:rFonts w:eastAsia="Times New Roman"/>
          <w:color w:val="2D2D2D"/>
          <w:spacing w:val="2"/>
          <w:lang w:eastAsia="ru-RU"/>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3.4.2. Внеплановые проверки юридических лиц проводятся в форме документарной и (или) выездной.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3.4.3. Обращения и заявления, не позволяющие установить лицо, а также обращения и заявления, не содержащие сведений о фактах, указанных в пп. 2 п. 3.4.1 настоящего Административного регламента, не могут служить основанием для проведения внеплановой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3.4.4. Внеплановая выездная проверка юридических лиц может быть проведена по основаниям, указанным в пп. 2 п. 3.4.1 настоящего Административного регламента, после согласования с органами прокуратуры. Типовая форма заявления о согласовании установлена </w:t>
      </w:r>
      <w:hyperlink r:id="rId30" w:history="1">
        <w:r w:rsidRPr="00AE7D61">
          <w:rPr>
            <w:rFonts w:eastAsia="Times New Roman"/>
            <w:color w:val="00466E"/>
            <w:spacing w:val="2"/>
            <w:u w:val="single"/>
            <w:lang w:eastAsia="ru-RU"/>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В день подписания распоряжения главы Лискинского муниципального района о проведении внеплановой выездной проверки Отдела представляет, </w:t>
      </w:r>
      <w:r w:rsidRPr="00AE7D61">
        <w:rPr>
          <w:rFonts w:eastAsia="Times New Roman"/>
          <w:color w:val="2D2D2D"/>
          <w:spacing w:val="2"/>
          <w:lang w:eastAsia="ru-RU"/>
        </w:rPr>
        <w:lastRenderedPageBreak/>
        <w:t>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Лискинскую межрайонную прокуратуру заявление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ее проведения.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3.4.5. В случае отказа Лискинской межрайонной прокуратуры в согласовании проведения внеплановой выездной проверки главой Лискинского муниципального района издается распоряжение об отмене распоряжения о проведении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3.4.6. При наличии возможности причины отказа устраняются, и издается новое распоряжение, которое направляется в Лискинскую межрайонную прокуратуру на согласование в порядке, установленном пунктом 3.4.4 настоящего Административного регламента.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Управление вправе приступить к проведению внеплановой выездной проверки незамедлительно с извещением Лискинской межрайонной прокуратуры о проведении мероприятий по контролю посредством направления документов, предусмотренных пунктом 3.4.4 настоящего Административного регламента, в Лискинскую межрайонную прокуратуру в течение двадцати четырех часов.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3.4.8. О проведении внеплановой выездной проверки выполнения предписания или внеплановой выездной проверки в соответствии с поступившим обращением юридическое лицо уведомляется не позднее 24 часов до начала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3.4.9. Продолжительность внеплановых проверок юридических лиц не может превышать 20 рабочих дней.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3.4.10. При отсутствии достоверной информации о лице, допустившем нарушение Обязательных требований, достаточных данных о фактах, указанных в пункте 3.4.1 настоящего Административного регламента, уполномоченными должностными лицами администрации Лискинского муниципального района,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администрации Лискинского муниципального района, при необходимости проводятся мероприятия по контролю без взаимодействия с юридическим лицом и без возложения на указанное лицо обязанности по представлению информации и исполнению требований администрации Лискинского муниципального района. В рамках предварительной проверки у юридического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t>3.4.11.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3.4.1 настоящего Административного регламента, уполномоченное должностное лицо администрации Лискинского муниципального района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к ответственности не принимаются.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По решению главы Лискинского муниципального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3.5. Проведение документарной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3.5.1. Документарная проверка (как плановая, так и внеплановая) проводится по месту нахождения.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3.5.2. В первую очередь должностное лицо, уполномоченное на проведение проверки, рассматривает документы юридического лица, имеющиеся в распоряжении сотрудников отдела развития потребительского рынка Лискинского муниципального района, акты предыдущих проверок, </w:t>
      </w:r>
      <w:r w:rsidRPr="00AE7D61">
        <w:rPr>
          <w:rFonts w:eastAsia="Times New Roman"/>
          <w:color w:val="2D2D2D"/>
          <w:spacing w:val="2"/>
          <w:lang w:eastAsia="ru-RU"/>
        </w:rPr>
        <w:lastRenderedPageBreak/>
        <w:t>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3.5.3. В случае если достоверность сведений, содержащихся в документах, имеющихся в распоряжении сотрудников отдела развития потребительского рынка Лискинского муниципального района, вызывает обоснованные сомнения либо эти сведения не позволяют оценить исполнение юридическим лицом Обязательных требований, должностное лицо, уполномоченное на проведение проверки, направляет в адрес юридического лица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 Лискинского муниципального района о проведении документарной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3.5.4. Не позднее 10 рабочих дней со дня получения мотивированного запроса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Юридическое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3.5.5. В случае если в ходе рассмотрения представленных юридическим лицом документов выявлены ошибки и (или) противоречия либо несоответствие сведений, содержащихся в этих документах, сведениям, содержащимся в имеющихся в отделе развития потребительского рынка Лискинского муниципального района документах и (или) полученным в ходе осуществления муниципального контроля, информация об этом направляется юридическому лицу с требованием представить в течение 10 рабочих дней необходимые пояснения в письменной форме.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3.5.6. Должностное лицо, уполномоченное на проведение проверки, обязано рассмотреть представленные руководителем, иным должностным лицом юридического лица или его уполномоченным представителем пояснения и документы, подтверждающие достоверность ранее представленных документов.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3.5.7. В случае если после рассмотрения представленных пояснений и документов либо при отсутствии пояснений выявлены признаки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области организации розничных рынков, должностное лицо, уполномоченное на проведение проверки, направляет </w:t>
      </w:r>
      <w:r w:rsidRPr="00AE7D61">
        <w:rPr>
          <w:rFonts w:eastAsia="Times New Roman"/>
          <w:color w:val="2D2D2D"/>
          <w:spacing w:val="2"/>
          <w:lang w:eastAsia="ru-RU"/>
        </w:rPr>
        <w:lastRenderedPageBreak/>
        <w:t>главе администрации Лискинского муниципального района мотивированное предложение о проведении выездной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3.5.8. При проведении документарной проверки сотрудниками отдела развития потребительского рынка Лискинского муниципального района не вправе требовать у юридического лица сведения и документы, а также сведения и документы, которые могут быть получены этими органами посредством межведомственного взаимодействия.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3.6. Проведение выездной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3.6.1. Выездная проверка (как плановая, так и внеплановая) проводится в случае, если при документарной проверке без проведения соответствующего мероприятия по контролю не представляется возможным: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удостовериться в полноте и достоверности сведений, содержащихся в имеющихся в распоряжении отдела развития потребительского рынка Лискинского муниципального района документах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 оценить соответствие деятельности юридического лица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их отнесения к вопросам местного значения в области организации розничных рынков.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3.6.2. Выездная проверка проводится по месту нахождения юридического лица и (или) по месту фактического осуществления его деятельности в присутствии руководителя, иного должностного лица или уполномоченного представителя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3.6.3. Выездная проверка начинается с предъявления служебного удостоверения должностным лицом отдела развития потребительского рынка Лискинского муниципального района, уполномоченным на проведение проверки; обязательного ознакомления под роспись руководителя или иного должностного лица юридического лица, его уполномоченного представителя с распоряжением главы Лискинского муниципального района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3.7. Оформление результатов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3.7.1. По результатам проверки должностным лицом отдела развития потребительского рынка Лискинского муниципального района, проводящим проверку, составляется акт по установленной форме в двух экземплярах. Типовая форма акта проверки установлена </w:t>
      </w:r>
      <w:hyperlink r:id="rId31" w:history="1">
        <w:r w:rsidRPr="00AE7D61">
          <w:rPr>
            <w:rFonts w:eastAsia="Times New Roman"/>
            <w:color w:val="00466E"/>
            <w:spacing w:val="2"/>
            <w:u w:val="single"/>
            <w:lang w:eastAsia="ru-RU"/>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7D61">
        <w:rPr>
          <w:rFonts w:eastAsia="Times New Roman"/>
          <w:color w:val="2D2D2D"/>
          <w:spacing w:val="2"/>
          <w:lang w:eastAsia="ru-RU"/>
        </w:rPr>
        <w:t>.</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3.7.2. В акте проверки указываются: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1) дата, время и место составления акта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2) наименование;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 дата и номер распоряжения главы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 фамилии, имена, отчества и должности лиц, проводивших проверку;</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6) дата, время, продолжительность и место проведения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7) сведения о результатах проверки, в том числе о выявленных нарушениях, об их характере и о лицах, допустивших указанные нарушения;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9) подписи должностного лица (лиц), проводившего (проводивших) проверку.</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sidRPr="00AE7D61">
        <w:rPr>
          <w:rFonts w:eastAsia="Times New Roman"/>
          <w:color w:val="2D2D2D"/>
          <w:spacing w:val="2"/>
          <w:lang w:eastAsia="ru-RU"/>
        </w:rPr>
        <w:lastRenderedPageBreak/>
        <w:t>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юридического лица,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3.7.7. В журнале учета проверок должностным лицом, проводившим проверку, осуществляется запись о проведенной проверке, содержащая сведения о наименовании Отдела,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проводивших проверку, их подписи.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При отсутствии журнала учета проверок в акте делается соответствующая запись.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3.7.8. В случае несогласия с фактами, выводами, предложениями, </w:t>
      </w:r>
      <w:r w:rsidRPr="00AE7D61">
        <w:rPr>
          <w:rFonts w:eastAsia="Times New Roman"/>
          <w:color w:val="2D2D2D"/>
          <w:spacing w:val="2"/>
          <w:lang w:eastAsia="ru-RU"/>
        </w:rPr>
        <w:lastRenderedPageBreak/>
        <w:t>изложенными в акте проверки, либо с выданным предписанием об устранении выявленных нарушений в течение 15 дней с даты получения акта проверки юридическое лицо, проверка которого проводилась,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развития потребительского рынка.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3.7.9. В случае выявления нарушений, совершенных членами саморегулируемой организации, должностные лица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b/>
          <w:color w:val="2D2D2D"/>
          <w:spacing w:val="2"/>
          <w:lang w:eastAsia="ru-RU"/>
        </w:rPr>
      </w:pPr>
      <w:r w:rsidRPr="00AE7D61">
        <w:rPr>
          <w:rFonts w:eastAsia="Times New Roman"/>
          <w:b/>
          <w:color w:val="2D2D2D"/>
          <w:spacing w:val="2"/>
          <w:lang w:eastAsia="ru-RU"/>
        </w:rPr>
        <w:t>3.8. Принятие мер по результатам проверки.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вместе с актом проверки в порядке, предусмотренном п. п. 3.7.4, 3.7.5 настоящего Административного регламента.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3.8.3. Контроль исполнения предписания осуществляется по истечении каждого из установленных в нем сроков.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3.8.4. В случае невозможности устранения нарушения в установленный срок юридическое лицо,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направить руководителю отдела развития потребительского рынка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3.8.5. Лицо, выдавшее предписание об устранении нарушений, или иное должностное лицо, уполномоченное руководителем отдела развития потребительского рынка, рассматривает поступившее ходатайство и </w:t>
      </w:r>
      <w:r w:rsidRPr="00AE7D61">
        <w:rPr>
          <w:rFonts w:eastAsia="Times New Roman"/>
          <w:color w:val="2D2D2D"/>
          <w:spacing w:val="2"/>
          <w:lang w:eastAsia="ru-RU"/>
        </w:rPr>
        <w:lastRenderedPageBreak/>
        <w:t>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Ходатайство рассматривается в течение 10 дней с момента поступления, но не позднее даты окончания срока, установленного предписанием.</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32" w:history="1">
        <w:r w:rsidRPr="00AE7D61">
          <w:rPr>
            <w:rFonts w:eastAsia="Times New Roman"/>
            <w:color w:val="00466E"/>
            <w:spacing w:val="2"/>
            <w:u w:val="single"/>
            <w:lang w:eastAsia="ru-RU"/>
          </w:rPr>
          <w:t>Кодексом Российской Федерации об административных правонарушениях</w:t>
        </w:r>
      </w:hyperlink>
      <w:r w:rsidRPr="00AE7D61">
        <w:rPr>
          <w:rFonts w:eastAsia="Times New Roman"/>
          <w:color w:val="2D2D2D"/>
          <w:spacing w:val="2"/>
          <w:lang w:eastAsia="ru-RU"/>
        </w:rPr>
        <w:t>, </w:t>
      </w:r>
      <w:hyperlink r:id="rId33" w:history="1">
        <w:r w:rsidRPr="00AE7D61">
          <w:rPr>
            <w:rFonts w:eastAsia="Times New Roman"/>
            <w:color w:val="00466E"/>
            <w:spacing w:val="2"/>
            <w:u w:val="single"/>
            <w:lang w:eastAsia="ru-RU"/>
          </w:rPr>
          <w:t>Законом Воронежской области от 31.12.2003 N 74-ОЗ "Об административных правонарушениях на территории Воронежской области"</w:t>
        </w:r>
      </w:hyperlink>
      <w:r w:rsidRPr="00AE7D61">
        <w:rPr>
          <w:rFonts w:eastAsia="Times New Roman"/>
          <w:color w:val="2D2D2D"/>
          <w:spacing w:val="2"/>
          <w:lang w:eastAsia="ru-RU"/>
        </w:rPr>
        <w:t>.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3.8.7. В случае если при проведении проверки установлено, что деятельность юридического лица, его филиала, представительства, структурного подразделения,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отдел развития потребительского рынка Отдел обязан:</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незамедлительно принять меры по недопущению причинения вреда или прекращению его причинения;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довести до сведения граждан, а также других юридических лиц любым доступным способом информацию о наличии угрозы причинения вреда и способах его предотвращения.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b/>
          <w:color w:val="2D2D2D"/>
          <w:spacing w:val="2"/>
          <w:lang w:eastAsia="ru-RU"/>
        </w:rPr>
        <w:t>3.9. Организация и проведение мероприятий, направленных на профилактику нарушений обязательных требований</w:t>
      </w:r>
      <w:r w:rsidRPr="00AE7D61">
        <w:rPr>
          <w:rFonts w:eastAsia="Times New Roman"/>
          <w:color w:val="2D2D2D"/>
          <w:spacing w:val="2"/>
          <w:lang w:eastAsia="ru-RU"/>
        </w:rPr>
        <w:t>.</w:t>
      </w:r>
      <w:r w:rsidRPr="00AE7D61">
        <w:rPr>
          <w:rFonts w:eastAsia="Times New Roman"/>
          <w:color w:val="2D2D2D"/>
          <w:spacing w:val="2"/>
          <w:lang w:eastAsia="ru-RU"/>
        </w:rPr>
        <w:br/>
      </w:r>
      <w:r w:rsidRPr="00AE7D61">
        <w:rPr>
          <w:rFonts w:eastAsia="Times New Roman"/>
          <w:color w:val="2D2D2D"/>
          <w:spacing w:val="2"/>
          <w:lang w:eastAsia="ru-RU"/>
        </w:rPr>
        <w:b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3.9.2.Отдел развития потребительского рынка: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осуществляет информирование юридических лиц по вопросам соблюдения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осуществляет проведение семинаров и конференций, разъяснительной работы в средствах массовой информации;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осуществляет регулярное (не реже одного раза в год) обобщение практики осуществления муниципального контроля;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выдает предостережения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3.9.3. В целях профилактики нарушений обязательных требований на официальном сайте администрации Лискинского муниципального района размещаются: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руководства по соблюдению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3.9.4.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w:t>
      </w:r>
      <w:r w:rsidRPr="00AE7D61">
        <w:rPr>
          <w:rFonts w:eastAsia="Times New Roman"/>
          <w:color w:val="2D2D2D"/>
          <w:spacing w:val="2"/>
          <w:lang w:eastAsia="ru-RU"/>
        </w:rPr>
        <w:lastRenderedPageBreak/>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ранее не привлекалось к ответственности за нарушение соответствующих требований, отдел развития потребительского рынка объявляет юридическому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могут привести или приводят к нарушению этих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Порядок составления и направления предостережения о недопустимости нарушения обязательных требований, подачи юридическим лицом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Предостережение о недопустимости нарушения Обязательных требований не может содержать требования предоставления юридическим лицом сведений и документов, за исключением сведений о принятых юридическим лицом мерах по обеспечению соблюдения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b/>
          <w:color w:val="2D2D2D"/>
          <w:spacing w:val="2"/>
          <w:lang w:eastAsia="ru-RU"/>
        </w:rPr>
        <w:t>3.10. Организация и проведение мероприятий по контролю без взаимодействия и юридическими лицами</w:t>
      </w:r>
      <w:r w:rsidRPr="00AE7D61">
        <w:rPr>
          <w:rFonts w:eastAsia="Times New Roman"/>
          <w:color w:val="2D2D2D"/>
          <w:spacing w:val="2"/>
          <w:lang w:eastAsia="ru-RU"/>
        </w:rPr>
        <w:t>.</w:t>
      </w:r>
      <w:r w:rsidRPr="00AE7D61">
        <w:rPr>
          <w:rFonts w:eastAsia="Times New Roman"/>
          <w:color w:val="2D2D2D"/>
          <w:spacing w:val="2"/>
          <w:lang w:eastAsia="ru-RU"/>
        </w:rPr>
        <w:br/>
      </w:r>
      <w:r w:rsidRPr="00AE7D61">
        <w:rPr>
          <w:rFonts w:eastAsia="Times New Roman"/>
          <w:color w:val="2D2D2D"/>
          <w:spacing w:val="2"/>
          <w:lang w:eastAsia="ru-RU"/>
        </w:rPr>
        <w:br/>
        <w:t>3.10.1. К мероприятиям по контролю, при проведении которых не требуется взаимодействие уполномоченных лиц с юридическими лицами (далее - мероприятия по контролю без взаимодействия с юридическими лицами), относятся: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наблюдение за соблюдением обязательных требований при размещении информации в сети Интернет и средствах массовой информации;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 наблюдение за соблюдением обязательных требований посредством анализа информации о деятельности либо действиях юридического лица;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другие виды и формы мероприятий по контролю, установленные федеральными законами.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3.10.2. Мероприятия по контролю без взаимодействия с юридическими лицами проводятся должностными лицами отдел развития потребительского рынка в пределах своей компетенции на основании заданий на проведение таких мероприятий, утверждаемых руководителем отдела развития потребительского рынка.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3.10.3. В случае выявления при проведении мероприятий по контролю без взаимодействия с юридическими лицами нарушений обязательных требований, требований, установленных муниципальными правовыми актами, должностные лица отдела развития потребительского рынка принимают в пределах своей компетенции меры по пресечению таких нарушений, а также направляют в письменной форме главе администрации Лискинского муниципального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по основаниям, указанным в пункте 3.4.1 настоящего Административного регламента.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3.10.4. В случае получения в ходе проведения мероприятий по контролю без взаимодействия с юридическими лицами сведений о готовящихся нарушениях или признаках нарушения обязательных требований, указанных в пункте 3.4.1 настоящего Административного регламента, отдел развития потребительского рынка  направляет юридическому лицу предостережение о недопустимости нарушения обязательных требований.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before="313" w:after="188"/>
        <w:jc w:val="both"/>
        <w:textAlignment w:val="baseline"/>
        <w:outlineLvl w:val="2"/>
        <w:rPr>
          <w:rFonts w:eastAsia="Times New Roman"/>
          <w:b/>
          <w:spacing w:val="2"/>
          <w:lang w:eastAsia="ru-RU"/>
        </w:rPr>
      </w:pPr>
      <w:r w:rsidRPr="00AE7D61">
        <w:rPr>
          <w:rFonts w:eastAsia="Times New Roman"/>
          <w:b/>
          <w:spacing w:val="2"/>
          <w:sz w:val="32"/>
          <w:szCs w:val="32"/>
          <w:lang w:eastAsia="ru-RU"/>
        </w:rPr>
        <w:t xml:space="preserve">4. Порядок и формы контроля за осуществлением муниципального контроля.    </w:t>
      </w:r>
      <w:r w:rsidRPr="00AE7D61">
        <w:rPr>
          <w:rFonts w:eastAsia="Times New Roman"/>
          <w:color w:val="2D2D2D"/>
          <w:spacing w:val="2"/>
          <w:lang w:eastAsia="ru-RU"/>
        </w:rPr>
        <w:br/>
      </w:r>
      <w:r w:rsidRPr="00AE7D61">
        <w:rPr>
          <w:rFonts w:eastAsia="Times New Roman"/>
          <w:color w:val="2D2D2D"/>
          <w:spacing w:val="2"/>
          <w:lang w:eastAsia="ru-RU"/>
        </w:rPr>
        <w:br/>
        <w:t>4.1. Контроль за соблюдением должностными лицами отдела развития потребительского рынка,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руководителем отдела развития потребительского рынка.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4.2. Текущий контроль (плановый контроль) осуществляется путем проведения руководителя отдела развития потребительского рынка </w:t>
      </w:r>
      <w:r w:rsidRPr="00AE7D61">
        <w:rPr>
          <w:rFonts w:eastAsia="Times New Roman"/>
          <w:color w:val="2D2D2D"/>
          <w:spacing w:val="2"/>
          <w:lang w:eastAsia="ru-RU"/>
        </w:rPr>
        <w:lastRenderedPageBreak/>
        <w:t>проверки соблюдения положений действующего законодательства, регулирующего правоотношения в сфере выполнения муниципальной функции.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4.3. Периодичность осуществления текущего контроля (планового контроля) устанавливается руководителем отдела развития потребительского рынка. Проведение проверок исполнения Административного регламента в рамках текущего контроля производится два раза в год.</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4.4. Внеплановые проверки осуществляются по обращениям, содержащим жалобы на решения, действия (бездействие) должностных лиц отдела развития потребительского рынка.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Российской Федерации.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подготовку ответов на обращения юридических лиц и индивидуальных предпринимателей, содержащие жалобы на решения должностных лиц ОРПР.</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отдела развития потребительского рынка. Руководитель отдела развития потребительского рынка проводит служебные расследования и принимает в соответствии с законодательством Российской Федерации меры в отношении лиц, допустивших правонарушения.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before="313" w:after="188"/>
        <w:jc w:val="both"/>
        <w:textAlignment w:val="baseline"/>
        <w:outlineLvl w:val="2"/>
        <w:rPr>
          <w:rFonts w:eastAsia="Times New Roman"/>
          <w:b/>
          <w:spacing w:val="2"/>
          <w:sz w:val="32"/>
          <w:szCs w:val="32"/>
          <w:lang w:eastAsia="ru-RU"/>
        </w:rPr>
      </w:pPr>
      <w:r w:rsidRPr="00AE7D61">
        <w:rPr>
          <w:rFonts w:eastAsia="Times New Roman"/>
          <w:b/>
          <w:spacing w:val="2"/>
          <w:sz w:val="32"/>
          <w:szCs w:val="32"/>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действий должностных лиц, муниципальных служащих.</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5.1. Проверяемые лица вправе обжаловать решения, действия (бездействие) должностных лиц отдела развития потребительского рынка, уполномоченных на осуществление муниципального контроля, в судебном и во внесудебном порядке.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5.2. Предметом досудебного (внесудебного) обжалования являются результаты проверок, действия (бездействие) должностных лиц отдела развития потребительского рынка, уполномоченных на осуществление муниципального контроля, и решения, принятые в ходе исполнения муниципальной функции.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5.3. Жалоба на действия (бездействие), решения должностных лиц отдела развития потребительского рынка, осуществляющих проверку (административную процедуру), направляется руководителю отдела развития потребительского рынка либо главе Лискинского муниципального района.</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Лискинского муниципального района либо отдел развития потребительского рынка, в том числе посредством электронной почты, а также электронной приемной на официальном сайте администрации Лискинского муниципального района в сети Интернет.</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5.5. Жалоба должна содержать:</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наименование органа, обеспечивающего осуществление муниципального контроля, в который направляется письменное обращение, либо фамилию, имя, отчество соответствующего должностного лица, либо должность соответствующего муниципального служащего;</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сведения о проверяемом лице, фамилию, имя, отчество (последнее - при наличии) заявителя, почтовый адрес, адрес электронной почты (в случае направления жалобы в форме электронного документа), по которым должны быть направлены ответ, уведомление о переадресации обращения;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суть обжалуемых действий (бездействия) и решений;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личную подпись проверяемого лица (печать) и дату подписания.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5.6. К жалобе проверяемое лицо вправе приложить копии документов, подтверждающих изложенные в ней обстоятельства. В таком случае в </w:t>
      </w:r>
      <w:r w:rsidRPr="00AE7D61">
        <w:rPr>
          <w:rFonts w:eastAsia="Times New Roman"/>
          <w:color w:val="2D2D2D"/>
          <w:spacing w:val="2"/>
          <w:lang w:eastAsia="ru-RU"/>
        </w:rPr>
        <w:lastRenderedPageBreak/>
        <w:t>жалобе приводится перечень прилагаемых к ней документов (при направлении по почте выполняется опись вложения).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5.7. Жалоба рассматривается в течение тридцати дней со дня ее регистрации.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5.8. Результатом досудебного (внесудебного) обжалования является:</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полное либо частичное удовлетворение требований подателя жалобы;</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отказ в удовлетворении требований подателя жалобы в полном объеме либо в части.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xml:space="preserve">       Ответ на жалобу направляется в форме электронного документа по адресу электронной почты, указанному в жалобе, поступившей в администрацию Лискинского муниципального района, орган, обеспечивающий осуществление муниципального контроля, или должностному лицу в форме электронного документа, и в письменной форме по почтовому адресу, указанному в жалобе, поступившей в администрацию Лискинского муниципального района, орган, обеспечивающий осуществление муниципального контроля, или должностному лицу в письменной форме. Кроме того, на поступившую в администрацию Лискинского муниципального района, орган, обеспечивающий осуществление муниципального контроля, или должностному лицу жалобу, которая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hyperlink r:id="rId34" w:history="1">
        <w:r w:rsidRPr="00AE7D61">
          <w:rPr>
            <w:rFonts w:eastAsia="Times New Roman"/>
            <w:color w:val="00466E"/>
            <w:spacing w:val="2"/>
            <w:u w:val="single"/>
            <w:lang w:eastAsia="ru-RU"/>
          </w:rPr>
          <w:t>Федерального закона от 02.05.2006 N 59-ФЗ "О порядке рассмотрения обращений граждан Российской Федерации"</w:t>
        </w:r>
      </w:hyperlink>
      <w:r w:rsidRPr="00AE7D61">
        <w:rPr>
          <w:rFonts w:eastAsia="Times New Roman"/>
          <w:color w:val="2D2D2D"/>
          <w:spacing w:val="2"/>
          <w:lang w:eastAsia="ru-RU"/>
        </w:rPr>
        <w:t> на официальном сайте администрации Лискинского муниципального района, органа, обеспечивающего осуществление муниципального контроля, в информационно-телекоммуникационной сети "Интернет".</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5.9. Жалоба не рассматривается, если:</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жалобе не указана фамилия, наименование проверяемого лица, направившего жалобу, и почтовый адрес, по которому должен быть направлен ответ;</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lastRenderedPageBreak/>
        <w:br/>
        <w:t>- в жалобе содержатся нецензурные либо оскорбительные выражения, угрозы жизни, здоровью и имуществу должностного лица Отдела,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отдела развития потребительского рынка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t>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r w:rsidRPr="00AE7D61">
        <w:rPr>
          <w:rFonts w:eastAsia="Times New Roman"/>
          <w:color w:val="2D2D2D"/>
          <w:spacing w:val="2"/>
          <w:lang w:eastAsia="ru-RU"/>
        </w:rPr>
        <w:br/>
      </w:r>
      <w:r w:rsidRPr="00AE7D61">
        <w:rPr>
          <w:rFonts w:eastAsia="Times New Roman"/>
          <w:color w:val="2D2D2D"/>
          <w:spacing w:val="2"/>
          <w:lang w:eastAsia="ru-RU"/>
        </w:rPr>
        <w:br/>
      </w: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line="263" w:lineRule="atLeast"/>
        <w:jc w:val="both"/>
        <w:textAlignment w:val="baseline"/>
        <w:rPr>
          <w:rFonts w:eastAsia="Times New Roman"/>
          <w:color w:val="2D2D2D"/>
          <w:spacing w:val="2"/>
          <w:lang w:eastAsia="ru-RU"/>
        </w:rPr>
      </w:pPr>
    </w:p>
    <w:p w:rsidR="00AE7D61" w:rsidRPr="00AE7D61" w:rsidRDefault="00AE7D61" w:rsidP="00AE7D61">
      <w:pPr>
        <w:shd w:val="clear" w:color="auto" w:fill="FFFFFF"/>
        <w:spacing w:before="313" w:after="188"/>
        <w:jc w:val="both"/>
        <w:textAlignment w:val="baseline"/>
        <w:outlineLvl w:val="2"/>
        <w:rPr>
          <w:rFonts w:ascii="Arial" w:eastAsia="Times New Roman" w:hAnsi="Arial" w:cs="Arial"/>
          <w:color w:val="4C4C4C"/>
          <w:spacing w:val="2"/>
          <w:sz w:val="24"/>
          <w:szCs w:val="24"/>
          <w:lang w:eastAsia="ru-RU"/>
        </w:rPr>
      </w:pPr>
      <w:r w:rsidRPr="00AE7D61">
        <w:rPr>
          <w:rFonts w:ascii="Arial" w:eastAsia="Times New Roman" w:hAnsi="Arial" w:cs="Arial"/>
          <w:color w:val="4C4C4C"/>
          <w:spacing w:val="2"/>
          <w:sz w:val="24"/>
          <w:szCs w:val="24"/>
          <w:lang w:eastAsia="ru-RU"/>
        </w:rPr>
        <w:t>Приложение. Блок-схема последовательности административных процедур</w:t>
      </w:r>
    </w:p>
    <w:p w:rsidR="00AE7D61" w:rsidRPr="00AE7D61" w:rsidRDefault="00AE7D61" w:rsidP="00AE7D61">
      <w:pPr>
        <w:shd w:val="clear" w:color="auto" w:fill="FFFFFF"/>
        <w:spacing w:line="263" w:lineRule="atLeast"/>
        <w:jc w:val="right"/>
        <w:textAlignment w:val="baseline"/>
        <w:rPr>
          <w:rFonts w:ascii="Arial" w:eastAsia="Times New Roman" w:hAnsi="Arial" w:cs="Arial"/>
          <w:color w:val="2D2D2D"/>
          <w:spacing w:val="2"/>
          <w:sz w:val="18"/>
          <w:szCs w:val="18"/>
          <w:lang w:eastAsia="ru-RU"/>
        </w:rPr>
      </w:pPr>
      <w:r w:rsidRPr="00AE7D61">
        <w:rPr>
          <w:rFonts w:ascii="Arial" w:eastAsia="Times New Roman" w:hAnsi="Arial" w:cs="Arial"/>
          <w:color w:val="2D2D2D"/>
          <w:spacing w:val="2"/>
          <w:sz w:val="18"/>
          <w:szCs w:val="18"/>
          <w:lang w:eastAsia="ru-RU"/>
        </w:rPr>
        <w:br/>
      </w:r>
      <w:r w:rsidRPr="00AE7D61">
        <w:rPr>
          <w:rFonts w:ascii="Arial" w:eastAsia="Times New Roman" w:hAnsi="Arial" w:cs="Arial"/>
          <w:color w:val="2D2D2D"/>
          <w:spacing w:val="2"/>
          <w:sz w:val="18"/>
          <w:szCs w:val="18"/>
          <w:lang w:eastAsia="ru-RU"/>
        </w:rPr>
        <w:br/>
        <w:t>Приложение</w:t>
      </w:r>
      <w:r w:rsidRPr="00AE7D61">
        <w:rPr>
          <w:rFonts w:ascii="Arial" w:eastAsia="Times New Roman" w:hAnsi="Arial" w:cs="Arial"/>
          <w:color w:val="2D2D2D"/>
          <w:spacing w:val="2"/>
          <w:sz w:val="18"/>
          <w:szCs w:val="18"/>
          <w:lang w:eastAsia="ru-RU"/>
        </w:rPr>
        <w:br/>
        <w:t>к Административному регламенту</w:t>
      </w:r>
      <w:r w:rsidRPr="00AE7D61">
        <w:rPr>
          <w:rFonts w:ascii="Arial" w:eastAsia="Times New Roman" w:hAnsi="Arial" w:cs="Arial"/>
          <w:color w:val="2D2D2D"/>
          <w:spacing w:val="2"/>
          <w:sz w:val="18"/>
          <w:szCs w:val="18"/>
          <w:lang w:eastAsia="ru-RU"/>
        </w:rPr>
        <w:br/>
        <w:t>осуществления муниципального</w:t>
      </w:r>
      <w:r w:rsidRPr="00AE7D61">
        <w:rPr>
          <w:rFonts w:ascii="Arial" w:eastAsia="Times New Roman" w:hAnsi="Arial" w:cs="Arial"/>
          <w:color w:val="2D2D2D"/>
          <w:spacing w:val="2"/>
          <w:sz w:val="18"/>
          <w:szCs w:val="18"/>
          <w:lang w:eastAsia="ru-RU"/>
        </w:rPr>
        <w:br/>
        <w:t>контроля в области организации</w:t>
      </w:r>
      <w:r w:rsidRPr="00AE7D61">
        <w:rPr>
          <w:rFonts w:ascii="Arial" w:eastAsia="Times New Roman" w:hAnsi="Arial" w:cs="Arial"/>
          <w:color w:val="2D2D2D"/>
          <w:spacing w:val="2"/>
          <w:sz w:val="18"/>
          <w:szCs w:val="18"/>
          <w:lang w:eastAsia="ru-RU"/>
        </w:rPr>
        <w:br/>
        <w:t>розничных рынков на территории</w:t>
      </w:r>
      <w:r w:rsidRPr="00AE7D61">
        <w:rPr>
          <w:rFonts w:ascii="Arial" w:eastAsia="Times New Roman" w:hAnsi="Arial" w:cs="Arial"/>
          <w:color w:val="2D2D2D"/>
          <w:spacing w:val="2"/>
          <w:sz w:val="18"/>
          <w:szCs w:val="18"/>
          <w:lang w:eastAsia="ru-RU"/>
        </w:rPr>
        <w:br/>
        <w:t>Лискинского муниципального района</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br/>
      </w:r>
      <w:r w:rsidRPr="00AE7D61">
        <w:rPr>
          <w:rFonts w:ascii="Courier New" w:eastAsia="Times New Roman" w:hAnsi="Courier New" w:cs="Courier New"/>
          <w:color w:val="2D2D2D"/>
          <w:spacing w:val="2"/>
          <w:sz w:val="18"/>
          <w:szCs w:val="18"/>
          <w:lang w:eastAsia="ru-RU"/>
        </w:rPr>
        <w:br/>
        <w:t>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Организация мероприятий по контролю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│Организация и проведение ││  Организация мероприятий  ││Проведение плановой│ │Проведение  внеплановой│</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│мероприятий, направленных││        по контролю        ││     проверки      │ │        проверки       │&lt;══════════════‰</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│на профилактику нарушений││    без взаимодействия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│обязательных требований, ││   с юридическими лицами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│требований, установленных│└═════════════┬═════════════…┌═══════════════════‰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│муниципальными правовыми │              \/             │   На основании    │ │    По основаниям,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актами         │┌═══════════════════════════‰│утвержденного плана│ │указанным в ч. 2 ст. 10│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lastRenderedPageBreak/>
        <w:t>└═════════════┬═══════════…│   На основании заданий,   ││     проверок      │ │  Федерального закона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утверждаемых        │└══════════┬════════… │от 26.12.2008 N 294-ФЗ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руководителем Управления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│В соответствии со ст. 8.2│└═════════════┬═════════════…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Федерального закона   │              \/                   │Проведение│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от 26.12.2008 N 294-ФЗ  │┌═══════════════════════════‰      │ проверки │&lt;══════════┤  Согласование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└═════════════┬═══════════…│Принятие мер по результатам│      └══════════┤Согласовано│ с прокуратурой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проведения мероприятий по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┌═════════════════════════‰│контролю без взаимодействия│                 │                \/ Не согласовано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Проведение мероприятий, ││   с юридическими лицами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направленных на     │└═════════════┬═════════════…                 │    │   Конец исполнения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профилактику нарушений  │              \/                              │    │ муниципальной функции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│обязательных требований,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│требований, установленных││   Результат исполнения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│муниципальными правовыми ││ административной функции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актами         │└═════════════┬═════════════…│Составление│   │Оформление результатов проверки.│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акта    │&lt;══┤Выявление нарушений действующего│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проверки  │Нет│        законодательства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Результат исполнения   ││    Выявлены нарушения     │                                  \/ Да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│административной функции ││ обязательных требований,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требований, установленных │            │Составление акта проверки (направление│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муниципальными правовыми  │            │    копии акта в органы прокуратуры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актами          │            │        в случае согласования)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Выявлены нарушения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│обязательных требований, │            \/ Нет    │ Да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lastRenderedPageBreak/>
        <w:t>│      установленных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│муниципальными правовыми ││ Конец исполнения │  │                    │        Принятие мер по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актами         ││  муниципальной   │  │                    │     результатам проверки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функции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Нет        \/  Да        └══════════════════…  │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││Выдача предостережения о│                      │ │Направление материалов│Составление протокола│ Выдача предписания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││недопустимости нарушения│                      │ │  в административные  │ об административном │    об устранении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││обязательных требований,│                      │ │комиссии управ районов│   правонарушении    │выявленных нарушений││</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требований,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установленных      │                      │                      /\          /\ Нет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││муниципальными правовыми│                      │  ┌══════════════════‰│Нет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актами          │                      │  │Выдача предписания│└════┤Предписание│      │      Контроль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с новым сроком  │&lt;════┤ выполнено │      │   за устранением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исполнения    │ Нет └═┬═════════…      │   (прекращением)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      │выявленных нарушений││</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Конец исполнения   │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│муниципальной функции│                          │  ┌══════════════════‰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Конец исполнения │   Да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муниципальной  │&lt;══════…        │       │Результат исполнения││</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функции     │                └═══════┤  административной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       функции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Выдача предостережения о       │              \/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│недопустимости нарушения обязательных│┌══════════════════════════════════‰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lastRenderedPageBreak/>
        <w:t>      │    │требований, требований, установленных││    Принятие мер по пресечению    │ │Составление мотивированного│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муниципальными правовыми актами   ││нарушений обязательных требований,│ │представления для принятия │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требований, установленных     ├&gt;│   решения о проведении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 муниципальными правовыми актами  │ │   внеплановой проверки    │ </w:t>
      </w:r>
    </w:p>
    <w:p w:rsidR="00AE7D61" w:rsidRPr="00AE7D61" w:rsidRDefault="00AE7D61" w:rsidP="00AE7D61">
      <w:pPr>
        <w:shd w:val="clear" w:color="auto" w:fill="FFFFFF"/>
        <w:spacing w:line="263" w:lineRule="atLeast"/>
        <w:jc w:val="both"/>
        <w:textAlignment w:val="baseline"/>
        <w:rPr>
          <w:rFonts w:ascii="Courier New" w:eastAsia="Times New Roman" w:hAnsi="Courier New" w:cs="Courier New"/>
          <w:color w:val="2D2D2D"/>
          <w:spacing w:val="2"/>
          <w:sz w:val="18"/>
          <w:szCs w:val="18"/>
          <w:lang w:eastAsia="ru-RU"/>
        </w:rPr>
      </w:pPr>
      <w:r w:rsidRPr="00AE7D61">
        <w:rPr>
          <w:rFonts w:ascii="Courier New" w:eastAsia="Times New Roman" w:hAnsi="Courier New" w:cs="Courier New"/>
          <w:color w:val="2D2D2D"/>
          <w:spacing w:val="2"/>
          <w:sz w:val="18"/>
          <w:szCs w:val="18"/>
          <w:lang w:eastAsia="ru-RU"/>
        </w:rPr>
        <w:t>      └═══════════════════════════════════════════┴══════════════════════════════════… └═══════════════════════════…</w:t>
      </w:r>
    </w:p>
    <w:p w:rsidR="00AE7D61" w:rsidRPr="00AE7D61" w:rsidRDefault="00AE7D61" w:rsidP="00AE7D61">
      <w:pPr>
        <w:shd w:val="clear" w:color="auto" w:fill="FFFFFF"/>
        <w:spacing w:line="263" w:lineRule="atLeast"/>
        <w:jc w:val="both"/>
        <w:textAlignment w:val="baseline"/>
        <w:rPr>
          <w:rFonts w:ascii="Arial" w:eastAsia="Times New Roman" w:hAnsi="Arial" w:cs="Arial"/>
          <w:color w:val="2D2D2D"/>
          <w:spacing w:val="2"/>
          <w:sz w:val="18"/>
          <w:szCs w:val="18"/>
          <w:lang w:eastAsia="ru-RU"/>
        </w:rPr>
      </w:pPr>
      <w:r w:rsidRPr="00AE7D61">
        <w:rPr>
          <w:rFonts w:ascii="Arial" w:eastAsia="Times New Roman" w:hAnsi="Arial" w:cs="Arial"/>
          <w:color w:val="2D2D2D"/>
          <w:spacing w:val="2"/>
          <w:sz w:val="18"/>
          <w:szCs w:val="18"/>
          <w:lang w:eastAsia="ru-RU"/>
        </w:rPr>
        <w:br/>
      </w:r>
      <w:r w:rsidRPr="00AE7D61">
        <w:rPr>
          <w:rFonts w:ascii="Arial" w:eastAsia="Times New Roman" w:hAnsi="Arial" w:cs="Arial"/>
          <w:color w:val="2D2D2D"/>
          <w:spacing w:val="2"/>
          <w:sz w:val="18"/>
          <w:szCs w:val="18"/>
          <w:lang w:eastAsia="ru-RU"/>
        </w:rPr>
        <w:br/>
      </w:r>
    </w:p>
    <w:p w:rsidR="00AE7D61" w:rsidRPr="00AE7D61" w:rsidRDefault="00AE7D61" w:rsidP="00AE7D61">
      <w:pPr>
        <w:spacing w:after="200" w:line="276" w:lineRule="auto"/>
        <w:jc w:val="both"/>
        <w:rPr>
          <w:rFonts w:asciiTheme="minorHAnsi" w:eastAsiaTheme="minorHAnsi" w:hAnsiTheme="minorHAnsi" w:cstheme="minorBidi"/>
          <w:sz w:val="22"/>
          <w:szCs w:val="22"/>
        </w:rPr>
      </w:pPr>
    </w:p>
    <w:p w:rsidR="00AE7D61" w:rsidRPr="00AE7D61" w:rsidRDefault="00AE7D61" w:rsidP="00AE7D61">
      <w:pPr>
        <w:spacing w:after="200" w:line="276" w:lineRule="auto"/>
        <w:jc w:val="both"/>
        <w:rPr>
          <w:rFonts w:asciiTheme="minorHAnsi" w:eastAsiaTheme="minorHAnsi" w:hAnsiTheme="minorHAnsi" w:cstheme="minorBidi"/>
          <w:sz w:val="22"/>
          <w:szCs w:val="22"/>
        </w:rPr>
      </w:pPr>
    </w:p>
    <w:p w:rsidR="00AE7D61" w:rsidRPr="00AE7D61" w:rsidRDefault="00AE7D61" w:rsidP="00AE7D61">
      <w:pPr>
        <w:spacing w:after="200" w:line="276" w:lineRule="auto"/>
        <w:jc w:val="both"/>
        <w:rPr>
          <w:rFonts w:asciiTheme="minorHAnsi" w:eastAsiaTheme="minorHAnsi" w:hAnsiTheme="minorHAnsi" w:cstheme="minorBidi"/>
          <w:sz w:val="22"/>
          <w:szCs w:val="22"/>
        </w:rPr>
      </w:pPr>
    </w:p>
    <w:p w:rsidR="00AE7D61" w:rsidRPr="00AE7D61" w:rsidRDefault="00AE7D61" w:rsidP="00AE7D61">
      <w:pPr>
        <w:spacing w:after="200" w:line="276" w:lineRule="auto"/>
        <w:jc w:val="both"/>
        <w:rPr>
          <w:rFonts w:asciiTheme="minorHAnsi" w:eastAsiaTheme="minorHAnsi" w:hAnsiTheme="minorHAnsi" w:cstheme="minorBidi"/>
          <w:sz w:val="22"/>
          <w:szCs w:val="22"/>
        </w:rPr>
      </w:pPr>
    </w:p>
    <w:p w:rsidR="00AE7D61" w:rsidRPr="00AE7D61" w:rsidRDefault="00AE7D61" w:rsidP="00AE7D61">
      <w:pPr>
        <w:spacing w:after="200" w:line="276" w:lineRule="auto"/>
        <w:jc w:val="both"/>
        <w:rPr>
          <w:rFonts w:asciiTheme="minorHAnsi" w:eastAsiaTheme="minorHAnsi" w:hAnsiTheme="minorHAnsi" w:cstheme="minorBidi"/>
          <w:sz w:val="22"/>
          <w:szCs w:val="22"/>
        </w:rPr>
      </w:pPr>
    </w:p>
    <w:p w:rsidR="00A37C7D" w:rsidRDefault="00A37C7D" w:rsidP="007D0433"/>
    <w:p w:rsidR="00A37C7D" w:rsidRDefault="00A37C7D" w:rsidP="007D0433"/>
    <w:p w:rsidR="00A37C7D" w:rsidRDefault="007D0433" w:rsidP="00A37C7D">
      <w:pPr>
        <w:jc w:val="both"/>
      </w:pPr>
      <w:r>
        <w:t xml:space="preserve">   </w:t>
      </w: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Pr>
        <w:jc w:val="both"/>
      </w:pPr>
    </w:p>
    <w:p w:rsidR="00A37C7D" w:rsidRDefault="00A37C7D" w:rsidP="00A37C7D"/>
    <w:p w:rsidR="00A37C7D" w:rsidRDefault="00A37C7D" w:rsidP="00A37C7D"/>
    <w:p w:rsidR="00F17185" w:rsidRDefault="00F17185" w:rsidP="00A37C7D"/>
    <w:p w:rsidR="00F17185" w:rsidRDefault="00F17185" w:rsidP="00A37C7D"/>
    <w:p w:rsidR="00F17185" w:rsidRDefault="00F17185" w:rsidP="00A37C7D"/>
    <w:p w:rsidR="007D0433" w:rsidRPr="007A04BA" w:rsidRDefault="007D0433" w:rsidP="007D0433">
      <w:r>
        <w:t xml:space="preserve">          </w:t>
      </w:r>
    </w:p>
    <w:sectPr w:rsidR="007D0433" w:rsidRPr="007A04BA" w:rsidSect="0081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070"/>
    <w:multiLevelType w:val="hybridMultilevel"/>
    <w:tmpl w:val="A0AC81A2"/>
    <w:lvl w:ilvl="0" w:tplc="24346A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A04BA"/>
    <w:rsid w:val="000067BB"/>
    <w:rsid w:val="00020846"/>
    <w:rsid w:val="000214AD"/>
    <w:rsid w:val="0006108F"/>
    <w:rsid w:val="001134D5"/>
    <w:rsid w:val="00233926"/>
    <w:rsid w:val="0026074C"/>
    <w:rsid w:val="00283B7D"/>
    <w:rsid w:val="002F578F"/>
    <w:rsid w:val="0035141D"/>
    <w:rsid w:val="0036737A"/>
    <w:rsid w:val="003A3B73"/>
    <w:rsid w:val="003F6696"/>
    <w:rsid w:val="00404E16"/>
    <w:rsid w:val="00436C18"/>
    <w:rsid w:val="00504C58"/>
    <w:rsid w:val="00521E9F"/>
    <w:rsid w:val="00531C6F"/>
    <w:rsid w:val="00537FA2"/>
    <w:rsid w:val="00551CCB"/>
    <w:rsid w:val="0058015A"/>
    <w:rsid w:val="00592D0E"/>
    <w:rsid w:val="005A6EAD"/>
    <w:rsid w:val="005F2FCD"/>
    <w:rsid w:val="005F683B"/>
    <w:rsid w:val="006263BD"/>
    <w:rsid w:val="006D5729"/>
    <w:rsid w:val="00711247"/>
    <w:rsid w:val="00713F64"/>
    <w:rsid w:val="007145BE"/>
    <w:rsid w:val="007A04BA"/>
    <w:rsid w:val="007D0433"/>
    <w:rsid w:val="007D3FC7"/>
    <w:rsid w:val="0081616A"/>
    <w:rsid w:val="008D23B5"/>
    <w:rsid w:val="008E31DE"/>
    <w:rsid w:val="00913F63"/>
    <w:rsid w:val="00977609"/>
    <w:rsid w:val="009C157A"/>
    <w:rsid w:val="00A11095"/>
    <w:rsid w:val="00A37C7D"/>
    <w:rsid w:val="00A56776"/>
    <w:rsid w:val="00A568B6"/>
    <w:rsid w:val="00A87108"/>
    <w:rsid w:val="00A92AC9"/>
    <w:rsid w:val="00A949C4"/>
    <w:rsid w:val="00AB6392"/>
    <w:rsid w:val="00AB6D5A"/>
    <w:rsid w:val="00AE7D61"/>
    <w:rsid w:val="00B55F1D"/>
    <w:rsid w:val="00B60776"/>
    <w:rsid w:val="00B74D63"/>
    <w:rsid w:val="00B75012"/>
    <w:rsid w:val="00BD45BB"/>
    <w:rsid w:val="00CC5E88"/>
    <w:rsid w:val="00D74E1D"/>
    <w:rsid w:val="00DA2210"/>
    <w:rsid w:val="00DD0AD3"/>
    <w:rsid w:val="00E30A81"/>
    <w:rsid w:val="00E42061"/>
    <w:rsid w:val="00E4449D"/>
    <w:rsid w:val="00E758C4"/>
    <w:rsid w:val="00F17185"/>
    <w:rsid w:val="00F33A32"/>
    <w:rsid w:val="00FF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A46B6D6"/>
  <w15:docId w15:val="{1B501A4F-BD0C-42EC-95C2-EFF9E4F2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BA"/>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4BA"/>
    <w:pPr>
      <w:ind w:left="720"/>
      <w:contextualSpacing/>
    </w:pPr>
  </w:style>
  <w:style w:type="table" w:styleId="a4">
    <w:name w:val="Table Grid"/>
    <w:basedOn w:val="a1"/>
    <w:uiPriority w:val="59"/>
    <w:rsid w:val="00580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3F6696"/>
    <w:pPr>
      <w:spacing w:before="100" w:beforeAutospacing="1" w:after="100" w:afterAutospacing="1"/>
    </w:pPr>
    <w:rPr>
      <w:rFonts w:eastAsia="Times New Roman"/>
      <w:sz w:val="24"/>
      <w:szCs w:val="24"/>
      <w:lang w:eastAsia="ru-RU"/>
    </w:rPr>
  </w:style>
  <w:style w:type="character" w:styleId="a5">
    <w:name w:val="Hyperlink"/>
    <w:basedOn w:val="a0"/>
    <w:uiPriority w:val="99"/>
    <w:semiHidden/>
    <w:unhideWhenUsed/>
    <w:rsid w:val="003F6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5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053196" TargetMode="External"/><Relationship Id="rId18" Type="http://schemas.openxmlformats.org/officeDocument/2006/relationships/hyperlink" Target="http://docs.cntd.ru/document/902135756" TargetMode="External"/><Relationship Id="rId26" Type="http://schemas.openxmlformats.org/officeDocument/2006/relationships/hyperlink" Target="http://docs.cntd.ru/document/902135756" TargetMode="External"/><Relationship Id="rId3" Type="http://schemas.openxmlformats.org/officeDocument/2006/relationships/styles" Target="styles.xml"/><Relationship Id="rId21" Type="http://schemas.openxmlformats.org/officeDocument/2006/relationships/hyperlink" Target="http://docs.cntd.ru/document/901978846" TargetMode="External"/><Relationship Id="rId34" Type="http://schemas.openxmlformats.org/officeDocument/2006/relationships/hyperlink" Target="http://docs.cntd.ru/document/901978846" TargetMode="External"/><Relationship Id="rId7" Type="http://schemas.openxmlformats.org/officeDocument/2006/relationships/hyperlink" Target="http://docs.cntd.ru/document/9004937"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819002853" TargetMode="External"/><Relationship Id="rId25" Type="http://schemas.openxmlformats.org/officeDocument/2006/relationships/hyperlink" Target="http://docs.cntd.ru/document/902135756" TargetMode="External"/><Relationship Id="rId33" Type="http://schemas.openxmlformats.org/officeDocument/2006/relationships/hyperlink" Target="http://docs.cntd.ru/document/802007750" TargetMode="External"/><Relationship Id="rId2" Type="http://schemas.openxmlformats.org/officeDocument/2006/relationships/numbering" Target="numbering.xml"/><Relationship Id="rId16" Type="http://schemas.openxmlformats.org/officeDocument/2006/relationships/hyperlink" Target="http://docs.cntd.ru/document/902156137" TargetMode="External"/><Relationship Id="rId20" Type="http://schemas.openxmlformats.org/officeDocument/2006/relationships/hyperlink" Target="http://docs.cntd.ru/document/902135756" TargetMode="External"/><Relationship Id="rId29" Type="http://schemas.openxmlformats.org/officeDocument/2006/relationships/hyperlink" Target="http://docs.cntd.ru/document/90215613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021845" TargetMode="External"/><Relationship Id="rId24" Type="http://schemas.openxmlformats.org/officeDocument/2006/relationships/hyperlink" Target="http://docs.cntd.ru/document/902135756" TargetMode="External"/><Relationship Id="rId32" Type="http://schemas.openxmlformats.org/officeDocument/2006/relationships/hyperlink" Target="http://docs.cntd.ru/document/901807667" TargetMode="External"/><Relationship Id="rId5" Type="http://schemas.openxmlformats.org/officeDocument/2006/relationships/webSettings" Target="webSettings.xml"/><Relationship Id="rId15" Type="http://schemas.openxmlformats.org/officeDocument/2006/relationships/hyperlink" Target="http://docs.cntd.ru/document/902223988" TargetMode="External"/><Relationship Id="rId23" Type="http://schemas.openxmlformats.org/officeDocument/2006/relationships/hyperlink" Target="http://docs.cntd.ru/document/902053196" TargetMode="External"/><Relationship Id="rId28" Type="http://schemas.openxmlformats.org/officeDocument/2006/relationships/hyperlink" Target="http://docs.cntd.ru/document/902135756" TargetMode="External"/><Relationship Id="rId36" Type="http://schemas.openxmlformats.org/officeDocument/2006/relationships/theme" Target="theme/theme1.xml"/><Relationship Id="rId10" Type="http://schemas.openxmlformats.org/officeDocument/2006/relationships/hyperlink" Target="http://docs.cntd.ru/document/901807667" TargetMode="External"/><Relationship Id="rId19" Type="http://schemas.openxmlformats.org/officeDocument/2006/relationships/hyperlink" Target="http://docs.cntd.ru/document/902135756" TargetMode="External"/><Relationship Id="rId31" Type="http://schemas.openxmlformats.org/officeDocument/2006/relationships/hyperlink" Target="http://docs.cntd.ru/document/902156137" TargetMode="External"/><Relationship Id="rId4" Type="http://schemas.openxmlformats.org/officeDocument/2006/relationships/settings" Target="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420319732" TargetMode="External"/><Relationship Id="rId22" Type="http://schemas.openxmlformats.org/officeDocument/2006/relationships/hyperlink" Target="http://docs.cntd.ru/document/902135756" TargetMode="External"/><Relationship Id="rId27" Type="http://schemas.openxmlformats.org/officeDocument/2006/relationships/hyperlink" Target="http://docs.cntd.ru/document/902135756" TargetMode="External"/><Relationship Id="rId30" Type="http://schemas.openxmlformats.org/officeDocument/2006/relationships/hyperlink" Target="http://docs.cntd.ru/document/90215613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9046-D41B-4619-A7F2-C35AD796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11826</Words>
  <Characters>67411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Кулдошина Виктория Валерьевна</cp:lastModifiedBy>
  <cp:revision>5</cp:revision>
  <cp:lastPrinted>2020-10-02T13:26:00Z</cp:lastPrinted>
  <dcterms:created xsi:type="dcterms:W3CDTF">2021-02-05T06:42:00Z</dcterms:created>
  <dcterms:modified xsi:type="dcterms:W3CDTF">2021-02-05T15:43:00Z</dcterms:modified>
</cp:coreProperties>
</file>