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643421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64342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 </w:t>
      </w:r>
      <w:r w:rsidR="006F2A63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6F2A63">
        <w:rPr>
          <w:sz w:val="28"/>
          <w:szCs w:val="28"/>
          <w:u w:val="single"/>
        </w:rPr>
        <w:t>июля</w:t>
      </w:r>
      <w:r w:rsidR="00316CA2">
        <w:rPr>
          <w:sz w:val="28"/>
          <w:szCs w:val="28"/>
          <w:u w:val="single"/>
        </w:rPr>
        <w:t xml:space="preserve">              2022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6F2A63" w:rsidRPr="006F2A63">
        <w:rPr>
          <w:sz w:val="28"/>
          <w:szCs w:val="28"/>
          <w:u w:val="single"/>
        </w:rPr>
        <w:t>98</w:t>
      </w:r>
      <w:r>
        <w:rPr>
          <w:b/>
          <w:sz w:val="28"/>
          <w:szCs w:val="28"/>
        </w:rPr>
        <w:t xml:space="preserve">__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316CA2">
              <w:rPr>
                <w:b/>
                <w:sz w:val="28"/>
                <w:szCs w:val="28"/>
              </w:rPr>
              <w:t>8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316CA2">
              <w:rPr>
                <w:b/>
                <w:sz w:val="28"/>
                <w:szCs w:val="28"/>
              </w:rPr>
              <w:t>21 № 69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316CA2">
              <w:rPr>
                <w:b/>
                <w:sz w:val="28"/>
                <w:szCs w:val="28"/>
              </w:rPr>
              <w:t>2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316CA2">
              <w:rPr>
                <w:b/>
                <w:sz w:val="28"/>
                <w:szCs w:val="28"/>
              </w:rPr>
              <w:t>3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316CA2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0D6A40" w:rsidRDefault="008C000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</w:t>
      </w:r>
      <w:r w:rsidR="009453EC"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</w:t>
      </w:r>
      <w:r w:rsidR="009453EC">
        <w:rPr>
          <w:sz w:val="28"/>
          <w:szCs w:val="28"/>
        </w:rPr>
        <w:t xml:space="preserve"> </w:t>
      </w:r>
      <w:proofErr w:type="gramStart"/>
      <w:r w:rsidR="009453EC">
        <w:rPr>
          <w:sz w:val="28"/>
          <w:szCs w:val="28"/>
        </w:rPr>
        <w:t>с</w:t>
      </w:r>
      <w:proofErr w:type="gramEnd"/>
      <w:r w:rsidR="009453EC">
        <w:rPr>
          <w:sz w:val="28"/>
          <w:szCs w:val="28"/>
        </w:rPr>
        <w:t xml:space="preserve"> совершенствованием правового</w:t>
      </w:r>
      <w:r w:rsidR="002E4DE4">
        <w:rPr>
          <w:sz w:val="28"/>
          <w:szCs w:val="28"/>
        </w:rPr>
        <w:t xml:space="preserve"> </w:t>
      </w:r>
      <w:r w:rsidRPr="008C000C">
        <w:rPr>
          <w:sz w:val="28"/>
          <w:szCs w:val="28"/>
        </w:rPr>
        <w:t>положения государственных (муниципальных) учреждений», на основании Устава Лискинского муниципального района Воронежской области, Положения «О бюджетном процессе в Лискинском муниципальном районе Ворон</w:t>
      </w:r>
      <w:r w:rsidR="00CF78CE">
        <w:rPr>
          <w:sz w:val="28"/>
          <w:szCs w:val="28"/>
        </w:rPr>
        <w:t>ежской области», утвержденного р</w:t>
      </w:r>
      <w:bookmarkStart w:id="0" w:name="_GoBack"/>
      <w:bookmarkEnd w:id="0"/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 w:rsidRPr="004A2C12">
        <w:rPr>
          <w:sz w:val="28"/>
          <w:szCs w:val="28"/>
        </w:rPr>
        <w:t>31 мая 2019 года  № 226,</w:t>
      </w:r>
      <w:r w:rsidRPr="008C000C">
        <w:rPr>
          <w:sz w:val="28"/>
          <w:szCs w:val="28"/>
        </w:rPr>
        <w:t xml:space="preserve"> 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Pr="008C000C">
        <w:rPr>
          <w:b/>
          <w:sz w:val="28"/>
          <w:szCs w:val="28"/>
        </w:rPr>
        <w:t>р</w:t>
      </w:r>
      <w:proofErr w:type="gramEnd"/>
      <w:r w:rsidRPr="008C000C">
        <w:rPr>
          <w:b/>
          <w:sz w:val="28"/>
          <w:szCs w:val="28"/>
        </w:rPr>
        <w:t xml:space="preserve"> е ш и л:</w:t>
      </w:r>
    </w:p>
    <w:p w:rsidR="00855806" w:rsidRDefault="00855806" w:rsidP="008558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28.12.2021 № 69 «О бюджете Лискинского муниципального района Воронежской области на 2022 год и плановый период 2023 и 2024 годов» следующие изменения и дополнения:</w:t>
      </w:r>
    </w:p>
    <w:p w:rsidR="00855806" w:rsidRPr="00855806" w:rsidRDefault="00855806" w:rsidP="00855806">
      <w:pPr>
        <w:tabs>
          <w:tab w:val="num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1.1. </w:t>
      </w:r>
      <w:r w:rsidRPr="00855806">
        <w:rPr>
          <w:sz w:val="28"/>
          <w:szCs w:val="28"/>
        </w:rPr>
        <w:t>Пункт 1 части 1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прогнозируемый общий объем доходов Лискинского              муниципального района Воронежской области в  сумме 2 310 909,9 тыс. рублей, в том числе объем безвозмездных поступлений в сумме 1 326 267,9 тыс. рублей, из них объем межбюджетных трансфертов, получаемых из областного бюджета в сумме 1 312 227,2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2 части 1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«2) общий объем расходов бюджета Лискинского муниципального района Воронежской области в сумме 2 839 738,9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  Пункт 1 части 2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«1) прогнозируемый общий объем доходов бюджета Лискинского муниципального   района  Воронежской  области  на  2023  год  в  сумме         2 418 105,2  тыс. рублей, в том числе объем безвозмездных поступлений в сумме 1 362 601,2 тыс. рублей, из них объем межбюджетных трансфертов, получаемых из областного бюджета в сумме 1 320 426,7 тыс. рублей, и на 2024 год в сумме 2 403 927,5 тыс</w:t>
      </w:r>
      <w:proofErr w:type="gramEnd"/>
      <w:r>
        <w:rPr>
          <w:sz w:val="28"/>
          <w:szCs w:val="28"/>
        </w:rPr>
        <w:t>. рублей, в том числе объем безвозмездных поступлений в сумме 1 291 441,5 тыс. рублей, из них объем межбюджетных трансфертов, получаемых из областного бюджета в сумме 1 278 931,2 тыс. рублей»;</w:t>
      </w:r>
    </w:p>
    <w:p w:rsidR="00855806" w:rsidRDefault="00855806" w:rsidP="00855806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1.4.   Пункт 2 части 2 статьи 1 изложить в новой редакции:</w:t>
      </w:r>
    </w:p>
    <w:p w:rsidR="00855806" w:rsidRDefault="00855806" w:rsidP="0085580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«2) общий объем расходов бюджета Лискинского муниципального района Воронежской области на 2023 год в сумме 2 517 726,7  тыс. рублей, в том числе условно утвержденные расходы в сумме 30 340,9 тыс. рублей, и на 2024 год в сумме 2 440 692,7 тыс. рублей, в том числе условно утвержденные расходы в 56 374,7 тыс. рублей»;</w:t>
      </w:r>
      <w:proofErr w:type="gramEnd"/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Пункт 3 части 2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«3) прогнозируемый дефицит  бюджета Лискинского муниципального района Воронежской области на 2023 год в сумме  </w:t>
      </w:r>
      <w:r w:rsidR="00451C3F" w:rsidRPr="00451C3F">
        <w:rPr>
          <w:sz w:val="28"/>
          <w:szCs w:val="28"/>
        </w:rPr>
        <w:t>99 621,5</w:t>
      </w:r>
      <w:r>
        <w:rPr>
          <w:sz w:val="28"/>
          <w:szCs w:val="28"/>
        </w:rPr>
        <w:t xml:space="preserve"> тыс. рублей, на 2024 год в сумме  36 765,2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855806" w:rsidRDefault="00855806" w:rsidP="0085580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 Пункт 4  статьи 4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 w:rsidRPr="00141F21">
        <w:rPr>
          <w:sz w:val="28"/>
          <w:szCs w:val="28"/>
        </w:rPr>
        <w:lastRenderedPageBreak/>
        <w:t xml:space="preserve">«4. </w:t>
      </w:r>
      <w:proofErr w:type="gramStart"/>
      <w:r w:rsidRPr="00141F21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2022 год в сумме 18 028 тыс. рублей на 2023 год в сумме 19 257,7 тыс. рублей и на 2024 год в сумме 18 761,2 тыс. рублей с распределением согласно приложению № 7 к настоящему распоряжению.»</w:t>
      </w:r>
      <w:proofErr w:type="gramEnd"/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Пункт 1 части 1 статьи 7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«1) объём  районного Фонда финансовой  поддержки поселений                          на   2022 год в сумме   43 253,1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16 367,0 тыс. рублей,  за счёт средств бюджета Лискинского муниципального района в сумме  26 886,1  тыс. рублей</w:t>
      </w:r>
      <w:proofErr w:type="gramEnd"/>
      <w:r>
        <w:rPr>
          <w:sz w:val="28"/>
          <w:szCs w:val="28"/>
        </w:rPr>
        <w:t xml:space="preserve">,  </w:t>
      </w:r>
      <w:proofErr w:type="gramStart"/>
      <w:r>
        <w:rPr>
          <w:sz w:val="28"/>
          <w:szCs w:val="28"/>
        </w:rPr>
        <w:t>на    2023 год  в  сумме   43 310,0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14 310,0  тыс. рублей за счёт средств бюджета Лискинского муниципального района в сумме  29 000,0  тыс. рублей,   на   2024 год в сумме  45 310,0</w:t>
      </w:r>
      <w:proofErr w:type="gramEnd"/>
      <w:r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14 310,0 тыс. рублей  за счёт средств бюджета Лискинского муниципального района в сумме 29 000 тыс. рублей»;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Пункт 3 части 1 статьи 7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«3) объём иных межбюджетных трансфертов общего характера на решение вопросов местного значения на 2022 год в сумме 242 470,4 тыс. рублей, на 2023 год в сумме 144 476,5 тыс. рублей, на 2024 год в сумме 100 750,3 тыс. рублей»;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 Пункт 1 статьи 9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«1. </w:t>
      </w:r>
      <w:proofErr w:type="gramStart"/>
      <w:r>
        <w:rPr>
          <w:sz w:val="28"/>
          <w:szCs w:val="28"/>
        </w:rPr>
        <w:t>Установить верхний предел муниципального долга Лискинского муниципального района Воронежской области на 01 января 2023 года в сумме 30 464,4 тыс. рублей, в том числе верхний предел по муниципальным гарантиям Лискинского муниципального района Воронежской области  в сумме 0 рублей, на 01 января 2024 года в сумме 130 085,9 тыс. рублей, в том числе верхний предел по муниципальным гарантиям Лискинского муниципального района</w:t>
      </w:r>
      <w:proofErr w:type="gramEnd"/>
      <w:r>
        <w:rPr>
          <w:sz w:val="28"/>
          <w:szCs w:val="28"/>
        </w:rPr>
        <w:t xml:space="preserve"> Воронежской области в сумме 0 рублей, на 01 января 2025 года в сумме 165 085,9 тыс. рублей, в том числе верхний предел по муниципальным гарантиям Лискинского муниципального района Воронежской области в сумме 0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Приложение № 1 «Источники внутреннего финансирования дефицита районного бюджета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 Приложение № 2 «Доходы бюджета Лискинского муниципального района Воронежской области на 2022 год и плановый период 2023 и 2024 годов» изложить в новой редакции согласно приложению № 2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1.12. Приложение № 4 «</w:t>
      </w:r>
      <w:r>
        <w:rPr>
          <w:sz w:val="28"/>
        </w:rPr>
        <w:t xml:space="preserve">Ведомственная структура расходов бюджета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 xml:space="preserve">»  </w:t>
      </w:r>
      <w:r>
        <w:rPr>
          <w:sz w:val="28"/>
        </w:rPr>
        <w:t>изложить в новой редакции согласно приложению № 3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изложить в новой редакции согласно приложению № 4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Приложение № 6 «Распределение бюджетных ассигнований по целевым статьям (муниципальным программам и непрограммным </w:t>
      </w:r>
      <w:r>
        <w:rPr>
          <w:sz w:val="28"/>
          <w:szCs w:val="28"/>
        </w:rPr>
        <w:lastRenderedPageBreak/>
        <w:t xml:space="preserve">направлениям деятельности), группам видов расходов, разделам, подразделам классификации расходов  бюджета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изложить в новой редакции согласно приложению № 5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1.15.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2022 год и плановый период 2023 и 2024 годов» изложить в новой редакции согласно приложению № 6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1.16. Приложение № 8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 изложить в новой редакции согласно приложению № 7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1.17.  Приложение № 9 «Дорожный фонд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изложить в новой редакции согласно приложению № 8 к настоящему решению;</w:t>
      </w:r>
    </w:p>
    <w:p w:rsidR="00855806" w:rsidRDefault="00855806" w:rsidP="0085580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1.18.  Приложение № 11 «Распределение дотаций на выравнивание бюджетной обеспеченности поселений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изложить в новой редакции согласно приложению № 9 к настоящему решению;</w:t>
      </w:r>
    </w:p>
    <w:p w:rsidR="00855806" w:rsidRDefault="00855806" w:rsidP="0085580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1.19.  Приложение № 12 «Распределение иных межбюджетных трансфертов общего характера на решение вопросов местного значения бюджетам поселений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изложить в новой редакции согласно приложению № 10 к настоящему решению;</w:t>
      </w:r>
    </w:p>
    <w:p w:rsidR="00855806" w:rsidRDefault="00855806" w:rsidP="0085580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Приложение № 14 «Программа внутренних муниципальных заимствований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 изложить в новой редакции согласно приложению № 11  к настоящему решению.</w:t>
      </w:r>
    </w:p>
    <w:p w:rsidR="003C3739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="00D52920"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DB4A58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D6A40"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</w:t>
      </w:r>
      <w:r w:rsidR="009F0CED">
        <w:rPr>
          <w:sz w:val="28"/>
          <w:szCs w:val="28"/>
        </w:rPr>
        <w:t>нности, налогам и ценам</w:t>
      </w:r>
      <w:r w:rsidR="00A574CF">
        <w:rPr>
          <w:sz w:val="28"/>
          <w:szCs w:val="28"/>
        </w:rPr>
        <w:t xml:space="preserve"> </w:t>
      </w:r>
      <w:r w:rsidR="009F0CED">
        <w:rPr>
          <w:sz w:val="28"/>
          <w:szCs w:val="28"/>
        </w:rPr>
        <w:t>(В.М. Блинов</w:t>
      </w:r>
      <w:r>
        <w:rPr>
          <w:sz w:val="28"/>
          <w:szCs w:val="28"/>
        </w:rPr>
        <w:t>).</w:t>
      </w:r>
    </w:p>
    <w:p w:rsidR="00A574CF" w:rsidRPr="000D6A40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</w:t>
      </w:r>
      <w:r w:rsidR="007B45C0">
        <w:rPr>
          <w:sz w:val="28"/>
          <w:szCs w:val="28"/>
        </w:rPr>
        <w:t>го  официального опубликования.</w:t>
      </w:r>
    </w:p>
    <w:p w:rsidR="000D6A40" w:rsidRDefault="000D6A40" w:rsidP="000D6A40">
      <w:pPr>
        <w:jc w:val="both"/>
        <w:rPr>
          <w:sz w:val="28"/>
          <w:szCs w:val="28"/>
        </w:rPr>
      </w:pPr>
    </w:p>
    <w:p w:rsidR="008A3DF9" w:rsidRDefault="008A3DF9" w:rsidP="000D6A40">
      <w:pPr>
        <w:jc w:val="both"/>
        <w:rPr>
          <w:sz w:val="28"/>
          <w:szCs w:val="28"/>
        </w:rPr>
      </w:pPr>
    </w:p>
    <w:p w:rsidR="008A3DF9" w:rsidRDefault="008A3DF9" w:rsidP="000D6A40">
      <w:pPr>
        <w:jc w:val="both"/>
        <w:rPr>
          <w:sz w:val="28"/>
          <w:szCs w:val="28"/>
        </w:rPr>
      </w:pPr>
    </w:p>
    <w:p w:rsidR="008A3DF9" w:rsidRPr="000D6A40" w:rsidRDefault="008A3DF9" w:rsidP="000D6A40">
      <w:pPr>
        <w:jc w:val="both"/>
        <w:rPr>
          <w:sz w:val="28"/>
          <w:szCs w:val="28"/>
        </w:rPr>
      </w:pP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0D6A40"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DB4A58" w:rsidRDefault="00DB4A58" w:rsidP="000D6A40">
      <w:pPr>
        <w:jc w:val="both"/>
        <w:rPr>
          <w:sz w:val="28"/>
          <w:szCs w:val="28"/>
        </w:rPr>
      </w:pPr>
    </w:p>
    <w:p w:rsidR="007B45C0" w:rsidRDefault="007B45C0" w:rsidP="000D6A40">
      <w:pPr>
        <w:jc w:val="both"/>
        <w:rPr>
          <w:sz w:val="28"/>
          <w:szCs w:val="28"/>
        </w:rPr>
      </w:pPr>
    </w:p>
    <w:p w:rsidR="00F10A66" w:rsidRDefault="00E65CC0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5D2B91" w:rsidRPr="00057202" w:rsidRDefault="009B1C58" w:rsidP="00057202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</w:t>
      </w:r>
      <w:r w:rsidR="004A014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 w:rsidR="004A014A">
        <w:rPr>
          <w:sz w:val="28"/>
          <w:szCs w:val="28"/>
        </w:rPr>
        <w:t xml:space="preserve">      </w:t>
      </w:r>
      <w:r w:rsidR="000D6A40" w:rsidRPr="000D6A40">
        <w:rPr>
          <w:sz w:val="28"/>
          <w:szCs w:val="28"/>
        </w:rPr>
        <w:t xml:space="preserve">     </w:t>
      </w:r>
      <w:r w:rsidR="009F0CED">
        <w:rPr>
          <w:sz w:val="28"/>
          <w:szCs w:val="28"/>
        </w:rPr>
        <w:t>Ю.</w:t>
      </w:r>
      <w:r>
        <w:rPr>
          <w:sz w:val="28"/>
          <w:szCs w:val="28"/>
        </w:rPr>
        <w:t>А.</w:t>
      </w:r>
      <w:r w:rsidR="00057202">
        <w:rPr>
          <w:sz w:val="28"/>
          <w:szCs w:val="28"/>
        </w:rPr>
        <w:t xml:space="preserve"> Сомов</w:t>
      </w: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470C9" w:rsidRPr="00057202" w:rsidRDefault="000470C9" w:rsidP="00057202">
      <w:pPr>
        <w:spacing w:after="200" w:line="276" w:lineRule="auto"/>
        <w:rPr>
          <w:sz w:val="20"/>
          <w:szCs w:val="20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976DE1" w:rsidRDefault="00976DE1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976DE1" w:rsidRDefault="00976DE1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976DE1" w:rsidRDefault="00976DE1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976DE1" w:rsidRDefault="00976DE1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976DE1" w:rsidRDefault="00976DE1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CF78CE" w:rsidRDefault="00CF78CE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A5643E" w:rsidRDefault="00A5643E" w:rsidP="00A5643E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>Визирование: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                                                                                                                Т.А.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Несинова</w:t>
      </w:r>
    </w:p>
    <w:p w:rsidR="00A5643E" w:rsidRPr="00FD0DEC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 w:rsidRPr="00FD0DEC">
        <w:rPr>
          <w:rFonts w:ascii="Times New Roman" w:hAnsi="Times New Roman"/>
        </w:rPr>
        <w:t xml:space="preserve"> г.</w:t>
      </w:r>
    </w:p>
    <w:p w:rsidR="00A5643E" w:rsidRPr="00CF78CE" w:rsidRDefault="00A5643E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A5643E" w:rsidRDefault="00A5643E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A5643E" w:rsidRDefault="00A5643E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A5643E" w:rsidRPr="00BA0F7B" w:rsidRDefault="00A5643E" w:rsidP="00A5643E">
      <w:pPr>
        <w:pStyle w:val="a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Начальник </w:t>
      </w:r>
      <w:r w:rsidRPr="00BA0F7B">
        <w:rPr>
          <w:rFonts w:ascii="Times New Roman" w:hAnsi="Times New Roman"/>
        </w:rPr>
        <w:t xml:space="preserve">юридического отдела                                                                    </w:t>
      </w:r>
      <w:r w:rsidRPr="00BA0F7B">
        <w:rPr>
          <w:rFonts w:ascii="Times New Roman" w:hAnsi="Times New Roman"/>
          <w:lang w:val="ru-RU"/>
        </w:rPr>
        <w:t xml:space="preserve">      </w:t>
      </w:r>
      <w:r w:rsidRPr="00BA0F7B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lang w:val="ru-RU"/>
        </w:rPr>
        <w:t xml:space="preserve">             </w:t>
      </w:r>
      <w:r w:rsidRPr="00BA0F7B">
        <w:rPr>
          <w:rFonts w:ascii="Times New Roman" w:hAnsi="Times New Roman"/>
        </w:rPr>
        <w:t xml:space="preserve"> </w:t>
      </w:r>
      <w:r w:rsidR="00DB4A58">
        <w:rPr>
          <w:rFonts w:ascii="Times New Roman" w:hAnsi="Times New Roman"/>
          <w:lang w:val="ru-RU"/>
        </w:rPr>
        <w:t xml:space="preserve">   </w:t>
      </w:r>
      <w:r w:rsidRPr="00BA0F7B">
        <w:rPr>
          <w:rFonts w:ascii="Times New Roman" w:hAnsi="Times New Roman"/>
          <w:lang w:val="ru-RU"/>
        </w:rPr>
        <w:t>М.В.</w:t>
      </w:r>
      <w:r>
        <w:rPr>
          <w:rFonts w:ascii="Times New Roman" w:hAnsi="Times New Roman"/>
          <w:lang w:val="ru-RU"/>
        </w:rPr>
        <w:t xml:space="preserve"> </w:t>
      </w:r>
      <w:r w:rsidRPr="00BA0F7B">
        <w:rPr>
          <w:rFonts w:ascii="Times New Roman" w:hAnsi="Times New Roman"/>
          <w:lang w:val="ru-RU"/>
        </w:rPr>
        <w:t>Андросова</w:t>
      </w:r>
    </w:p>
    <w:p w:rsidR="00A5643E" w:rsidRPr="00FD0DEC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 w:rsidRPr="00BA0F7B">
        <w:rPr>
          <w:rFonts w:ascii="Times New Roman" w:hAnsi="Times New Roman"/>
        </w:rPr>
        <w:t xml:space="preserve"> г.</w:t>
      </w:r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  <w:lang/>
        </w:rPr>
      </w:pPr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</w:p>
    <w:p w:rsidR="00A5643E" w:rsidRDefault="00A5643E" w:rsidP="00A5643E">
      <w:pPr>
        <w:pStyle w:val="a3"/>
        <w:jc w:val="both"/>
        <w:rPr>
          <w:rFonts w:ascii="Times New Roman" w:hAnsi="Times New Roman"/>
        </w:rPr>
      </w:pPr>
    </w:p>
    <w:p w:rsidR="00A5643E" w:rsidRDefault="00A5643E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</w:t>
      </w:r>
      <w:r>
        <w:rPr>
          <w:rFonts w:ascii="Times New Roman" w:hAnsi="Times New Roman"/>
        </w:rPr>
        <w:t xml:space="preserve">отдела планирования 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доходов                                                                                                                                          </w:t>
      </w:r>
      <w:r w:rsidR="00DB4A58">
        <w:rPr>
          <w:rFonts w:ascii="Times New Roman" w:hAnsi="Times New Roman"/>
          <w:lang w:val="ru-RU"/>
        </w:rPr>
        <w:t xml:space="preserve">   </w:t>
      </w:r>
      <w:r>
        <w:rPr>
          <w:rFonts w:ascii="Times New Roman" w:hAnsi="Times New Roman"/>
        </w:rPr>
        <w:t xml:space="preserve"> Д.В. Малеева</w:t>
      </w:r>
    </w:p>
    <w:p w:rsidR="00A5643E" w:rsidRPr="00FD0DEC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 w:rsidRPr="00FD0DEC">
        <w:rPr>
          <w:rFonts w:ascii="Times New Roman" w:hAnsi="Times New Roman"/>
        </w:rPr>
        <w:t xml:space="preserve"> г.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</w:p>
    <w:p w:rsidR="00A5643E" w:rsidRPr="003C3739" w:rsidRDefault="00A5643E" w:rsidP="00A5643E">
      <w:pPr>
        <w:pStyle w:val="a3"/>
        <w:jc w:val="both"/>
        <w:rPr>
          <w:rFonts w:ascii="Times New Roman" w:hAnsi="Times New Roman"/>
        </w:rPr>
      </w:pPr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Главный специалист </w:t>
      </w:r>
      <w:proofErr w:type="gramStart"/>
      <w:r>
        <w:rPr>
          <w:sz w:val="20"/>
          <w:szCs w:val="20"/>
        </w:rPr>
        <w:t>сводного</w:t>
      </w:r>
      <w:proofErr w:type="gramEnd"/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отдела консолидированного бюджета                                                                                           О.И. Каплина</w:t>
      </w:r>
    </w:p>
    <w:p w:rsidR="00A5643E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>
        <w:rPr>
          <w:rFonts w:ascii="Times New Roman" w:hAnsi="Times New Roman"/>
        </w:rPr>
        <w:t xml:space="preserve"> г. </w:t>
      </w:r>
    </w:p>
    <w:p w:rsidR="00A5643E" w:rsidRDefault="00A5643E" w:rsidP="00A5643E">
      <w:pPr>
        <w:pStyle w:val="a3"/>
        <w:jc w:val="both"/>
        <w:rPr>
          <w:rFonts w:ascii="Times New Roman" w:hAnsi="Times New Roman"/>
        </w:rPr>
      </w:pPr>
    </w:p>
    <w:p w:rsidR="00A5643E" w:rsidRPr="009F0CED" w:rsidRDefault="00A5643E" w:rsidP="00A5643E">
      <w:pPr>
        <w:pStyle w:val="a3"/>
        <w:jc w:val="both"/>
        <w:rPr>
          <w:rFonts w:ascii="Times New Roman" w:hAnsi="Times New Roman"/>
        </w:rPr>
      </w:pPr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Главный специалист </w:t>
      </w:r>
      <w:proofErr w:type="gramStart"/>
      <w:r>
        <w:rPr>
          <w:sz w:val="20"/>
          <w:szCs w:val="20"/>
        </w:rPr>
        <w:t>сводного</w:t>
      </w:r>
      <w:proofErr w:type="gramEnd"/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отдела консолидированного бюджета                                                                                            А.Н. Сомова</w:t>
      </w:r>
    </w:p>
    <w:p w:rsidR="00A5643E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>
        <w:rPr>
          <w:rFonts w:ascii="Times New Roman" w:hAnsi="Times New Roman"/>
        </w:rPr>
        <w:t xml:space="preserve"> г. </w:t>
      </w:r>
    </w:p>
    <w:p w:rsidR="00A5643E" w:rsidRDefault="00A5643E" w:rsidP="00A5643E">
      <w:pPr>
        <w:jc w:val="both"/>
        <w:rPr>
          <w:sz w:val="20"/>
          <w:szCs w:val="20"/>
        </w:rPr>
      </w:pPr>
    </w:p>
    <w:p w:rsidR="00A5643E" w:rsidRDefault="00A5643E" w:rsidP="00A5643E">
      <w:pPr>
        <w:jc w:val="both"/>
        <w:rPr>
          <w:sz w:val="20"/>
          <w:szCs w:val="20"/>
        </w:rPr>
      </w:pPr>
    </w:p>
    <w:p w:rsidR="00A5643E" w:rsidRDefault="00A5643E" w:rsidP="00A5643E">
      <w:pPr>
        <w:pStyle w:val="a3"/>
        <w:rPr>
          <w:rFonts w:ascii="Times New Roman" w:hAnsi="Times New Roman"/>
          <w:lang w:val="ru-RU"/>
        </w:rPr>
      </w:pPr>
    </w:p>
    <w:p w:rsidR="00A5643E" w:rsidRPr="00FD0DEC" w:rsidRDefault="00A5643E" w:rsidP="00A5643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специалист </w:t>
      </w:r>
      <w:r w:rsidRPr="00FD0DEC">
        <w:rPr>
          <w:rFonts w:ascii="Times New Roman" w:hAnsi="Times New Roman"/>
        </w:rPr>
        <w:t>отдела по финансам</w:t>
      </w:r>
    </w:p>
    <w:p w:rsidR="00A5643E" w:rsidRPr="00FD0DEC" w:rsidRDefault="00A5643E" w:rsidP="00A5643E">
      <w:pPr>
        <w:pStyle w:val="a3"/>
        <w:rPr>
          <w:rFonts w:ascii="Times New Roman" w:hAnsi="Times New Roman"/>
        </w:rPr>
      </w:pPr>
      <w:r w:rsidRPr="00FD0DEC">
        <w:rPr>
          <w:rFonts w:ascii="Times New Roman" w:hAnsi="Times New Roman"/>
        </w:rPr>
        <w:t>и бюджетной политике администрации</w:t>
      </w:r>
    </w:p>
    <w:p w:rsidR="00A5643E" w:rsidRPr="00FD0DEC" w:rsidRDefault="00A5643E" w:rsidP="00A5643E">
      <w:pPr>
        <w:pStyle w:val="a3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Лискинского муниципального района                                                                       </w:t>
      </w:r>
      <w:r>
        <w:rPr>
          <w:rFonts w:ascii="Times New Roman" w:hAnsi="Times New Roman"/>
        </w:rPr>
        <w:t xml:space="preserve">                   В.А.</w:t>
      </w:r>
      <w:r w:rsidRPr="007249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Буйволов </w:t>
      </w:r>
    </w:p>
    <w:p w:rsidR="00A5643E" w:rsidRPr="00FD0DEC" w:rsidRDefault="00DB4A58" w:rsidP="00A5643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 w:rsidRPr="00FD0DEC">
        <w:rPr>
          <w:rFonts w:ascii="Times New Roman" w:hAnsi="Times New Roman"/>
        </w:rPr>
        <w:t>г.</w:t>
      </w:r>
    </w:p>
    <w:p w:rsidR="009B1C58" w:rsidRPr="00A5643E" w:rsidRDefault="009B1C58" w:rsidP="009B1C58">
      <w:pPr>
        <w:pStyle w:val="a3"/>
        <w:tabs>
          <w:tab w:val="left" w:pos="2880"/>
        </w:tabs>
        <w:rPr>
          <w:b/>
          <w:lang w:val="ru-RU"/>
        </w:rPr>
      </w:pPr>
    </w:p>
    <w:sectPr w:rsidR="009B1C58" w:rsidRPr="00A5643E" w:rsidSect="003D267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4C3" w:rsidRDefault="007024C3" w:rsidP="00A574CF">
      <w:r>
        <w:separator/>
      </w:r>
    </w:p>
  </w:endnote>
  <w:endnote w:type="continuationSeparator" w:id="0">
    <w:p w:rsidR="007024C3" w:rsidRDefault="007024C3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4C3" w:rsidRDefault="007024C3" w:rsidP="00A574CF">
      <w:r>
        <w:separator/>
      </w:r>
    </w:p>
  </w:footnote>
  <w:footnote w:type="continuationSeparator" w:id="0">
    <w:p w:rsidR="007024C3" w:rsidRDefault="007024C3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11453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4CA5"/>
    <w:rsid w:val="00112F86"/>
    <w:rsid w:val="00131720"/>
    <w:rsid w:val="00137C8F"/>
    <w:rsid w:val="0014033D"/>
    <w:rsid w:val="001604F5"/>
    <w:rsid w:val="00193374"/>
    <w:rsid w:val="001E305F"/>
    <w:rsid w:val="002028B4"/>
    <w:rsid w:val="0020716C"/>
    <w:rsid w:val="002272AB"/>
    <w:rsid w:val="00227E6E"/>
    <w:rsid w:val="00235A60"/>
    <w:rsid w:val="00263ED5"/>
    <w:rsid w:val="00272387"/>
    <w:rsid w:val="00291BF5"/>
    <w:rsid w:val="002B08ED"/>
    <w:rsid w:val="002B1104"/>
    <w:rsid w:val="002B2775"/>
    <w:rsid w:val="002B647F"/>
    <w:rsid w:val="002C2ADC"/>
    <w:rsid w:val="002C7DE3"/>
    <w:rsid w:val="002D6500"/>
    <w:rsid w:val="002E4DE4"/>
    <w:rsid w:val="002E5295"/>
    <w:rsid w:val="002F531D"/>
    <w:rsid w:val="00304B95"/>
    <w:rsid w:val="00316CA2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E2814"/>
    <w:rsid w:val="003E506A"/>
    <w:rsid w:val="00406A5A"/>
    <w:rsid w:val="00415DBE"/>
    <w:rsid w:val="00451C3F"/>
    <w:rsid w:val="00475083"/>
    <w:rsid w:val="004940E5"/>
    <w:rsid w:val="004A014A"/>
    <w:rsid w:val="004A2C12"/>
    <w:rsid w:val="004B4A2F"/>
    <w:rsid w:val="004E1B7B"/>
    <w:rsid w:val="00540F84"/>
    <w:rsid w:val="00556876"/>
    <w:rsid w:val="005C1C72"/>
    <w:rsid w:val="005C2BAB"/>
    <w:rsid w:val="005C3ADB"/>
    <w:rsid w:val="005D0688"/>
    <w:rsid w:val="005D2B91"/>
    <w:rsid w:val="005E0747"/>
    <w:rsid w:val="00603BB5"/>
    <w:rsid w:val="00603E36"/>
    <w:rsid w:val="00614AD3"/>
    <w:rsid w:val="00616FC4"/>
    <w:rsid w:val="00643421"/>
    <w:rsid w:val="00644910"/>
    <w:rsid w:val="00652CB5"/>
    <w:rsid w:val="00663A28"/>
    <w:rsid w:val="006704A9"/>
    <w:rsid w:val="006862BC"/>
    <w:rsid w:val="00693424"/>
    <w:rsid w:val="006A3EC4"/>
    <w:rsid w:val="006D23D6"/>
    <w:rsid w:val="006D3300"/>
    <w:rsid w:val="006D5DA3"/>
    <w:rsid w:val="006F2A63"/>
    <w:rsid w:val="007022B4"/>
    <w:rsid w:val="007024C3"/>
    <w:rsid w:val="00706547"/>
    <w:rsid w:val="0072335C"/>
    <w:rsid w:val="00723B65"/>
    <w:rsid w:val="007325C3"/>
    <w:rsid w:val="007A7CC8"/>
    <w:rsid w:val="007B45C0"/>
    <w:rsid w:val="007C080E"/>
    <w:rsid w:val="007F5577"/>
    <w:rsid w:val="008074D7"/>
    <w:rsid w:val="0082088E"/>
    <w:rsid w:val="00825411"/>
    <w:rsid w:val="00835E7E"/>
    <w:rsid w:val="00853232"/>
    <w:rsid w:val="0085473D"/>
    <w:rsid w:val="00855806"/>
    <w:rsid w:val="008975A5"/>
    <w:rsid w:val="008A32C8"/>
    <w:rsid w:val="008A3DF9"/>
    <w:rsid w:val="008A42B4"/>
    <w:rsid w:val="008A713B"/>
    <w:rsid w:val="008B0350"/>
    <w:rsid w:val="008B148B"/>
    <w:rsid w:val="008C000C"/>
    <w:rsid w:val="008C2034"/>
    <w:rsid w:val="008E5D17"/>
    <w:rsid w:val="009002EB"/>
    <w:rsid w:val="00923295"/>
    <w:rsid w:val="009453EC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5643E"/>
    <w:rsid w:val="00A574CF"/>
    <w:rsid w:val="00A83ED9"/>
    <w:rsid w:val="00A8697E"/>
    <w:rsid w:val="00AB71C9"/>
    <w:rsid w:val="00AC1A2A"/>
    <w:rsid w:val="00AE7BAD"/>
    <w:rsid w:val="00AF34DB"/>
    <w:rsid w:val="00B10888"/>
    <w:rsid w:val="00B23BAA"/>
    <w:rsid w:val="00B253CA"/>
    <w:rsid w:val="00B35FD6"/>
    <w:rsid w:val="00B41B84"/>
    <w:rsid w:val="00BA0F7B"/>
    <w:rsid w:val="00BA49D7"/>
    <w:rsid w:val="00BA5DB9"/>
    <w:rsid w:val="00BC2E76"/>
    <w:rsid w:val="00BE5146"/>
    <w:rsid w:val="00C0639D"/>
    <w:rsid w:val="00C13D36"/>
    <w:rsid w:val="00C23932"/>
    <w:rsid w:val="00CB042E"/>
    <w:rsid w:val="00CB3FF0"/>
    <w:rsid w:val="00CD09E0"/>
    <w:rsid w:val="00CD4CDB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A58"/>
    <w:rsid w:val="00DC515C"/>
    <w:rsid w:val="00DD33AF"/>
    <w:rsid w:val="00DE04F3"/>
    <w:rsid w:val="00DF3C62"/>
    <w:rsid w:val="00DF65B8"/>
    <w:rsid w:val="00DF7D9E"/>
    <w:rsid w:val="00E02638"/>
    <w:rsid w:val="00E65CC0"/>
    <w:rsid w:val="00EA5465"/>
    <w:rsid w:val="00EC5949"/>
    <w:rsid w:val="00EC7D06"/>
    <w:rsid w:val="00ED1256"/>
    <w:rsid w:val="00EE26B2"/>
    <w:rsid w:val="00EE4A59"/>
    <w:rsid w:val="00EE6170"/>
    <w:rsid w:val="00F10A66"/>
    <w:rsid w:val="00F134E7"/>
    <w:rsid w:val="00F21C81"/>
    <w:rsid w:val="00F31E2E"/>
    <w:rsid w:val="00F32572"/>
    <w:rsid w:val="00F50E49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7CDAB-4E1C-473F-A3F9-F802862E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7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85</cp:revision>
  <cp:lastPrinted>2022-06-24T04:25:00Z</cp:lastPrinted>
  <dcterms:created xsi:type="dcterms:W3CDTF">2021-10-25T06:55:00Z</dcterms:created>
  <dcterms:modified xsi:type="dcterms:W3CDTF">2022-07-05T07:29:00Z</dcterms:modified>
</cp:coreProperties>
</file>