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40165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7D2749" w:rsidP="007D2749">
      <w:pPr>
        <w:tabs>
          <w:tab w:val="left" w:pos="4155"/>
        </w:tabs>
        <w:rPr>
          <w:u w:val="single"/>
        </w:rPr>
      </w:pPr>
      <w:r w:rsidRPr="007D2749">
        <w:rPr>
          <w:u w:val="single"/>
        </w:rPr>
        <w:t>«          »                                            2019г.  №</w:t>
      </w:r>
      <w:r w:rsidRPr="007D2749">
        <w:t>______</w:t>
      </w:r>
    </w:p>
    <w:p w:rsidR="007D2749" w:rsidRPr="007D2749" w:rsidRDefault="007D2749" w:rsidP="007D2749">
      <w:pPr>
        <w:tabs>
          <w:tab w:val="left" w:pos="4155"/>
        </w:tabs>
        <w:rPr>
          <w:sz w:val="20"/>
          <w:szCs w:val="20"/>
        </w:rPr>
      </w:pPr>
      <w:r w:rsidRPr="007D2749">
        <w:t xml:space="preserve">                                </w:t>
      </w:r>
      <w:r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</w:t>
            </w:r>
            <w:r w:rsidR="00BA509A">
              <w:rPr>
                <w:bCs/>
                <w:szCs w:val="28"/>
              </w:rPr>
              <w:t>бюджете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2020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2021 и 2022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0F2198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204C91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>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Pr="00BB79F6">
        <w:rPr>
          <w:sz w:val="28"/>
          <w:szCs w:val="28"/>
        </w:rPr>
        <w:t xml:space="preserve"> «</w:t>
      </w:r>
      <w:proofErr w:type="gramStart"/>
      <w:r w:rsidRPr="00BB79F6">
        <w:rPr>
          <w:sz w:val="28"/>
          <w:szCs w:val="28"/>
        </w:rPr>
        <w:t xml:space="preserve">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</w:t>
      </w:r>
      <w:r w:rsidR="00503443">
        <w:rPr>
          <w:sz w:val="28"/>
          <w:szCs w:val="28"/>
        </w:rPr>
        <w:t>от 31 мая 2019</w:t>
      </w:r>
      <w:r w:rsidRPr="00BB79F6">
        <w:rPr>
          <w:sz w:val="28"/>
          <w:szCs w:val="28"/>
        </w:rPr>
        <w:t xml:space="preserve"> года                                                  </w:t>
      </w:r>
      <w:r w:rsidR="00503443">
        <w:rPr>
          <w:sz w:val="28"/>
          <w:szCs w:val="28"/>
        </w:rPr>
        <w:t xml:space="preserve">                           №226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>
        <w:rPr>
          <w:sz w:val="28"/>
          <w:szCs w:val="28"/>
        </w:rPr>
        <w:t>айоне Воронежской области в 2020</w:t>
      </w:r>
      <w:r w:rsidRPr="00BB79F6">
        <w:rPr>
          <w:sz w:val="28"/>
          <w:szCs w:val="28"/>
        </w:rPr>
        <w:t xml:space="preserve"> году </w:t>
      </w:r>
      <w:r w:rsidR="00E10468">
        <w:rPr>
          <w:sz w:val="28"/>
          <w:szCs w:val="28"/>
        </w:rPr>
        <w:t xml:space="preserve"> и на плановом</w:t>
      </w:r>
      <w:r w:rsidR="00287F1D">
        <w:rPr>
          <w:sz w:val="28"/>
          <w:szCs w:val="28"/>
        </w:rPr>
        <w:t xml:space="preserve"> период</w:t>
      </w:r>
      <w:r w:rsidR="00E10468">
        <w:rPr>
          <w:sz w:val="28"/>
          <w:szCs w:val="28"/>
        </w:rPr>
        <w:t>е 2021 и 2022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>
        <w:rPr>
          <w:sz w:val="28"/>
          <w:szCs w:val="28"/>
        </w:rPr>
        <w:t>Воронежской области</w:t>
      </w:r>
      <w:proofErr w:type="gramEnd"/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 xml:space="preserve">Утвердить </w:t>
      </w:r>
      <w:r w:rsidR="00BA509A">
        <w:rPr>
          <w:bCs/>
          <w:sz w:val="28"/>
          <w:szCs w:val="28"/>
        </w:rPr>
        <w:t>бюджет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7F0826">
        <w:rPr>
          <w:sz w:val="28"/>
          <w:szCs w:val="28"/>
        </w:rPr>
        <w:t>2020</w:t>
      </w:r>
      <w:r w:rsidR="0006123A">
        <w:rPr>
          <w:sz w:val="28"/>
          <w:szCs w:val="28"/>
        </w:rPr>
        <w:t xml:space="preserve"> год</w:t>
      </w:r>
      <w:r w:rsidR="007F0826">
        <w:rPr>
          <w:sz w:val="28"/>
          <w:szCs w:val="28"/>
        </w:rPr>
        <w:t xml:space="preserve">  и на плановый период 2021 и 2022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7F0826">
        <w:rPr>
          <w:b/>
          <w:sz w:val="28"/>
          <w:szCs w:val="28"/>
        </w:rPr>
        <w:t>2020 году  и на плановый период 2021 и 2022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</w:t>
      </w:r>
      <w:r w:rsidR="00287F1D" w:rsidRPr="00287F1D">
        <w:rPr>
          <w:sz w:val="28"/>
          <w:szCs w:val="28"/>
        </w:rPr>
        <w:t xml:space="preserve"> год  и</w:t>
      </w:r>
      <w:r w:rsidR="007F0826">
        <w:rPr>
          <w:sz w:val="28"/>
          <w:szCs w:val="28"/>
        </w:rPr>
        <w:t xml:space="preserve"> на плановый период 202</w:t>
      </w:r>
      <w:r w:rsidR="000F2198">
        <w:rPr>
          <w:sz w:val="28"/>
          <w:szCs w:val="28"/>
        </w:rPr>
        <w:t>1</w:t>
      </w:r>
      <w:r w:rsidR="007F0826">
        <w:rPr>
          <w:sz w:val="28"/>
          <w:szCs w:val="28"/>
        </w:rPr>
        <w:t xml:space="preserve"> и 2022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BA509A">
        <w:rPr>
          <w:sz w:val="28"/>
          <w:szCs w:val="28"/>
        </w:rPr>
        <w:t>2 216 461,3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BA509A">
        <w:rPr>
          <w:sz w:val="28"/>
          <w:szCs w:val="28"/>
        </w:rPr>
        <w:t>1 335 132,3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1 287</w:t>
      </w:r>
      <w:r w:rsidR="00401656">
        <w:rPr>
          <w:sz w:val="28"/>
          <w:szCs w:val="28"/>
        </w:rPr>
        <w:t xml:space="preserve"> </w:t>
      </w:r>
      <w:r w:rsidR="00BA509A">
        <w:rPr>
          <w:sz w:val="28"/>
          <w:szCs w:val="28"/>
        </w:rPr>
        <w:t>848,9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BA509A">
        <w:rPr>
          <w:sz w:val="28"/>
          <w:szCs w:val="28"/>
        </w:rPr>
        <w:t>2</w:t>
      </w:r>
      <w:r w:rsidR="00D71AD9">
        <w:rPr>
          <w:sz w:val="28"/>
          <w:szCs w:val="28"/>
        </w:rPr>
        <w:t xml:space="preserve"> 268 739,7 </w:t>
      </w:r>
      <w:r w:rsidR="00BA509A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D71AD9">
        <w:rPr>
          <w:sz w:val="28"/>
          <w:szCs w:val="28"/>
        </w:rPr>
        <w:t xml:space="preserve">52 278,4 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7F0826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и на</w:t>
      </w:r>
      <w:r w:rsidR="007F0826">
        <w:rPr>
          <w:sz w:val="28"/>
          <w:szCs w:val="28"/>
        </w:rPr>
        <w:t xml:space="preserve"> 2022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прогнозируемый общий объем доходов бюджет</w:t>
      </w:r>
      <w:r w:rsidR="007F0826">
        <w:rPr>
          <w:sz w:val="28"/>
          <w:szCs w:val="28"/>
        </w:rPr>
        <w:t>а Лискинского муниципального</w:t>
      </w:r>
      <w:r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7F0826">
        <w:rPr>
          <w:sz w:val="28"/>
          <w:szCs w:val="28"/>
        </w:rPr>
        <w:t xml:space="preserve"> на 2021</w:t>
      </w:r>
      <w:r w:rsidRPr="00B6129E">
        <w:rPr>
          <w:sz w:val="28"/>
          <w:szCs w:val="28"/>
        </w:rPr>
        <w:t xml:space="preserve"> год в сумме </w:t>
      </w:r>
      <w:r w:rsidR="00BA509A">
        <w:rPr>
          <w:sz w:val="28"/>
          <w:szCs w:val="28"/>
        </w:rPr>
        <w:t xml:space="preserve">2 387 765,6 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BA509A">
        <w:rPr>
          <w:sz w:val="28"/>
          <w:szCs w:val="28"/>
        </w:rPr>
        <w:t>1 516 421,6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1 497 406,6</w:t>
      </w:r>
      <w:r w:rsidRPr="00B6129E">
        <w:rPr>
          <w:sz w:val="28"/>
          <w:szCs w:val="28"/>
        </w:rPr>
        <w:t xml:space="preserve"> тыс. рублей, и на </w:t>
      </w:r>
      <w:r w:rsidR="007F0826">
        <w:rPr>
          <w:sz w:val="28"/>
          <w:szCs w:val="28"/>
        </w:rPr>
        <w:t>2022</w:t>
      </w:r>
      <w:r w:rsidRPr="00B6129E">
        <w:rPr>
          <w:sz w:val="28"/>
          <w:szCs w:val="28"/>
        </w:rPr>
        <w:t xml:space="preserve"> год в сумме </w:t>
      </w:r>
      <w:r w:rsidR="00BA509A">
        <w:rPr>
          <w:sz w:val="28"/>
          <w:szCs w:val="28"/>
        </w:rPr>
        <w:t>2 133 607,6</w:t>
      </w:r>
      <w:r w:rsidRPr="00B6129E">
        <w:rPr>
          <w:sz w:val="28"/>
          <w:szCs w:val="28"/>
        </w:rPr>
        <w:t xml:space="preserve"> тыс. рублей</w:t>
      </w:r>
      <w:proofErr w:type="gramEnd"/>
      <w:r w:rsidRPr="00B6129E">
        <w:rPr>
          <w:sz w:val="28"/>
          <w:szCs w:val="28"/>
        </w:rPr>
        <w:t xml:space="preserve">, в том числе объем безвозмездные поступления в сумме </w:t>
      </w:r>
      <w:r w:rsidR="00BA509A">
        <w:rPr>
          <w:sz w:val="28"/>
          <w:szCs w:val="28"/>
        </w:rPr>
        <w:t>1 210 741,6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1 191 526,6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</w:t>
      </w:r>
      <w:r w:rsidR="007F0826">
        <w:rPr>
          <w:sz w:val="28"/>
          <w:szCs w:val="28"/>
        </w:rPr>
        <w:t>йона Воронежской области на 2021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2 407 232,7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BA509A">
        <w:rPr>
          <w:sz w:val="28"/>
          <w:szCs w:val="28"/>
        </w:rPr>
        <w:t xml:space="preserve">26 499,8 </w:t>
      </w:r>
      <w:r w:rsidRPr="00B6129E">
        <w:rPr>
          <w:sz w:val="28"/>
          <w:szCs w:val="28"/>
        </w:rPr>
        <w:t xml:space="preserve"> тыс. рублей, и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2 141 133,3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BA509A">
        <w:rPr>
          <w:sz w:val="28"/>
          <w:szCs w:val="28"/>
        </w:rPr>
        <w:t xml:space="preserve"> 46 938,7</w:t>
      </w:r>
      <w:r w:rsidR="00575404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>тыс. рублей;</w:t>
      </w:r>
      <w:proofErr w:type="gramEnd"/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E27FCE" w:rsidRPr="00B6129E">
        <w:rPr>
          <w:sz w:val="28"/>
          <w:szCs w:val="28"/>
        </w:rPr>
        <w:t>дефицит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7F0826">
        <w:rPr>
          <w:sz w:val="28"/>
          <w:szCs w:val="28"/>
        </w:rPr>
        <w:t>021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 xml:space="preserve">19 467,1 </w:t>
      </w:r>
      <w:r w:rsidR="007D2749">
        <w:rPr>
          <w:sz w:val="28"/>
          <w:szCs w:val="28"/>
        </w:rPr>
        <w:t>тыс. рублей,</w:t>
      </w:r>
      <w:r w:rsidR="00E42AE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7 525,7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DC5E3C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DC5E3C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65589">
        <w:rPr>
          <w:b/>
          <w:sz w:val="28"/>
          <w:szCs w:val="28"/>
        </w:rPr>
        <w:t>на 2020 год и на плановый период 2021 и 2022</w:t>
      </w:r>
      <w:r w:rsidR="006E16C4" w:rsidRPr="00DC5E3C">
        <w:rPr>
          <w:b/>
          <w:sz w:val="28"/>
          <w:szCs w:val="28"/>
        </w:rPr>
        <w:t xml:space="preserve"> годов</w:t>
      </w:r>
      <w:r w:rsidR="00E95981" w:rsidRPr="00DC5E3C">
        <w:rPr>
          <w:b/>
          <w:sz w:val="28"/>
          <w:szCs w:val="28"/>
        </w:rPr>
        <w:t>.</w:t>
      </w:r>
    </w:p>
    <w:p w:rsidR="00A56DA8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DC5E3C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 и на плановый период 2021 и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2  к настоящему Решению.</w:t>
      </w:r>
    </w:p>
    <w:p w:rsidR="00BA509A" w:rsidRPr="00BA509A" w:rsidRDefault="00BA509A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</w:p>
    <w:p w:rsidR="00C548A9" w:rsidRPr="00DC5E3C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DC5E3C">
        <w:rPr>
          <w:b/>
          <w:sz w:val="28"/>
          <w:szCs w:val="28"/>
        </w:rPr>
        <w:t>Статья 3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DC5E3C">
        <w:rPr>
          <w:b/>
          <w:sz w:val="28"/>
          <w:szCs w:val="28"/>
        </w:rPr>
        <w:t xml:space="preserve">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765589">
        <w:rPr>
          <w:b/>
          <w:sz w:val="28"/>
          <w:szCs w:val="28"/>
        </w:rPr>
        <w:t>на 2020</w:t>
      </w:r>
      <w:r w:rsidR="000F7AEC" w:rsidRPr="00DC5E3C">
        <w:rPr>
          <w:b/>
          <w:sz w:val="28"/>
          <w:szCs w:val="28"/>
        </w:rPr>
        <w:t xml:space="preserve"> год</w:t>
      </w:r>
      <w:r w:rsidR="00765589">
        <w:rPr>
          <w:b/>
          <w:sz w:val="28"/>
          <w:szCs w:val="28"/>
        </w:rPr>
        <w:t>а на плановый период 2021 и 2022</w:t>
      </w:r>
      <w:r w:rsidR="007C17B2" w:rsidRPr="00DC5E3C">
        <w:rPr>
          <w:b/>
          <w:sz w:val="28"/>
          <w:szCs w:val="28"/>
        </w:rPr>
        <w:t xml:space="preserve"> годов</w:t>
      </w:r>
      <w:r w:rsidR="00C548A9" w:rsidRPr="00DC5E3C">
        <w:rPr>
          <w:b/>
          <w:sz w:val="28"/>
          <w:szCs w:val="28"/>
        </w:rPr>
        <w:t>.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DC5E3C">
        <w:rPr>
          <w:sz w:val="28"/>
          <w:szCs w:val="28"/>
        </w:rPr>
        <w:t>йона</w:t>
      </w:r>
      <w:r w:rsidR="003B480E" w:rsidRPr="00DC5E3C">
        <w:rPr>
          <w:sz w:val="28"/>
          <w:szCs w:val="28"/>
        </w:rPr>
        <w:t xml:space="preserve"> Воронежской области</w:t>
      </w:r>
      <w:r w:rsidR="006D139D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и на плановый период 2021</w:t>
      </w:r>
      <w:r w:rsidR="006E16C4" w:rsidRPr="00DC5E3C">
        <w:rPr>
          <w:sz w:val="28"/>
          <w:szCs w:val="28"/>
        </w:rPr>
        <w:t xml:space="preserve"> и</w:t>
      </w:r>
      <w:r w:rsidR="00DC5E3C" w:rsidRPr="00DC5E3C">
        <w:rPr>
          <w:sz w:val="28"/>
          <w:szCs w:val="28"/>
        </w:rPr>
        <w:t xml:space="preserve">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</w:t>
      </w:r>
      <w:r w:rsidR="00E42AE7" w:rsidRPr="00DC5E3C">
        <w:rPr>
          <w:sz w:val="28"/>
          <w:szCs w:val="28"/>
        </w:rPr>
        <w:t>3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DC5E3C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b/>
          <w:sz w:val="28"/>
          <w:szCs w:val="28"/>
        </w:rPr>
        <w:t>Статья 4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0F7AEC" w:rsidRPr="00DC5E3C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DC5E3C">
        <w:rPr>
          <w:b/>
          <w:sz w:val="28"/>
          <w:szCs w:val="28"/>
        </w:rPr>
        <w:t xml:space="preserve"> Воронежской области</w:t>
      </w:r>
      <w:r w:rsidR="000F7AEC" w:rsidRPr="00DC5E3C">
        <w:rPr>
          <w:sz w:val="28"/>
          <w:szCs w:val="28"/>
        </w:rPr>
        <w:t xml:space="preserve">. 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lastRenderedPageBreak/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DC5E3C">
        <w:rPr>
          <w:sz w:val="28"/>
          <w:szCs w:val="28"/>
        </w:rPr>
        <w:t>№ 4</w:t>
      </w:r>
      <w:r w:rsidRPr="00DC5E3C">
        <w:rPr>
          <w:sz w:val="28"/>
          <w:szCs w:val="28"/>
        </w:rPr>
        <w:t xml:space="preserve"> к настоящему Решению.</w:t>
      </w:r>
    </w:p>
    <w:p w:rsidR="00795342" w:rsidRPr="00DC5E3C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>– органов вышестоящих уровней государственной власти Р</w:t>
      </w:r>
      <w:r w:rsidR="008F06D8" w:rsidRPr="00DC5E3C">
        <w:rPr>
          <w:sz w:val="28"/>
          <w:szCs w:val="28"/>
        </w:rPr>
        <w:t xml:space="preserve">оссийской </w:t>
      </w:r>
      <w:r w:rsidRPr="00DC5E3C">
        <w:rPr>
          <w:sz w:val="28"/>
          <w:szCs w:val="28"/>
        </w:rPr>
        <w:t>Ф</w:t>
      </w:r>
      <w:r w:rsidR="008F06D8" w:rsidRPr="00DC5E3C">
        <w:rPr>
          <w:sz w:val="28"/>
          <w:szCs w:val="28"/>
        </w:rPr>
        <w:t>едерации</w:t>
      </w:r>
      <w:r w:rsidRPr="00DC5E3C">
        <w:rPr>
          <w:sz w:val="28"/>
          <w:szCs w:val="28"/>
        </w:rPr>
        <w:t xml:space="preserve"> согласно приложению </w:t>
      </w:r>
      <w:r w:rsidR="00FC0F26" w:rsidRPr="00DC5E3C">
        <w:rPr>
          <w:sz w:val="28"/>
          <w:szCs w:val="28"/>
        </w:rPr>
        <w:t>№ 5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210AB6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10AB6">
        <w:rPr>
          <w:b/>
          <w:sz w:val="28"/>
          <w:szCs w:val="28"/>
        </w:rPr>
        <w:t>Статья 5</w:t>
      </w:r>
      <w:r w:rsidR="000F7AEC" w:rsidRPr="00210AB6">
        <w:rPr>
          <w:b/>
          <w:sz w:val="28"/>
          <w:szCs w:val="28"/>
        </w:rPr>
        <w:t>.Особенности администрирования доходов бюджета Лискинского муниципального р</w:t>
      </w:r>
      <w:r w:rsidR="00D01558" w:rsidRPr="00210AB6">
        <w:rPr>
          <w:b/>
          <w:sz w:val="28"/>
          <w:szCs w:val="28"/>
        </w:rPr>
        <w:t xml:space="preserve">айона </w:t>
      </w:r>
      <w:r w:rsidR="003B480E" w:rsidRPr="00210AB6">
        <w:rPr>
          <w:b/>
          <w:sz w:val="28"/>
          <w:szCs w:val="28"/>
        </w:rPr>
        <w:t xml:space="preserve">Воронежской области </w:t>
      </w:r>
      <w:r w:rsidR="00DC5E3C" w:rsidRPr="00210AB6">
        <w:rPr>
          <w:b/>
          <w:sz w:val="28"/>
          <w:szCs w:val="28"/>
        </w:rPr>
        <w:t>в 2020</w:t>
      </w:r>
      <w:r w:rsidR="000F7AEC" w:rsidRPr="00210AB6">
        <w:rPr>
          <w:b/>
          <w:sz w:val="28"/>
          <w:szCs w:val="28"/>
        </w:rPr>
        <w:t xml:space="preserve"> году</w:t>
      </w:r>
      <w:r w:rsidR="000F7AEC" w:rsidRPr="00210AB6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210AB6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210AB6">
        <w:rPr>
          <w:sz w:val="28"/>
          <w:szCs w:val="28"/>
        </w:rPr>
        <w:t xml:space="preserve">Воронежской области </w:t>
      </w:r>
      <w:r w:rsidRPr="00210AB6">
        <w:rPr>
          <w:sz w:val="28"/>
          <w:szCs w:val="28"/>
        </w:rPr>
        <w:t>за главным</w:t>
      </w:r>
      <w:r w:rsidR="00210AB6" w:rsidRPr="00210AB6">
        <w:rPr>
          <w:sz w:val="28"/>
          <w:szCs w:val="28"/>
        </w:rPr>
        <w:t>и администраторами</w:t>
      </w:r>
      <w:r w:rsidRPr="00210AB6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210AB6">
        <w:rPr>
          <w:sz w:val="28"/>
          <w:szCs w:val="28"/>
        </w:rPr>
        <w:t>льного района и присвоить</w:t>
      </w:r>
      <w:r w:rsidR="00210AB6" w:rsidRPr="00210AB6">
        <w:rPr>
          <w:sz w:val="28"/>
          <w:szCs w:val="28"/>
        </w:rPr>
        <w:t xml:space="preserve"> код администратора -</w:t>
      </w:r>
      <w:r w:rsidRPr="00210AB6">
        <w:rPr>
          <w:sz w:val="28"/>
          <w:szCs w:val="28"/>
        </w:rPr>
        <w:t xml:space="preserve">927 </w:t>
      </w:r>
      <w:r w:rsidR="00210AB6" w:rsidRPr="00210AB6">
        <w:rPr>
          <w:sz w:val="28"/>
          <w:szCs w:val="28"/>
        </w:rPr>
        <w:t>и отделом по управлению муниципальным имуществом и присвоить код администратора -935</w:t>
      </w:r>
      <w:r w:rsidRPr="00210AB6">
        <w:rPr>
          <w:sz w:val="28"/>
          <w:szCs w:val="28"/>
        </w:rPr>
        <w:t>согласно приложению</w:t>
      </w:r>
      <w:r w:rsidRPr="00B6129E">
        <w:rPr>
          <w:sz w:val="28"/>
          <w:szCs w:val="28"/>
        </w:rPr>
        <w:t xml:space="preserve"> № </w:t>
      </w:r>
      <w:r w:rsidR="00FC0F26" w:rsidRPr="00B6129E">
        <w:rPr>
          <w:sz w:val="28"/>
          <w:szCs w:val="28"/>
        </w:rPr>
        <w:t>4</w:t>
      </w:r>
      <w:r w:rsidR="00210AB6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7F0826">
        <w:rPr>
          <w:b/>
          <w:sz w:val="28"/>
          <w:szCs w:val="28"/>
        </w:rPr>
        <w:t xml:space="preserve"> 2020</w:t>
      </w:r>
      <w:r w:rsidR="000F7AEC" w:rsidRPr="00B6129E">
        <w:rPr>
          <w:b/>
          <w:sz w:val="28"/>
          <w:szCs w:val="28"/>
        </w:rPr>
        <w:t xml:space="preserve"> год</w:t>
      </w:r>
      <w:r w:rsidR="007F0826">
        <w:rPr>
          <w:b/>
          <w:sz w:val="28"/>
          <w:szCs w:val="28"/>
        </w:rPr>
        <w:t xml:space="preserve"> и на плановый период 2021 и 2022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E1FCA" w:rsidRPr="00B6129E">
        <w:rPr>
          <w:sz w:val="28"/>
          <w:szCs w:val="28"/>
        </w:rPr>
        <w:t>Воронежской области</w:t>
      </w:r>
      <w:r w:rsidR="007F0826">
        <w:rPr>
          <w:sz w:val="28"/>
          <w:szCs w:val="28"/>
        </w:rPr>
        <w:t xml:space="preserve"> 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765589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</w:t>
      </w:r>
      <w:r w:rsidR="003B480E" w:rsidRPr="00B6129E">
        <w:rPr>
          <w:sz w:val="28"/>
          <w:szCs w:val="28"/>
        </w:rPr>
        <w:lastRenderedPageBreak/>
        <w:t>области</w:t>
      </w:r>
      <w:r w:rsidR="007F0826">
        <w:rPr>
          <w:sz w:val="28"/>
          <w:szCs w:val="28"/>
        </w:rPr>
        <w:t>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7</w:t>
      </w:r>
      <w:r w:rsidR="00165660" w:rsidRPr="00765589">
        <w:rPr>
          <w:sz w:val="28"/>
          <w:szCs w:val="28"/>
        </w:rPr>
        <w:t xml:space="preserve"> к</w:t>
      </w:r>
      <w:r w:rsidR="00165660" w:rsidRPr="00B6129E">
        <w:rPr>
          <w:sz w:val="28"/>
          <w:szCs w:val="28"/>
        </w:rPr>
        <w:t xml:space="preserve">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 xml:space="preserve">на 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 xml:space="preserve">4. </w:t>
      </w:r>
      <w:proofErr w:type="gramStart"/>
      <w:r w:rsidRPr="00B6129E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7F0826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3C0965">
        <w:rPr>
          <w:sz w:val="28"/>
          <w:szCs w:val="28"/>
        </w:rPr>
        <w:t>73 724,4</w:t>
      </w:r>
      <w:r w:rsidR="00165660" w:rsidRPr="00B6129E">
        <w:rPr>
          <w:sz w:val="28"/>
          <w:szCs w:val="28"/>
        </w:rPr>
        <w:t xml:space="preserve"> тыс. рублей,</w:t>
      </w:r>
      <w:r w:rsidR="003C0965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на 2021</w:t>
      </w:r>
      <w:r w:rsidR="00165660"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41 660,1</w:t>
      </w:r>
      <w:r w:rsidR="00165660" w:rsidRPr="00B6129E">
        <w:rPr>
          <w:sz w:val="28"/>
          <w:szCs w:val="28"/>
        </w:rPr>
        <w:t xml:space="preserve"> тыс. рублей</w:t>
      </w:r>
      <w:r w:rsidR="003C0965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и на 2022</w:t>
      </w:r>
      <w:r w:rsidR="00165660"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18 412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765589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  <w:proofErr w:type="gramEnd"/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7F0826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7F0826">
        <w:rPr>
          <w:sz w:val="28"/>
          <w:szCs w:val="28"/>
        </w:rPr>
        <w:t>,0 тыс. рублей, на 2021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7F0826">
        <w:rPr>
          <w:sz w:val="28"/>
          <w:szCs w:val="28"/>
        </w:rPr>
        <w:t>ублей и на 2022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 xml:space="preserve">. </w:t>
      </w:r>
      <w:proofErr w:type="gramStart"/>
      <w:r w:rsidR="000F7AEC" w:rsidRPr="00B6129E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 xml:space="preserve">согласно приложению № </w:t>
      </w:r>
      <w:r w:rsidR="00FF1326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 xml:space="preserve">.Особенности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>учреждений Лискинского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EB5560" w:rsidRPr="00575632" w:rsidRDefault="008F06D8" w:rsidP="0057563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lastRenderedPageBreak/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3C0965" w:rsidP="0076558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D12EF" w:rsidRPr="00B6129E">
        <w:rPr>
          <w:b/>
          <w:sz w:val="28"/>
          <w:szCs w:val="28"/>
        </w:rPr>
        <w:t>Статья 9</w:t>
      </w:r>
      <w:r w:rsidR="000F7AEC" w:rsidRPr="00B6129E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512A14" w:rsidRPr="00B6129E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6129E">
        <w:rPr>
          <w:b/>
          <w:sz w:val="28"/>
          <w:szCs w:val="28"/>
        </w:rPr>
        <w:t>из</w:t>
      </w:r>
      <w:proofErr w:type="gramEnd"/>
    </w:p>
    <w:p w:rsidR="00512A14" w:rsidRPr="00B6129E" w:rsidRDefault="00512A14" w:rsidP="00765589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>бюджета муниципального района.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7F0826">
        <w:rPr>
          <w:sz w:val="28"/>
          <w:szCs w:val="28"/>
        </w:rPr>
        <w:t xml:space="preserve">                       на   2020</w:t>
      </w:r>
      <w:r w:rsidRPr="00B6129E">
        <w:rPr>
          <w:sz w:val="28"/>
          <w:szCs w:val="28"/>
        </w:rPr>
        <w:t xml:space="preserve"> год в сумме   </w:t>
      </w:r>
      <w:r w:rsidR="00575632">
        <w:rPr>
          <w:sz w:val="28"/>
          <w:szCs w:val="28"/>
        </w:rPr>
        <w:t>40 310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>
        <w:rPr>
          <w:sz w:val="28"/>
          <w:szCs w:val="28"/>
        </w:rPr>
        <w:t xml:space="preserve">о муниципального района в сумме 15 310 </w:t>
      </w:r>
      <w:r w:rsidRPr="00B6129E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 xml:space="preserve">о района в сумме  </w:t>
      </w:r>
      <w:r w:rsidR="00575632">
        <w:rPr>
          <w:sz w:val="28"/>
          <w:szCs w:val="28"/>
        </w:rPr>
        <w:t>25 000</w:t>
      </w:r>
      <w:r w:rsidR="007F0826">
        <w:rPr>
          <w:sz w:val="28"/>
          <w:szCs w:val="28"/>
        </w:rPr>
        <w:t xml:space="preserve">  тыс. рублей</w:t>
      </w:r>
      <w:proofErr w:type="gramEnd"/>
      <w:r w:rsidR="007F0826">
        <w:rPr>
          <w:sz w:val="28"/>
          <w:szCs w:val="28"/>
        </w:rPr>
        <w:t xml:space="preserve">,  </w:t>
      </w:r>
      <w:proofErr w:type="gramStart"/>
      <w:r w:rsidR="007F0826">
        <w:rPr>
          <w:sz w:val="28"/>
          <w:szCs w:val="28"/>
        </w:rPr>
        <w:t>на    2021</w:t>
      </w:r>
      <w:r w:rsidRPr="00B6129E">
        <w:rPr>
          <w:sz w:val="28"/>
          <w:szCs w:val="28"/>
        </w:rPr>
        <w:t xml:space="preserve">  год  в  сумме   </w:t>
      </w:r>
      <w:r w:rsidR="00575632">
        <w:rPr>
          <w:sz w:val="28"/>
          <w:szCs w:val="28"/>
        </w:rPr>
        <w:t>38 798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75632">
        <w:rPr>
          <w:sz w:val="28"/>
          <w:szCs w:val="28"/>
        </w:rPr>
        <w:t>12</w:t>
      </w:r>
      <w:r w:rsidR="00346CF9">
        <w:rPr>
          <w:sz w:val="28"/>
          <w:szCs w:val="28"/>
        </w:rPr>
        <w:t xml:space="preserve"> </w:t>
      </w:r>
      <w:r w:rsidR="00575632">
        <w:rPr>
          <w:sz w:val="28"/>
          <w:szCs w:val="28"/>
        </w:rPr>
        <w:t>798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 xml:space="preserve">униципального района в сумме  </w:t>
      </w:r>
      <w:r w:rsidR="004231ED" w:rsidRPr="00575632">
        <w:rPr>
          <w:sz w:val="28"/>
          <w:szCs w:val="28"/>
        </w:rPr>
        <w:t>26 000</w:t>
      </w:r>
      <w:r w:rsidR="007F0826">
        <w:rPr>
          <w:sz w:val="28"/>
          <w:szCs w:val="28"/>
        </w:rPr>
        <w:t xml:space="preserve">  тыс. рублей,   на   2022</w:t>
      </w:r>
      <w:r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41 245</w:t>
      </w:r>
      <w:proofErr w:type="gramEnd"/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</w:t>
      </w:r>
      <w:r w:rsidRPr="00B6129E">
        <w:rPr>
          <w:sz w:val="28"/>
          <w:szCs w:val="28"/>
        </w:rPr>
        <w:lastRenderedPageBreak/>
        <w:t xml:space="preserve">предоставлению дотации на выравнивание бюджетной обеспеченности поселений Лискинского муниципального района в сумме </w:t>
      </w:r>
      <w:r w:rsidR="00575632">
        <w:rPr>
          <w:sz w:val="28"/>
          <w:szCs w:val="28"/>
        </w:rPr>
        <w:t>13 245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 xml:space="preserve">муниципального района в сумме </w:t>
      </w:r>
      <w:r w:rsidR="00575632">
        <w:rPr>
          <w:sz w:val="28"/>
          <w:szCs w:val="28"/>
        </w:rPr>
        <w:t xml:space="preserve">28 000 </w:t>
      </w:r>
      <w:r w:rsidRPr="00B6129E">
        <w:rPr>
          <w:sz w:val="28"/>
          <w:szCs w:val="28"/>
        </w:rPr>
        <w:t xml:space="preserve">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7F0826">
        <w:rPr>
          <w:sz w:val="28"/>
          <w:szCs w:val="28"/>
        </w:rPr>
        <w:t>ключёнными соглашениями  на 2020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F26A84">
        <w:rPr>
          <w:sz w:val="28"/>
          <w:szCs w:val="28"/>
        </w:rPr>
        <w:t>74 003,0</w:t>
      </w:r>
      <w:r w:rsidR="007F0826">
        <w:rPr>
          <w:sz w:val="28"/>
          <w:szCs w:val="28"/>
        </w:rPr>
        <w:t xml:space="preserve"> тыс. рублей, на 2021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F26A84">
        <w:rPr>
          <w:sz w:val="28"/>
          <w:szCs w:val="28"/>
        </w:rPr>
        <w:t>84 170,6</w:t>
      </w:r>
      <w:r w:rsidR="007F0826">
        <w:rPr>
          <w:sz w:val="28"/>
          <w:szCs w:val="28"/>
        </w:rPr>
        <w:t xml:space="preserve"> тыс. рублей, на 2022</w:t>
      </w:r>
      <w:r w:rsidR="00512A14" w:rsidRPr="00B6129E">
        <w:rPr>
          <w:sz w:val="28"/>
          <w:szCs w:val="28"/>
        </w:rPr>
        <w:t xml:space="preserve"> год в сумме </w:t>
      </w:r>
      <w:r w:rsidR="00F26A84">
        <w:rPr>
          <w:sz w:val="28"/>
          <w:szCs w:val="28"/>
        </w:rPr>
        <w:t>90 229,6</w:t>
      </w:r>
      <w:r w:rsidR="00512A14" w:rsidRPr="00B6129E">
        <w:rPr>
          <w:sz w:val="28"/>
          <w:szCs w:val="28"/>
        </w:rPr>
        <w:t xml:space="preserve"> тыс. рублей</w:t>
      </w:r>
      <w:r w:rsidRPr="00B6129E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</w:t>
      </w:r>
      <w:r w:rsidR="007F0826">
        <w:rPr>
          <w:sz w:val="28"/>
          <w:szCs w:val="28"/>
        </w:rPr>
        <w:t>просов местного значения на 2020</w:t>
      </w:r>
      <w:r w:rsidR="00575632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112 619,1</w:t>
      </w:r>
      <w:r w:rsidR="00575632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тыс. рублей, на 2021</w:t>
      </w:r>
      <w:r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50 159,0</w:t>
      </w:r>
      <w:r w:rsidR="007F0826">
        <w:rPr>
          <w:sz w:val="28"/>
          <w:szCs w:val="28"/>
        </w:rPr>
        <w:t xml:space="preserve"> тыс. рублей, на 2022</w:t>
      </w:r>
      <w:r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49 719,9</w:t>
      </w:r>
      <w:r w:rsidRPr="00B6129E">
        <w:rPr>
          <w:sz w:val="28"/>
          <w:szCs w:val="28"/>
        </w:rPr>
        <w:t xml:space="preserve"> рублей.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7F0826">
        <w:rPr>
          <w:sz w:val="28"/>
          <w:szCs w:val="28"/>
        </w:rPr>
        <w:t>обеспеченности поселений на 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</w:t>
      </w:r>
      <w:r w:rsidRPr="00346CF9">
        <w:rPr>
          <w:sz w:val="28"/>
          <w:szCs w:val="28"/>
        </w:rPr>
        <w:t xml:space="preserve">приложению  </w:t>
      </w:r>
      <w:r w:rsidR="00E50004" w:rsidRPr="00346CF9">
        <w:rPr>
          <w:sz w:val="28"/>
          <w:szCs w:val="28"/>
        </w:rPr>
        <w:t>№ 1</w:t>
      </w:r>
      <w:r w:rsidR="00FC0F26" w:rsidRPr="00346CF9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4231ED" w:rsidRPr="00B6129E">
        <w:rPr>
          <w:sz w:val="28"/>
          <w:szCs w:val="28"/>
        </w:rPr>
        <w:t>2</w:t>
      </w:r>
      <w:r w:rsidR="007F0826">
        <w:rPr>
          <w:sz w:val="28"/>
          <w:szCs w:val="28"/>
        </w:rPr>
        <w:t>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</w:t>
      </w:r>
      <w:r w:rsidR="00346CF9">
        <w:rPr>
          <w:sz w:val="28"/>
          <w:szCs w:val="28"/>
        </w:rPr>
        <w:t xml:space="preserve"> </w:t>
      </w:r>
      <w:r w:rsidR="00B13D74" w:rsidRPr="00B6129E">
        <w:rPr>
          <w:sz w:val="28"/>
          <w:szCs w:val="28"/>
        </w:rPr>
        <w:t>Распределение иных межбюджетных трансфертов общего характера на решение вопросов местного зна</w:t>
      </w:r>
      <w:r w:rsidR="007F0826">
        <w:rPr>
          <w:sz w:val="28"/>
          <w:szCs w:val="28"/>
        </w:rPr>
        <w:t>чения бюджетам поселений на 2020 год и на плановый период 2021и 2022</w:t>
      </w:r>
      <w:r w:rsidR="00B13D74" w:rsidRPr="00B6129E">
        <w:rPr>
          <w:sz w:val="28"/>
          <w:szCs w:val="28"/>
        </w:rPr>
        <w:t xml:space="preserve">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765589">
        <w:rPr>
          <w:sz w:val="28"/>
          <w:szCs w:val="28"/>
        </w:rPr>
        <w:t xml:space="preserve">№ </w:t>
      </w:r>
      <w:r w:rsidR="004372C8" w:rsidRPr="00765589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7F0826">
        <w:rPr>
          <w:sz w:val="28"/>
          <w:szCs w:val="28"/>
        </w:rPr>
        <w:t>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</w:t>
      </w:r>
      <w:r w:rsidR="00FA47DD" w:rsidRPr="00765589">
        <w:rPr>
          <w:sz w:val="28"/>
          <w:szCs w:val="28"/>
        </w:rPr>
        <w:t xml:space="preserve">приложению № </w:t>
      </w:r>
      <w:r w:rsidR="004372C8" w:rsidRPr="00765589">
        <w:rPr>
          <w:sz w:val="28"/>
          <w:szCs w:val="28"/>
        </w:rPr>
        <w:t>15</w:t>
      </w:r>
      <w:r w:rsidR="00FA47DD" w:rsidRPr="00765589">
        <w:rPr>
          <w:sz w:val="28"/>
          <w:szCs w:val="28"/>
        </w:rPr>
        <w:t xml:space="preserve"> к</w:t>
      </w:r>
      <w:r w:rsidR="00FA47DD" w:rsidRPr="00B6129E">
        <w:rPr>
          <w:sz w:val="28"/>
          <w:szCs w:val="28"/>
        </w:rPr>
        <w:t xml:space="preserve"> настоящему Решению.</w:t>
      </w:r>
    </w:p>
    <w:p w:rsidR="00A56DA8" w:rsidRPr="00B6129E" w:rsidRDefault="00A56DA8" w:rsidP="000F7AEC">
      <w:pPr>
        <w:spacing w:line="360" w:lineRule="auto"/>
        <w:jc w:val="both"/>
        <w:rPr>
          <w:sz w:val="28"/>
          <w:szCs w:val="28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t>Статья 10. Предоставление бюджетных кре</w:t>
      </w:r>
      <w:r w:rsidR="007F0826" w:rsidRPr="00EA7F65">
        <w:rPr>
          <w:b/>
          <w:sz w:val="28"/>
          <w:szCs w:val="28"/>
        </w:rPr>
        <w:t>дитов  бюджетам поселений в 2020</w:t>
      </w:r>
      <w:r w:rsidRPr="00EA7F65">
        <w:rPr>
          <w:b/>
          <w:sz w:val="28"/>
          <w:szCs w:val="28"/>
        </w:rPr>
        <w:t xml:space="preserve"> году. 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1.Установить, что в </w:t>
      </w:r>
      <w:r w:rsidR="007F0826" w:rsidRPr="00EA7F65">
        <w:rPr>
          <w:sz w:val="28"/>
          <w:szCs w:val="28"/>
        </w:rPr>
        <w:t>2020</w:t>
      </w:r>
      <w:r w:rsidRPr="00EA7F65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EA7F65" w:rsidRDefault="00EA7F6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3. Установить на 2020</w:t>
      </w:r>
      <w:r w:rsidR="00654E45" w:rsidRPr="00EA7F65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</w:t>
      </w:r>
      <w:r w:rsidRPr="00EA7F65">
        <w:rPr>
          <w:sz w:val="28"/>
          <w:szCs w:val="28"/>
        </w:rPr>
        <w:lastRenderedPageBreak/>
        <w:t>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EA7F65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7F0826" w:rsidRDefault="00A56DA8" w:rsidP="00730F09">
      <w:pPr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lastRenderedPageBreak/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C750A9" w:rsidRDefault="00FF70E8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654E45" w:rsidRPr="00C750A9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C750A9" w:rsidRPr="00C750A9">
        <w:rPr>
          <w:sz w:val="28"/>
          <w:szCs w:val="28"/>
        </w:rPr>
        <w:t>на 01 января 2021</w:t>
      </w:r>
      <w:r w:rsidR="00C750A9">
        <w:rPr>
          <w:sz w:val="28"/>
          <w:szCs w:val="28"/>
        </w:rPr>
        <w:t xml:space="preserve"> года в сумме</w:t>
      </w:r>
      <w:r w:rsidR="00BF313A">
        <w:rPr>
          <w:sz w:val="28"/>
          <w:szCs w:val="28"/>
        </w:rPr>
        <w:t xml:space="preserve"> 60</w:t>
      </w:r>
      <w:r w:rsidR="00D71AD9">
        <w:rPr>
          <w:sz w:val="28"/>
          <w:szCs w:val="28"/>
        </w:rPr>
        <w:t xml:space="preserve"> 000</w:t>
      </w:r>
      <w:r w:rsidR="00654E45" w:rsidRPr="00C750A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BF313A">
        <w:rPr>
          <w:sz w:val="28"/>
          <w:szCs w:val="28"/>
        </w:rPr>
        <w:t>января 2022 года в сумме 79</w:t>
      </w:r>
      <w:r w:rsidR="00D71AD9">
        <w:rPr>
          <w:sz w:val="28"/>
          <w:szCs w:val="28"/>
        </w:rPr>
        <w:t xml:space="preserve"> 500</w:t>
      </w:r>
      <w:r w:rsidR="00654E45" w:rsidRPr="00C750A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</w:t>
      </w:r>
      <w:proofErr w:type="gramEnd"/>
      <w:r w:rsidR="00654E45" w:rsidRPr="00C750A9">
        <w:rPr>
          <w:sz w:val="28"/>
          <w:szCs w:val="28"/>
        </w:rPr>
        <w:t xml:space="preserve"> района Воронежской области в сумме 0 рублей, на 01 </w:t>
      </w:r>
      <w:r w:rsidR="00BF313A">
        <w:rPr>
          <w:sz w:val="28"/>
          <w:szCs w:val="28"/>
        </w:rPr>
        <w:t>января 2023  года в сумме 87</w:t>
      </w:r>
      <w:r w:rsidR="00D71AD9">
        <w:rPr>
          <w:sz w:val="28"/>
          <w:szCs w:val="28"/>
        </w:rPr>
        <w:t xml:space="preserve"> 000</w:t>
      </w:r>
      <w:r w:rsidR="00654E45" w:rsidRPr="00C750A9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C750A9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C750A9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C750A9">
        <w:rPr>
          <w:sz w:val="28"/>
          <w:szCs w:val="28"/>
        </w:rPr>
        <w:t>на 2020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6 0</w:t>
      </w:r>
      <w:r w:rsidR="00E3163A" w:rsidRPr="00C750A9">
        <w:rPr>
          <w:sz w:val="28"/>
          <w:szCs w:val="28"/>
        </w:rPr>
        <w:t>0</w:t>
      </w:r>
      <w:r w:rsidR="00524E13" w:rsidRPr="00C750A9">
        <w:rPr>
          <w:sz w:val="28"/>
          <w:szCs w:val="28"/>
        </w:rPr>
        <w:t>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C750A9">
        <w:rPr>
          <w:sz w:val="28"/>
          <w:szCs w:val="28"/>
        </w:rPr>
        <w:t xml:space="preserve">руктурированной задолженности  </w:t>
      </w:r>
      <w:r w:rsidR="00362690">
        <w:rPr>
          <w:sz w:val="28"/>
          <w:szCs w:val="28"/>
        </w:rPr>
        <w:t>6 951,20</w:t>
      </w:r>
      <w:r w:rsidR="00C750A9">
        <w:rPr>
          <w:sz w:val="28"/>
          <w:szCs w:val="28"/>
        </w:rPr>
        <w:t xml:space="preserve"> рублей, на 2021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8</w:t>
      </w:r>
      <w:r w:rsidR="00524E13" w:rsidRPr="00C750A9">
        <w:rPr>
          <w:sz w:val="28"/>
          <w:szCs w:val="28"/>
        </w:rPr>
        <w:t xml:space="preserve"> 000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C750A9">
        <w:rPr>
          <w:sz w:val="28"/>
          <w:szCs w:val="28"/>
        </w:rPr>
        <w:t xml:space="preserve"> рублей, на 2022</w:t>
      </w:r>
      <w:proofErr w:type="gramEnd"/>
      <w:r w:rsidR="00C750A9">
        <w:rPr>
          <w:sz w:val="28"/>
          <w:szCs w:val="28"/>
        </w:rPr>
        <w:t xml:space="preserve"> год в сумме 8</w:t>
      </w:r>
      <w:r w:rsidRPr="00C750A9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E10468" w:rsidRDefault="00730F0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 w:rsidRPr="00E10468">
        <w:rPr>
          <w:sz w:val="28"/>
          <w:szCs w:val="28"/>
        </w:rPr>
        <w:t>на 2020 год и на плановый период 2021 и 2022</w:t>
      </w:r>
      <w:r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16</w:t>
      </w:r>
      <w:r w:rsidRPr="00E10468">
        <w:rPr>
          <w:sz w:val="28"/>
          <w:szCs w:val="28"/>
        </w:rPr>
        <w:t xml:space="preserve"> к настоящему решению.  </w:t>
      </w:r>
      <w:r w:rsidR="007F0DD3" w:rsidRPr="00E10468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E10468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lastRenderedPageBreak/>
        <w:t xml:space="preserve">        5.</w:t>
      </w:r>
      <w:r w:rsidR="00730F09" w:rsidRPr="00E10468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>
        <w:rPr>
          <w:sz w:val="28"/>
          <w:szCs w:val="28"/>
        </w:rPr>
        <w:t>на 2020 год и на плановый период 2021 и 2022</w:t>
      </w:r>
      <w:r w:rsidR="00730F09"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17</w:t>
      </w:r>
      <w:r w:rsidR="00730F09" w:rsidRPr="00E10468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E10468">
        <w:rPr>
          <w:b/>
          <w:sz w:val="28"/>
          <w:szCs w:val="28"/>
        </w:rPr>
        <w:t xml:space="preserve"> в 2020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>
        <w:rPr>
          <w:sz w:val="28"/>
          <w:szCs w:val="28"/>
        </w:rPr>
        <w:t>и по состоянию на 01 января 2020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7F0826">
        <w:rPr>
          <w:sz w:val="28"/>
          <w:szCs w:val="28"/>
        </w:rPr>
        <w:t>по средствам, поступившим в 2019</w:t>
      </w:r>
      <w:r w:rsidRPr="00B6129E">
        <w:rPr>
          <w:sz w:val="28"/>
          <w:szCs w:val="28"/>
        </w:rPr>
        <w:t xml:space="preserve"> году из </w:t>
      </w:r>
      <w:r w:rsidR="007F0826">
        <w:rPr>
          <w:sz w:val="28"/>
          <w:szCs w:val="28"/>
        </w:rPr>
        <w:t>областного бюджета, в 2020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7F0826">
        <w:rPr>
          <w:sz w:val="28"/>
          <w:szCs w:val="28"/>
        </w:rPr>
        <w:t>субсидий, предоставленных в 2019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B6129E">
        <w:rPr>
          <w:sz w:val="28"/>
          <w:szCs w:val="28"/>
        </w:rPr>
        <w:t>недостижением</w:t>
      </w:r>
      <w:proofErr w:type="spellEnd"/>
      <w:r w:rsidRPr="00B6129E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7F0826">
        <w:rPr>
          <w:sz w:val="28"/>
          <w:szCs w:val="28"/>
        </w:rPr>
        <w:t>упившие в районный бюджет в 2019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7F0826">
        <w:rPr>
          <w:sz w:val="28"/>
          <w:szCs w:val="28"/>
        </w:rPr>
        <w:t xml:space="preserve"> использованные на 1 января 2020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7F0826">
        <w:rPr>
          <w:sz w:val="28"/>
          <w:szCs w:val="28"/>
        </w:rPr>
        <w:t>оступлений направляются в 2020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</w:t>
      </w:r>
      <w:r w:rsidRPr="00B6129E">
        <w:rPr>
          <w:sz w:val="28"/>
          <w:szCs w:val="28"/>
        </w:rPr>
        <w:lastRenderedPageBreak/>
        <w:t>изменений в сводную бюджетную роспись</w:t>
      </w:r>
      <w:proofErr w:type="gramEnd"/>
      <w:r w:rsidRPr="00B6129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 в соответствии с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B6129E">
        <w:rPr>
          <w:sz w:val="28"/>
          <w:szCs w:val="28"/>
        </w:rPr>
        <w:t>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</w:t>
      </w:r>
      <w:r w:rsidRPr="00B6129E">
        <w:rPr>
          <w:sz w:val="28"/>
          <w:szCs w:val="28"/>
        </w:rPr>
        <w:lastRenderedPageBreak/>
        <w:t>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B6129E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5. Установить, что неиспользованн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>
        <w:rPr>
          <w:bCs/>
          <w:szCs w:val="28"/>
        </w:rPr>
        <w:t>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proofErr w:type="gramStart"/>
      <w:r w:rsidRPr="003F070D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3F070D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</w:t>
      </w:r>
      <w:r w:rsidRPr="003F070D">
        <w:rPr>
          <w:bCs/>
          <w:szCs w:val="28"/>
        </w:rPr>
        <w:lastRenderedPageBreak/>
        <w:t>соответствующих целям предоставления указанных межбюджетных трансфертов.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2020</w:t>
      </w:r>
      <w:r w:rsidRPr="003F070D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6.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</w:t>
      </w:r>
      <w:r w:rsidR="00346CF9">
        <w:rPr>
          <w:b/>
          <w:bCs/>
          <w:szCs w:val="28"/>
        </w:rPr>
        <w:t xml:space="preserve"> </w:t>
      </w:r>
      <w:r w:rsidR="000F7AEC" w:rsidRPr="00B6129E">
        <w:rPr>
          <w:b/>
          <w:bCs/>
          <w:szCs w:val="28"/>
        </w:rPr>
        <w:t>Вступление в силу настоящего Решения.</w:t>
      </w:r>
    </w:p>
    <w:p w:rsidR="00002AD5" w:rsidRPr="00B6129E" w:rsidRDefault="00FF1326" w:rsidP="00C103B9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06123A" w:rsidRPr="00B6129E">
        <w:t>вступает в силу с момента его официального опубл</w:t>
      </w:r>
      <w:r w:rsidR="00477954">
        <w:t>икования, но не ранее 01.01.2020</w:t>
      </w:r>
      <w:r w:rsidR="0006123A" w:rsidRPr="00B6129E">
        <w:t xml:space="preserve"> года.</w:t>
      </w:r>
    </w:p>
    <w:p w:rsidR="008F06D8" w:rsidRDefault="0006123A" w:rsidP="00C103B9">
      <w:pPr>
        <w:spacing w:line="360" w:lineRule="auto"/>
        <w:ind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4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B6129E">
        <w:rPr>
          <w:sz w:val="28"/>
          <w:szCs w:val="28"/>
        </w:rPr>
        <w:t>скинский муниципальный вестник»</w:t>
      </w:r>
      <w:r w:rsidR="00DD2FD8" w:rsidRPr="00B6129E">
        <w:rPr>
          <w:sz w:val="28"/>
          <w:szCs w:val="28"/>
        </w:rPr>
        <w:t>.</w:t>
      </w: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Pr="00B6129E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3F070D">
        <w:rPr>
          <w:sz w:val="28"/>
          <w:szCs w:val="28"/>
        </w:rPr>
        <w:t>И.О.</w:t>
      </w:r>
      <w:r w:rsidR="008D2EB0">
        <w:rPr>
          <w:sz w:val="28"/>
          <w:szCs w:val="28"/>
        </w:rPr>
        <w:t xml:space="preserve"> </w:t>
      </w:r>
      <w:r w:rsidR="003F070D">
        <w:rPr>
          <w:sz w:val="28"/>
          <w:szCs w:val="28"/>
        </w:rPr>
        <w:t>Кирнос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9C57A3" w:rsidRPr="00B6129E" w:rsidRDefault="009C57A3"/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191423" w:rsidRPr="00B6129E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40444" w:rsidRDefault="0004044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Т.А.</w:t>
      </w:r>
      <w:r w:rsidR="008D2EB0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D2749">
        <w:rPr>
          <w:rFonts w:ascii="Times New Roman" w:hAnsi="Times New Roman" w:cs="Times New Roman"/>
        </w:rPr>
        <w:t xml:space="preserve">                                                                  </w:t>
      </w:r>
      <w:r w:rsidR="008D2EB0">
        <w:rPr>
          <w:rFonts w:ascii="Times New Roman" w:hAnsi="Times New Roman" w:cs="Times New Roman"/>
        </w:rPr>
        <w:t xml:space="preserve">                               </w:t>
      </w:r>
      <w:r w:rsidR="007D2749">
        <w:rPr>
          <w:rFonts w:ascii="Times New Roman" w:hAnsi="Times New Roman" w:cs="Times New Roman"/>
        </w:rPr>
        <w:t xml:space="preserve">   </w:t>
      </w:r>
      <w:r w:rsidR="008D2EB0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>И.А.</w:t>
      </w:r>
      <w:r w:rsidR="008D2EB0"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>Шиняев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  <w:r w:rsidR="008D2EB0">
        <w:rPr>
          <w:rFonts w:ascii="Times New Roman" w:hAnsi="Times New Roman" w:cs="Times New Roman"/>
        </w:rPr>
        <w:t xml:space="preserve">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</w:t>
      </w:r>
      <w:r w:rsidR="008D2E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Митюрева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Д.В.</w:t>
      </w:r>
      <w:r w:rsidR="008D2E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401656" w:rsidRDefault="00401656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экономист</w:t>
      </w:r>
      <w:r w:rsidR="007D2749">
        <w:rPr>
          <w:sz w:val="20"/>
          <w:szCs w:val="20"/>
        </w:rPr>
        <w:t xml:space="preserve"> </w:t>
      </w:r>
      <w:proofErr w:type="gramStart"/>
      <w:r w:rsidR="007D2749">
        <w:rPr>
          <w:sz w:val="20"/>
          <w:szCs w:val="20"/>
        </w:rPr>
        <w:t>сводного</w:t>
      </w:r>
      <w:proofErr w:type="gramEnd"/>
      <w:r w:rsidR="007D2749">
        <w:rPr>
          <w:sz w:val="20"/>
          <w:szCs w:val="20"/>
        </w:rPr>
        <w:t xml:space="preserve"> </w:t>
      </w:r>
    </w:p>
    <w:p w:rsidR="00783B94" w:rsidRDefault="00401656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</w:t>
      </w:r>
      <w:r w:rsidR="007D2749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             </w:t>
      </w:r>
      <w:bookmarkStart w:id="0" w:name="_GoBack"/>
      <w:bookmarkEnd w:id="0"/>
      <w:r w:rsidR="007D2749">
        <w:rPr>
          <w:sz w:val="20"/>
          <w:szCs w:val="20"/>
        </w:rPr>
        <w:t xml:space="preserve">                      </w:t>
      </w:r>
      <w:r w:rsidR="008D2EB0">
        <w:rPr>
          <w:sz w:val="20"/>
          <w:szCs w:val="20"/>
        </w:rPr>
        <w:t xml:space="preserve">      </w:t>
      </w:r>
      <w:r w:rsidR="007D2749">
        <w:rPr>
          <w:sz w:val="20"/>
          <w:szCs w:val="20"/>
        </w:rPr>
        <w:t xml:space="preserve">          </w:t>
      </w:r>
      <w:r w:rsidR="008D2EB0">
        <w:rPr>
          <w:sz w:val="20"/>
          <w:szCs w:val="20"/>
        </w:rPr>
        <w:t>Ю.А. Лескина</w:t>
      </w:r>
    </w:p>
    <w:p w:rsidR="00341C05" w:rsidRPr="009C57A3" w:rsidRDefault="007D2749" w:rsidP="008D2EB0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8D2EB0">
        <w:rPr>
          <w:rFonts w:ascii="Times New Roman" w:hAnsi="Times New Roman" w:cs="Times New Roman"/>
        </w:rPr>
        <w:t xml:space="preserve"> г.</w:t>
      </w:r>
      <w:r w:rsidR="00765589" w:rsidRPr="00765589"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5589">
        <w:rPr>
          <w:i/>
          <w:iCs/>
          <w:color w:val="000000"/>
          <w:sz w:val="28"/>
          <w:szCs w:val="28"/>
        </w:rPr>
        <w:t xml:space="preserve">                  </w:t>
      </w:r>
    </w:p>
    <w:sectPr w:rsidR="00341C05" w:rsidRPr="009C57A3" w:rsidSect="005F4445">
      <w:pgSz w:w="11906" w:h="16838"/>
      <w:pgMar w:top="851" w:right="850" w:bottom="70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90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965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1656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4A18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2EB0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09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13A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AD9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6A84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8F2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0E8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148454E12A270F2E67105D790CE23E10505ADE0C2810624DE54A7B41DDC4A6A3C102vB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6F5CA-A698-49FA-8706-740BD811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</Pages>
  <Words>4050</Words>
  <Characters>23090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Лескина Юлия Александровна</cp:lastModifiedBy>
  <cp:revision>91</cp:revision>
  <cp:lastPrinted>2019-12-25T05:16:00Z</cp:lastPrinted>
  <dcterms:created xsi:type="dcterms:W3CDTF">2015-10-15T12:32:00Z</dcterms:created>
  <dcterms:modified xsi:type="dcterms:W3CDTF">2019-12-26T14:17:00Z</dcterms:modified>
</cp:coreProperties>
</file>