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A4" w:rsidRDefault="00D613A4" w:rsidP="00D613A4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3A4" w:rsidRDefault="00D613A4" w:rsidP="00D613A4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D613A4" w:rsidRDefault="00D613A4" w:rsidP="00D613A4">
      <w:pPr>
        <w:jc w:val="center"/>
        <w:rPr>
          <w:b/>
        </w:rPr>
      </w:pPr>
    </w:p>
    <w:p w:rsidR="00D613A4" w:rsidRDefault="00D613A4" w:rsidP="00D613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D613A4" w:rsidRDefault="00734FD5" w:rsidP="00D613A4">
      <w:pPr>
        <w:tabs>
          <w:tab w:val="left" w:pos="4155"/>
        </w:tabs>
        <w:jc w:val="center"/>
        <w:rPr>
          <w:b/>
          <w:sz w:val="32"/>
          <w:szCs w:val="32"/>
        </w:rPr>
      </w:pPr>
      <w:r w:rsidRPr="00734FD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D613A4" w:rsidRDefault="00D613A4" w:rsidP="00D613A4">
      <w:pPr>
        <w:tabs>
          <w:tab w:val="left" w:pos="4155"/>
        </w:tabs>
      </w:pPr>
      <w:r>
        <w:t>от «</w:t>
      </w:r>
      <w:r w:rsidR="00186927">
        <w:t>27</w:t>
      </w:r>
      <w:r>
        <w:t xml:space="preserve">» </w:t>
      </w:r>
      <w:r w:rsidR="00186927">
        <w:t xml:space="preserve"> декабря </w:t>
      </w:r>
      <w:r>
        <w:t xml:space="preserve">2016 г. № </w:t>
      </w:r>
      <w:r w:rsidR="00186927">
        <w:t>90</w:t>
      </w:r>
      <w:r>
        <w:t xml:space="preserve">           </w:t>
      </w:r>
    </w:p>
    <w:p w:rsidR="00D613A4" w:rsidRDefault="00D613A4" w:rsidP="00D613A4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D613A4" w:rsidRDefault="00D613A4" w:rsidP="00D613A4"/>
    <w:p w:rsidR="00A169A2" w:rsidRDefault="00A169A2"/>
    <w:p w:rsidR="00D613A4" w:rsidRPr="00D613A4" w:rsidRDefault="00D613A4" w:rsidP="00D613A4">
      <w:pPr>
        <w:pStyle w:val="40"/>
        <w:shd w:val="clear" w:color="auto" w:fill="auto"/>
        <w:spacing w:before="0" w:after="174"/>
        <w:ind w:left="20" w:right="3520"/>
        <w:rPr>
          <w:sz w:val="28"/>
          <w:szCs w:val="28"/>
        </w:rPr>
      </w:pPr>
      <w:r w:rsidRPr="00D613A4">
        <w:rPr>
          <w:color w:val="000000"/>
          <w:sz w:val="28"/>
          <w:szCs w:val="28"/>
        </w:rPr>
        <w:t xml:space="preserve">О внесении изменений и дополнений в решение Совета народных депутатов Лискинского муниципального района Воронежской области от </w:t>
      </w:r>
      <w:r w:rsidR="00B36C21">
        <w:rPr>
          <w:color w:val="000000"/>
          <w:sz w:val="28"/>
          <w:szCs w:val="28"/>
        </w:rPr>
        <w:t>16.06.2015</w:t>
      </w:r>
      <w:r w:rsidRPr="00D613A4">
        <w:rPr>
          <w:color w:val="000000"/>
          <w:sz w:val="28"/>
          <w:szCs w:val="28"/>
        </w:rPr>
        <w:t xml:space="preserve"> № </w:t>
      </w:r>
      <w:r w:rsidR="00B36C21">
        <w:rPr>
          <w:color w:val="000000"/>
          <w:sz w:val="28"/>
          <w:szCs w:val="28"/>
        </w:rPr>
        <w:t>245</w:t>
      </w:r>
      <w:r w:rsidRPr="00D613A4">
        <w:rPr>
          <w:color w:val="000000"/>
          <w:sz w:val="28"/>
          <w:szCs w:val="28"/>
        </w:rPr>
        <w:t xml:space="preserve"> «О поощрениях муниципальных служащих органов местного самоуправления Лискинского муниципального района»</w:t>
      </w:r>
    </w:p>
    <w:p w:rsidR="00D613A4" w:rsidRDefault="00D613A4" w:rsidP="00D613A4">
      <w:pPr>
        <w:pStyle w:val="1"/>
        <w:shd w:val="clear" w:color="auto" w:fill="auto"/>
        <w:spacing w:before="0" w:after="0" w:line="475" w:lineRule="exact"/>
        <w:ind w:left="20" w:right="20" w:firstLine="660"/>
        <w:rPr>
          <w:color w:val="000000"/>
          <w:sz w:val="28"/>
          <w:szCs w:val="28"/>
        </w:rPr>
      </w:pPr>
    </w:p>
    <w:p w:rsidR="00D613A4" w:rsidRPr="00D613A4" w:rsidRDefault="00D613A4" w:rsidP="00D613A4">
      <w:pPr>
        <w:pStyle w:val="1"/>
        <w:shd w:val="clear" w:color="auto" w:fill="auto"/>
        <w:spacing w:before="0" w:after="0" w:line="475" w:lineRule="exact"/>
        <w:ind w:left="20" w:right="20" w:firstLine="660"/>
        <w:rPr>
          <w:color w:val="000000"/>
          <w:sz w:val="28"/>
          <w:szCs w:val="28"/>
        </w:rPr>
      </w:pPr>
      <w:r w:rsidRPr="00D613A4">
        <w:rPr>
          <w:color w:val="000000"/>
          <w:sz w:val="28"/>
          <w:szCs w:val="28"/>
        </w:rPr>
        <w:t xml:space="preserve">В целях приведения нормативных правовых актов органов местного самоуправления Лискинского муниципального района в соответствие с Законом Воронежской области от 28.12.2007 г. № 175-03 «О муниципальной службе в Воронежской области», Совет народных депутатов Лискинского муниципального района </w:t>
      </w:r>
    </w:p>
    <w:p w:rsidR="00D613A4" w:rsidRPr="00D613A4" w:rsidRDefault="00D613A4" w:rsidP="00D613A4">
      <w:pPr>
        <w:pStyle w:val="1"/>
        <w:shd w:val="clear" w:color="auto" w:fill="auto"/>
        <w:spacing w:before="0" w:after="0" w:line="360" w:lineRule="auto"/>
        <w:ind w:right="20"/>
        <w:rPr>
          <w:sz w:val="28"/>
          <w:szCs w:val="28"/>
        </w:rPr>
      </w:pPr>
      <w:r w:rsidRPr="00D613A4">
        <w:rPr>
          <w:rStyle w:val="12pt2pt"/>
          <w:sz w:val="28"/>
          <w:szCs w:val="28"/>
        </w:rPr>
        <w:t>решил:</w:t>
      </w:r>
    </w:p>
    <w:p w:rsidR="00D613A4" w:rsidRPr="00D613A4" w:rsidRDefault="00D613A4" w:rsidP="00D613A4">
      <w:pPr>
        <w:pStyle w:val="1"/>
        <w:shd w:val="clear" w:color="auto" w:fill="auto"/>
        <w:spacing w:before="0" w:after="0" w:line="360" w:lineRule="auto"/>
        <w:ind w:left="20" w:right="20" w:firstLine="689"/>
        <w:rPr>
          <w:sz w:val="28"/>
          <w:szCs w:val="28"/>
        </w:rPr>
      </w:pPr>
      <w:r w:rsidRPr="00D613A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D613A4">
        <w:rPr>
          <w:color w:val="000000"/>
          <w:sz w:val="28"/>
          <w:szCs w:val="28"/>
        </w:rPr>
        <w:t>Внести в Положение о поощрениях муниципальных служащих органов местного самоуправления Лискинского муниципального района Воронежской области следующие изменения и дополнения:</w:t>
      </w:r>
    </w:p>
    <w:p w:rsidR="00D613A4" w:rsidRPr="00D613A4" w:rsidRDefault="00D613A4" w:rsidP="00D613A4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360" w:lineRule="auto"/>
        <w:ind w:left="20" w:firstLine="260"/>
        <w:rPr>
          <w:sz w:val="28"/>
          <w:szCs w:val="28"/>
        </w:rPr>
      </w:pPr>
      <w:r w:rsidRPr="00D613A4">
        <w:rPr>
          <w:color w:val="000000"/>
          <w:sz w:val="28"/>
          <w:szCs w:val="28"/>
        </w:rPr>
        <w:t xml:space="preserve">пункт 2.1. раздела 2 </w:t>
      </w:r>
      <w:r w:rsidR="00B36C21">
        <w:rPr>
          <w:color w:val="000000"/>
          <w:sz w:val="28"/>
          <w:szCs w:val="28"/>
        </w:rPr>
        <w:t xml:space="preserve">«Размер единовременного денежного поощрения» </w:t>
      </w:r>
      <w:r w:rsidRPr="00D613A4">
        <w:rPr>
          <w:color w:val="000000"/>
          <w:sz w:val="28"/>
          <w:szCs w:val="28"/>
        </w:rPr>
        <w:t xml:space="preserve">изложить в </w:t>
      </w:r>
      <w:r w:rsidR="00B36C21">
        <w:rPr>
          <w:color w:val="000000"/>
          <w:sz w:val="28"/>
          <w:szCs w:val="28"/>
        </w:rPr>
        <w:t>следующей</w:t>
      </w:r>
      <w:r w:rsidRPr="00D613A4">
        <w:rPr>
          <w:color w:val="000000"/>
          <w:sz w:val="28"/>
          <w:szCs w:val="28"/>
        </w:rPr>
        <w:t xml:space="preserve"> редакции:</w:t>
      </w:r>
    </w:p>
    <w:p w:rsidR="00D613A4" w:rsidRDefault="00D613A4" w:rsidP="00D613A4">
      <w:pPr>
        <w:pStyle w:val="1"/>
        <w:shd w:val="clear" w:color="auto" w:fill="auto"/>
        <w:tabs>
          <w:tab w:val="left" w:pos="741"/>
        </w:tabs>
        <w:spacing w:before="0" w:after="0" w:line="360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«2.1. При награждении наградами и объявлении благодарности, а также в связи с присвоением почетных званий Воронежской области и награждением Почетной грамотой органа местного самоуправления Лискинского муниципального района служащим выплачивается единовременное денежное поощрение в размере ежемесячного денежного содержания по замещаемой должности муниципальной службы».</w:t>
      </w:r>
    </w:p>
    <w:p w:rsidR="00D613A4" w:rsidRPr="00310F00" w:rsidRDefault="00D613A4" w:rsidP="00D613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</w:rPr>
      </w:pPr>
      <w:r>
        <w:rPr>
          <w:rFonts w:eastAsiaTheme="minorHAnsi" w:cs="Arial"/>
        </w:rPr>
        <w:lastRenderedPageBreak/>
        <w:t xml:space="preserve">2. </w:t>
      </w:r>
      <w:r w:rsidRPr="00310F00">
        <w:rPr>
          <w:rFonts w:eastAsiaTheme="minorHAnsi" w:cs="Arial"/>
        </w:rPr>
        <w:t>Контроль за исполнением настоящего решения возложить на постоянную комиссию по законодательству, местному самоуправлению и охране прав граждан (Щербаков).</w:t>
      </w:r>
    </w:p>
    <w:p w:rsidR="00D613A4" w:rsidRPr="00310F00" w:rsidRDefault="00D613A4" w:rsidP="00D613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3. </w:t>
      </w:r>
      <w:r w:rsidRPr="00310F00">
        <w:rPr>
          <w:rFonts w:eastAsiaTheme="minorHAnsi" w:cs="Arial"/>
        </w:rPr>
        <w:t xml:space="preserve">Настоящее решение вступает в силу со дня его официального опубликования в «Лискинском муниципальном вестнике». </w:t>
      </w:r>
    </w:p>
    <w:p w:rsidR="00D613A4" w:rsidRPr="00D613A4" w:rsidRDefault="00D613A4" w:rsidP="00D613A4">
      <w:pPr>
        <w:pStyle w:val="1"/>
        <w:shd w:val="clear" w:color="auto" w:fill="auto"/>
        <w:tabs>
          <w:tab w:val="left" w:pos="741"/>
        </w:tabs>
        <w:spacing w:before="0" w:after="0" w:line="360" w:lineRule="auto"/>
        <w:ind w:left="20"/>
        <w:rPr>
          <w:sz w:val="28"/>
          <w:szCs w:val="28"/>
        </w:rPr>
      </w:pPr>
    </w:p>
    <w:p w:rsidR="00D613A4" w:rsidRDefault="00D613A4"/>
    <w:p w:rsidR="00D613A4" w:rsidRDefault="00D613A4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Глава Лискинского </w:t>
      </w:r>
    </w:p>
    <w:p w:rsidR="00D613A4" w:rsidRDefault="00D613A4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>муниципального района                                                 В.В. Шевцов</w:t>
      </w:r>
    </w:p>
    <w:p w:rsidR="00D613A4" w:rsidRDefault="00D613A4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D613A4" w:rsidRDefault="00D613A4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Председатель Совета </w:t>
      </w:r>
    </w:p>
    <w:p w:rsidR="00D613A4" w:rsidRDefault="00D613A4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>народных депутатов                                                       А.В. Ковалев</w:t>
      </w: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>Визирование:</w:t>
      </w: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>Управляющий делами администрации                                                      Г.В. Куприянова</w:t>
      </w: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 xml:space="preserve">__________________________ </w:t>
      </w: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 xml:space="preserve">Начальник юридической службы                                                               И.А. </w:t>
      </w:r>
      <w:proofErr w:type="spellStart"/>
      <w:r>
        <w:rPr>
          <w:rFonts w:eastAsiaTheme="minorHAnsi" w:cs="Arial"/>
          <w:sz w:val="20"/>
          <w:szCs w:val="20"/>
        </w:rPr>
        <w:t>Шиняев</w:t>
      </w:r>
      <w:proofErr w:type="spellEnd"/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 xml:space="preserve">_________________________ </w:t>
      </w: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 xml:space="preserve">Руководитель отдела по финансам </w:t>
      </w:r>
    </w:p>
    <w:p w:rsid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 xml:space="preserve">и бюджетной политике                                                                                 Л.Е. </w:t>
      </w:r>
      <w:proofErr w:type="spellStart"/>
      <w:r>
        <w:rPr>
          <w:rFonts w:eastAsiaTheme="minorHAnsi" w:cs="Arial"/>
          <w:sz w:val="20"/>
          <w:szCs w:val="20"/>
        </w:rPr>
        <w:t>Германенко</w:t>
      </w:r>
      <w:proofErr w:type="spellEnd"/>
    </w:p>
    <w:p w:rsidR="00B36C21" w:rsidRPr="00B36C21" w:rsidRDefault="00B36C21" w:rsidP="00D613A4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>_________________________</w:t>
      </w:r>
    </w:p>
    <w:p w:rsidR="00D613A4" w:rsidRDefault="00D613A4"/>
    <w:sectPr w:rsidR="00D613A4" w:rsidSect="00A1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53A6"/>
    <w:multiLevelType w:val="multilevel"/>
    <w:tmpl w:val="B24CA1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13A4"/>
    <w:rsid w:val="00186927"/>
    <w:rsid w:val="00734FD5"/>
    <w:rsid w:val="00A169A2"/>
    <w:rsid w:val="00B36C21"/>
    <w:rsid w:val="00D6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A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13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613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2pt">
    <w:name w:val="Основной текст + 12 pt;Полужирный;Интервал 2 pt"/>
    <w:basedOn w:val="a3"/>
    <w:rsid w:val="00D613A4"/>
    <w:rPr>
      <w:b/>
      <w:bCs/>
      <w:color w:val="000000"/>
      <w:spacing w:val="5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a"/>
    <w:link w:val="a3"/>
    <w:rsid w:val="00D613A4"/>
    <w:pPr>
      <w:widowControl w:val="0"/>
      <w:shd w:val="clear" w:color="auto" w:fill="FFFFFF"/>
      <w:spacing w:before="300" w:after="300" w:line="0" w:lineRule="atLeast"/>
      <w:jc w:val="both"/>
    </w:pPr>
    <w:rPr>
      <w:rFonts w:eastAsia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613A4"/>
    <w:pPr>
      <w:widowControl w:val="0"/>
      <w:shd w:val="clear" w:color="auto" w:fill="FFFFFF"/>
      <w:spacing w:before="120" w:after="300" w:line="317" w:lineRule="exact"/>
      <w:jc w:val="both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Ярцева Ирина Н.</cp:lastModifiedBy>
  <cp:revision>2</cp:revision>
  <cp:lastPrinted>2017-01-16T13:28:00Z</cp:lastPrinted>
  <dcterms:created xsi:type="dcterms:W3CDTF">2019-08-06T05:57:00Z</dcterms:created>
  <dcterms:modified xsi:type="dcterms:W3CDTF">2019-08-06T05:57:00Z</dcterms:modified>
</cp:coreProperties>
</file>