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677373"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417BB3" w:rsidRPr="004A7655">
        <w:rPr>
          <w:rFonts w:ascii="Times New Roman" w:hAnsi="Times New Roman"/>
          <w:b/>
          <w:sz w:val="32"/>
          <w:szCs w:val="32"/>
          <w:lang w:eastAsia="ru-RU"/>
        </w:rPr>
        <w:t>П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2720D6">
        <w:rPr>
          <w:rFonts w:ascii="Times New Roman" w:hAnsi="Times New Roman"/>
          <w:sz w:val="28"/>
          <w:szCs w:val="28"/>
        </w:rPr>
        <w:t>30</w:t>
      </w:r>
      <w:r>
        <w:rPr>
          <w:rFonts w:ascii="Times New Roman" w:hAnsi="Times New Roman"/>
          <w:sz w:val="28"/>
          <w:szCs w:val="28"/>
        </w:rPr>
        <w:t>»</w:t>
      </w:r>
      <w:r w:rsidR="002720D6">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2720D6">
        <w:rPr>
          <w:rFonts w:ascii="Times New Roman" w:hAnsi="Times New Roman"/>
          <w:sz w:val="28"/>
          <w:szCs w:val="28"/>
        </w:rPr>
        <w:t>498</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26.08.2019 №97</w:t>
      </w:r>
      <w:r w:rsidR="004D5251">
        <w:rPr>
          <w:rFonts w:ascii="Times New Roman" w:hAnsi="Times New Roman"/>
          <w:b/>
          <w:sz w:val="28"/>
          <w:szCs w:val="28"/>
          <w:lang w:eastAsia="ru-RU"/>
        </w:rPr>
        <w:t>8</w:t>
      </w:r>
      <w:r>
        <w:rPr>
          <w:rFonts w:ascii="Times New Roman" w:hAnsi="Times New Roman"/>
          <w:b/>
          <w:sz w:val="28"/>
          <w:szCs w:val="28"/>
          <w:lang w:eastAsia="ru-RU"/>
        </w:rPr>
        <w:t xml:space="preserve">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4D5251"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w:t>
      </w:r>
      <w:r w:rsidRPr="00417BB3">
        <w:rPr>
          <w:rFonts w:ascii="Times New Roman" w:hAnsi="Times New Roman" w:cs="Times New Roman"/>
          <w:b/>
          <w:sz w:val="28"/>
          <w:szCs w:val="28"/>
        </w:rPr>
        <w:t>Пре</w:t>
      </w:r>
      <w:r w:rsidR="004D5251">
        <w:rPr>
          <w:rFonts w:ascii="Times New Roman" w:hAnsi="Times New Roman" w:cs="Times New Roman"/>
          <w:b/>
          <w:sz w:val="28"/>
          <w:szCs w:val="28"/>
        </w:rPr>
        <w:t>кращение права постоянного (бессрочного)</w:t>
      </w:r>
    </w:p>
    <w:p w:rsidR="004D5251" w:rsidRDefault="004D5251"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пользования земельными участками, находящимися</w:t>
      </w:r>
    </w:p>
    <w:p w:rsidR="004D5251" w:rsidRDefault="004D5251"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в муниципальной собственности или  государственная</w:t>
      </w:r>
    </w:p>
    <w:p w:rsidR="00417BB3" w:rsidRPr="008C7586" w:rsidRDefault="004D5251"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собственность на который не разграничена</w:t>
      </w:r>
      <w:r w:rsidR="005D6BD7">
        <w:rPr>
          <w:rFonts w:ascii="Times New Roman" w:hAnsi="Times New Roman" w:cs="Times New Roman"/>
          <w:b/>
          <w:sz w:val="28"/>
          <w:szCs w:val="28"/>
        </w:rPr>
        <w:t>»</w:t>
      </w:r>
    </w:p>
    <w:p w:rsidR="00417BB3" w:rsidRDefault="00417BB3" w:rsidP="005D6BD7">
      <w:pPr>
        <w:spacing w:after="0" w:line="480" w:lineRule="auto"/>
        <w:rPr>
          <w:rFonts w:ascii="Times New Roman" w:hAnsi="Times New Roman"/>
          <w:sz w:val="28"/>
          <w:szCs w:val="28"/>
        </w:rPr>
      </w:pPr>
    </w:p>
    <w:p w:rsidR="00A22A3F" w:rsidRPr="00A22A3F" w:rsidRDefault="00417BB3" w:rsidP="003C1ED9">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003C1ED9">
        <w:rPr>
          <w:rFonts w:ascii="Times New Roman" w:hAnsi="Times New Roman"/>
          <w:sz w:val="28"/>
          <w:szCs w:val="28"/>
        </w:rPr>
        <w:t xml:space="preserve">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 </w:t>
      </w:r>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26.08.2019</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97</w:t>
      </w:r>
      <w:r w:rsidR="004D5251">
        <w:rPr>
          <w:rFonts w:ascii="Times New Roman" w:hAnsi="Times New Roman" w:cs="Times New Roman"/>
          <w:sz w:val="28"/>
          <w:szCs w:val="28"/>
        </w:rPr>
        <w:t>8</w:t>
      </w:r>
      <w:r w:rsidR="00A22A3F" w:rsidRPr="00A22A3F">
        <w:rPr>
          <w:rFonts w:ascii="Times New Roman" w:hAnsi="Times New Roman" w:cs="Times New Roman"/>
          <w:sz w:val="28"/>
          <w:szCs w:val="28"/>
        </w:rPr>
        <w:t xml:space="preserve"> «Об утверждении административного регламента администрации Лискинского </w:t>
      </w:r>
      <w:r w:rsidR="00A22A3F" w:rsidRPr="00A22A3F">
        <w:rPr>
          <w:rFonts w:ascii="Times New Roman" w:hAnsi="Times New Roman" w:cs="Times New Roman"/>
          <w:sz w:val="28"/>
          <w:szCs w:val="28"/>
        </w:rPr>
        <w:lastRenderedPageBreak/>
        <w:t>муниципального района Воронежской области по предоставлению муниципальной услуги «</w:t>
      </w:r>
      <w:r w:rsidR="004D5251">
        <w:rPr>
          <w:rFonts w:ascii="Times New Roman" w:hAnsi="Times New Roman" w:cs="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sidR="00A22A3F">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
    <w:p w:rsidR="000E431B" w:rsidRDefault="00A22A3F" w:rsidP="00A22A3F">
      <w:pPr>
        <w:shd w:val="clear" w:color="auto" w:fill="FFFFFF"/>
        <w:spacing w:after="0" w:line="360" w:lineRule="auto"/>
        <w:ind w:firstLine="709"/>
        <w:jc w:val="both"/>
        <w:rPr>
          <w:rFonts w:ascii="Times New Roman" w:hAnsi="Times New Roman" w:cs="Times New Roman"/>
          <w:sz w:val="28"/>
          <w:szCs w:val="28"/>
        </w:rPr>
      </w:pPr>
      <w:r w:rsidRPr="00A22A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раздел 1 </w:t>
      </w:r>
      <w:r w:rsidRPr="00A22A3F">
        <w:rPr>
          <w:rFonts w:ascii="Times New Roman" w:hAnsi="Times New Roman" w:cs="Times New Roman"/>
          <w:sz w:val="28"/>
          <w:szCs w:val="28"/>
        </w:rPr>
        <w:t>пункта</w:t>
      </w:r>
      <w:r>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r>
        <w:rPr>
          <w:rFonts w:ascii="Times New Roman" w:hAnsi="Times New Roman" w:cs="Times New Roman"/>
          <w:color w:val="000000" w:themeColor="text1"/>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целостность, сохранность и неизменность передаваемой на единый портал информации о ходе рассмотрения сообщения, обращения, заявления и </w:t>
      </w:r>
      <w:r w:rsidRPr="000E431B">
        <w:rPr>
          <w:rFonts w:ascii="Times New Roman" w:hAnsi="Times New Roman" w:cs="Times New Roman"/>
          <w:color w:val="000000" w:themeColor="text1"/>
          <w:sz w:val="28"/>
          <w:szCs w:val="28"/>
        </w:rPr>
        <w:lastRenderedPageBreak/>
        <w:t>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sidR="009C43B5">
        <w:rPr>
          <w:rFonts w:ascii="Times New Roman" w:hAnsi="Times New Roman" w:cs="Times New Roman"/>
          <w:sz w:val="28"/>
          <w:szCs w:val="28"/>
        </w:rPr>
        <w:t>2</w:t>
      </w:r>
      <w:r w:rsidRPr="000E431B">
        <w:rPr>
          <w:rFonts w:ascii="Times New Roman" w:hAnsi="Times New Roman" w:cs="Times New Roman"/>
          <w:sz w:val="28"/>
          <w:szCs w:val="28"/>
        </w:rPr>
        <w:t xml:space="preserve">. Пункт </w:t>
      </w:r>
      <w:r>
        <w:rPr>
          <w:rFonts w:ascii="Times New Roman" w:hAnsi="Times New Roman" w:cs="Times New Roman"/>
          <w:sz w:val="28"/>
          <w:szCs w:val="28"/>
        </w:rPr>
        <w:t>5.</w:t>
      </w:r>
      <w:r w:rsidR="004D5251">
        <w:rPr>
          <w:rFonts w:ascii="Times New Roman" w:hAnsi="Times New Roman" w:cs="Times New Roman"/>
          <w:sz w:val="28"/>
          <w:szCs w:val="28"/>
        </w:rPr>
        <w:t>3</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«5.</w:t>
      </w:r>
      <w:r w:rsidR="004D5251">
        <w:rPr>
          <w:rFonts w:ascii="Times New Roman" w:hAnsi="Times New Roman" w:cs="Times New Roman"/>
          <w:color w:val="22272F"/>
          <w:sz w:val="28"/>
          <w:szCs w:val="28"/>
        </w:rPr>
        <w:t>3</w:t>
      </w:r>
      <w:r w:rsidRPr="000E431B">
        <w:rPr>
          <w:rFonts w:ascii="Times New Roman" w:hAnsi="Times New Roman" w:cs="Times New Roman"/>
          <w:color w:val="22272F"/>
          <w:sz w:val="28"/>
          <w:szCs w:val="28"/>
        </w:rPr>
        <w:t xml:space="preserve">.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r w:rsidRPr="000E431B">
        <w:rPr>
          <w:rStyle w:val="blk"/>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 xml:space="preserve">Федерального закона от 27.07.2010 №210-ФЗ «Об  организации предоставления государственных и муниципальных услуг», а также их работников может быть направлена по </w:t>
      </w:r>
      <w:r w:rsidRPr="000E431B">
        <w:rPr>
          <w:rStyle w:val="blk"/>
          <w:rFonts w:ascii="Times New Roman" w:hAnsi="Times New Roman" w:cs="Times New Roman"/>
          <w:sz w:val="28"/>
          <w:szCs w:val="28"/>
        </w:rPr>
        <w:lastRenderedPageBreak/>
        <w:t>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Style w:val="blk"/>
          <w:rFonts w:ascii="Times New Roman" w:hAnsi="Times New Roman" w:cs="Times New Roman"/>
          <w:sz w:val="28"/>
          <w:szCs w:val="28"/>
        </w:rPr>
        <w:t xml:space="preserve">». </w:t>
      </w:r>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Контроль за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Кейдунова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sectPr w:rsidR="00417BB3"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73" w:rsidRDefault="00677373" w:rsidP="00651D53">
      <w:pPr>
        <w:spacing w:after="0" w:line="240" w:lineRule="auto"/>
      </w:pPr>
      <w:r>
        <w:separator/>
      </w:r>
    </w:p>
  </w:endnote>
  <w:endnote w:type="continuationSeparator" w:id="0">
    <w:p w:rsidR="00677373" w:rsidRDefault="00677373"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73" w:rsidRDefault="00677373" w:rsidP="00651D53">
      <w:pPr>
        <w:spacing w:after="0" w:line="240" w:lineRule="auto"/>
      </w:pPr>
      <w:r>
        <w:separator/>
      </w:r>
    </w:p>
  </w:footnote>
  <w:footnote w:type="continuationSeparator" w:id="0">
    <w:p w:rsidR="00677373" w:rsidRDefault="00677373"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74A5"/>
    <w:rsid w:val="00267F5F"/>
    <w:rsid w:val="002711A3"/>
    <w:rsid w:val="002720D6"/>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91A"/>
    <w:rsid w:val="003A55A1"/>
    <w:rsid w:val="003B1BDB"/>
    <w:rsid w:val="003C0415"/>
    <w:rsid w:val="003C1ED9"/>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B455A"/>
    <w:rsid w:val="004B6631"/>
    <w:rsid w:val="004B7577"/>
    <w:rsid w:val="004B757D"/>
    <w:rsid w:val="004C7A73"/>
    <w:rsid w:val="004D5251"/>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5D6BD7"/>
    <w:rsid w:val="005E248A"/>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77373"/>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C43B5"/>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C76B7"/>
    <w:rsid w:val="00AD0A38"/>
    <w:rsid w:val="00AD6EDC"/>
    <w:rsid w:val="00AE5A15"/>
    <w:rsid w:val="00AF527A"/>
    <w:rsid w:val="00B03817"/>
    <w:rsid w:val="00B1495B"/>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5E86"/>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203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E6C9-F0FB-4B5E-930F-88DE3125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26</cp:revision>
  <cp:lastPrinted>2020-05-14T12:00:00Z</cp:lastPrinted>
  <dcterms:created xsi:type="dcterms:W3CDTF">2019-07-13T08:20:00Z</dcterms:created>
  <dcterms:modified xsi:type="dcterms:W3CDTF">2021-01-29T10:58:00Z</dcterms:modified>
</cp:coreProperties>
</file>