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884ACC" w:rsidTr="00140278"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4ACC" w:rsidRPr="004F082D" w:rsidRDefault="00884ACC" w:rsidP="0014027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84ACC" w:rsidTr="00140278"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4F082D" w:rsidRDefault="00884ACC" w:rsidP="00140278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84ACC" w:rsidTr="00140278"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D1074A" w:rsidRDefault="00884ACC" w:rsidP="00140278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84ACC" w:rsidTr="00140278"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D1074A" w:rsidRDefault="00884ACC" w:rsidP="00140278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Pr="0082089F">
              <w:rPr>
                <w:b/>
                <w:u w:val="single"/>
              </w:rPr>
              <w:t>Давыдовское городское  поселение Лискинского района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0A6C9F" w:rsidRDefault="00884ACC" w:rsidP="00140278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884ACC" w:rsidTr="00140278"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82089F" w:rsidRDefault="00884ACC" w:rsidP="00140278">
            <w:pPr>
              <w:rPr>
                <w:b/>
              </w:rPr>
            </w:pPr>
            <w:proofErr w:type="spellStart"/>
            <w:r w:rsidRPr="0082089F">
              <w:rPr>
                <w:b/>
              </w:rPr>
              <w:t>р.п</w:t>
            </w:r>
            <w:proofErr w:type="spellEnd"/>
            <w:r w:rsidRPr="0082089F">
              <w:rPr>
                <w:b/>
              </w:rPr>
              <w:t>. Давыдовка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0A6C9F" w:rsidRDefault="00884ACC" w:rsidP="00140278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884ACC" w:rsidTr="00140278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4ACC" w:rsidRDefault="00884ACC" w:rsidP="00140278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884ACC" w:rsidRPr="000A6C9F" w:rsidRDefault="00884ACC" w:rsidP="0014027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CB3C82">
              <w:rPr>
                <w:color w:val="000000"/>
                <w:sz w:val="22"/>
                <w:szCs w:val="22"/>
                <w:u w:val="single"/>
              </w:rPr>
              <w:t>36:14:0020012, 36:14:0020013, 36:14:0020014, 36:14:0020015, 36:14:0020016, 36:14:0020017, 36:14:0020027, 36:14:0020029, 36:14:0020030, 36:14:0020039</w:t>
            </w:r>
            <w:r w:rsidRPr="0082089F"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r w:rsidRPr="00C76924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884ACC" w:rsidTr="0014027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Pr="000A6C9F" w:rsidRDefault="00884ACC" w:rsidP="00140278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84ACC" w:rsidRPr="000A6C9F" w:rsidRDefault="00884ACC" w:rsidP="0014027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/>
        </w:tc>
      </w:tr>
      <w:tr w:rsidR="00884ACC" w:rsidTr="0014027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Pr="000A6C9F" w:rsidRDefault="00884ACC" w:rsidP="00140278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84ACC" w:rsidRPr="000A6C9F" w:rsidRDefault="00884ACC" w:rsidP="0014027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/>
        </w:tc>
      </w:tr>
      <w:tr w:rsidR="00884ACC" w:rsidTr="00140278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0A6C9F" w:rsidRDefault="00884ACC" w:rsidP="00140278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884ACC" w:rsidTr="00140278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0A6C9F" w:rsidRDefault="00884ACC" w:rsidP="00140278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0A6C9F" w:rsidRDefault="00884ACC" w:rsidP="00140278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0A6C9F" w:rsidRDefault="00884ACC" w:rsidP="00140278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0A6C9F" w:rsidRDefault="00884ACC" w:rsidP="00140278">
            <w:pPr>
              <w:jc w:val="center"/>
            </w:pPr>
            <w:r w:rsidRPr="000A6C9F">
              <w:t>202</w:t>
            </w:r>
            <w:r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0A6C9F" w:rsidRDefault="00884ACC" w:rsidP="00140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0A6C9F" w:rsidRDefault="00884ACC" w:rsidP="00140278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 работы.</w:t>
            </w:r>
          </w:p>
        </w:tc>
      </w:tr>
      <w:tr w:rsidR="00884ACC" w:rsidTr="00140278"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4F082D" w:rsidRDefault="00884ACC" w:rsidP="00140278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884ACC" w:rsidTr="0014027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0A6C9F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DE1352" w:rsidRDefault="00884ACC" w:rsidP="00140278">
            <w:pPr>
              <w:jc w:val="center"/>
              <w:rPr>
                <w:i/>
                <w:iCs/>
                <w:sz w:val="22"/>
                <w:szCs w:val="22"/>
              </w:rPr>
            </w:pPr>
            <w:r w:rsidRPr="00DE1352">
              <w:rPr>
                <w:iCs/>
                <w:sz w:val="22"/>
                <w:szCs w:val="22"/>
              </w:rPr>
              <w:t>397940</w:t>
            </w:r>
            <w:r w:rsidRPr="00DE1352">
              <w:rPr>
                <w:sz w:val="22"/>
                <w:szCs w:val="22"/>
              </w:rPr>
              <w:t xml:space="preserve">, Воронежская область, Лискинский район, </w:t>
            </w:r>
            <w:r w:rsidRPr="00DE1352">
              <w:rPr>
                <w:iCs/>
                <w:sz w:val="22"/>
                <w:szCs w:val="22"/>
              </w:rPr>
              <w:t>п. Давыдовка, ул. Ленина, 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</w:tr>
      <w:tr w:rsidR="00884ACC" w:rsidTr="0014027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Default="00884ACC" w:rsidP="00140278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/>
        </w:tc>
      </w:tr>
      <w:tr w:rsidR="00884ACC" w:rsidTr="00140278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884ACC" w:rsidTr="0014027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D1074A" w:rsidRDefault="00884ACC" w:rsidP="00140278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F300CB" w:rsidRDefault="00884ACC" w:rsidP="00140278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F300CB" w:rsidRDefault="00884ACC" w:rsidP="00140278">
            <w:pPr>
              <w:jc w:val="center"/>
            </w:pPr>
          </w:p>
          <w:p w:rsidR="00884ACC" w:rsidRPr="00F300CB" w:rsidRDefault="00884ACC" w:rsidP="00140278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84ACC" w:rsidTr="0014027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</w:tr>
      <w:tr w:rsidR="00884ACC" w:rsidTr="0014027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F300CB" w:rsidRDefault="00884ACC" w:rsidP="00140278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F300CB" w:rsidRDefault="00884ACC" w:rsidP="00140278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F300CB" w:rsidRDefault="00884ACC" w:rsidP="00140278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84ACC" w:rsidTr="0014027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84ACC" w:rsidRPr="00D1074A" w:rsidRDefault="00884ACC" w:rsidP="0014027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</w:tr>
      <w:tr w:rsidR="00884ACC" w:rsidTr="0014027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5B5DAF" w:rsidRDefault="00884ACC" w:rsidP="00140278">
            <w:pPr>
              <w:jc w:val="center"/>
            </w:pPr>
            <w:r w:rsidRPr="00F300CB">
              <w:t xml:space="preserve">Управление </w:t>
            </w:r>
            <w:proofErr w:type="spellStart"/>
            <w:r w:rsidRPr="00F300CB">
              <w:t>Росреестра</w:t>
            </w:r>
            <w:proofErr w:type="spellEnd"/>
            <w:r w:rsidRPr="00F300CB">
              <w:t xml:space="preserve">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F300CB" w:rsidRDefault="00884ACC" w:rsidP="00140278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D1074A" w:rsidRDefault="00884ACC" w:rsidP="00140278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F0023F" w:rsidRDefault="00884ACC" w:rsidP="001402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84ACC" w:rsidTr="00140278"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ACC" w:rsidRDefault="00884ACC" w:rsidP="00140278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884ACC" w:rsidRPr="00F0023F" w:rsidRDefault="00884ACC" w:rsidP="00140278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84ACC" w:rsidRDefault="00884ACC" w:rsidP="00140278">
            <w:pPr>
              <w:rPr>
                <w:i/>
                <w:iCs/>
              </w:rPr>
            </w:pPr>
          </w:p>
        </w:tc>
      </w:tr>
      <w:tr w:rsidR="00884ACC" w:rsidTr="00140278"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84ACC" w:rsidTr="0014027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CB3C82" w:rsidRDefault="00884ACC" w:rsidP="00140278">
            <w:pPr>
              <w:ind w:right="-28"/>
              <w:jc w:val="both"/>
              <w:rPr>
                <w:sz w:val="22"/>
                <w:szCs w:val="22"/>
              </w:rPr>
            </w:pPr>
            <w:r w:rsidRPr="00CB3C82">
              <w:rPr>
                <w:color w:val="000000"/>
                <w:sz w:val="22"/>
                <w:szCs w:val="22"/>
                <w:u w:val="single"/>
              </w:rPr>
              <w:t xml:space="preserve">36:14:0020012, 36:14:0020013, 36:14:0020014, 36:14:0020015, 36:14:0020016, 36:14:0020017, </w:t>
            </w:r>
            <w:r w:rsidRPr="00CB3C82">
              <w:rPr>
                <w:color w:val="000000"/>
                <w:sz w:val="22"/>
                <w:szCs w:val="22"/>
              </w:rPr>
              <w:t>36:14:0020027, 36:14:0020029, 36:14:0020030, 36:14:0020039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</w:tr>
      <w:tr w:rsidR="00884ACC" w:rsidTr="00140278"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DC716A" w:rsidRDefault="00884ACC" w:rsidP="00140278">
            <w:pPr>
              <w:jc w:val="center"/>
            </w:pPr>
            <w:r w:rsidRPr="00DE1352">
              <w:rPr>
                <w:iCs/>
                <w:sz w:val="22"/>
                <w:szCs w:val="22"/>
              </w:rPr>
              <w:t>397940</w:t>
            </w:r>
            <w:r w:rsidRPr="00DE1352">
              <w:rPr>
                <w:sz w:val="22"/>
                <w:szCs w:val="22"/>
              </w:rPr>
              <w:t xml:space="preserve">, Воронежская область, Лискинский район, </w:t>
            </w:r>
            <w:r w:rsidRPr="00DE1352">
              <w:rPr>
                <w:iCs/>
                <w:sz w:val="22"/>
                <w:szCs w:val="22"/>
              </w:rPr>
              <w:t>п. Давыдовка, ул. Ленина, 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</w:tr>
      <w:tr w:rsidR="00884ACC" w:rsidTr="00140278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Default="00884ACC" w:rsidP="0014027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00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AB7B71" w:rsidRDefault="00884ACC" w:rsidP="00140278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84ACC" w:rsidTr="00140278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AB7B71" w:rsidRDefault="00884ACC" w:rsidP="0014027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84ACC" w:rsidTr="00140278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AB7B71" w:rsidRDefault="00884ACC" w:rsidP="0014027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84ACC" w:rsidTr="00140278"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AB7B71" w:rsidRDefault="00884ACC" w:rsidP="00140278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84ACC" w:rsidTr="00140278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CC" w:rsidRPr="00AB7B71" w:rsidRDefault="00884ACC" w:rsidP="0014027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ACC" w:rsidRPr="00AB7B71" w:rsidRDefault="00884ACC" w:rsidP="00140278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84ACC" w:rsidRPr="00AB7B71" w:rsidRDefault="00884ACC" w:rsidP="00140278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84ACC" w:rsidTr="00140278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84ACC" w:rsidRPr="004F082D" w:rsidRDefault="00884ACC" w:rsidP="00140278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84ACC" w:rsidRPr="004F082D" w:rsidTr="00140278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84ACC" w:rsidRPr="004F082D" w:rsidRDefault="00884ACC" w:rsidP="00140278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4ACC" w:rsidRPr="004F082D" w:rsidRDefault="00884ACC" w:rsidP="00140278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lastRenderedPageBreak/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84ACC" w:rsidRPr="004F082D" w:rsidRDefault="00884ACC" w:rsidP="00140278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616346" w:rsidRDefault="00616346" w:rsidP="0061634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16346" w:rsidRDefault="00616346" w:rsidP="0061634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16346" w:rsidRPr="00616346" w:rsidRDefault="00616346" w:rsidP="0061634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bookmarkStart w:id="0" w:name="_GoBack"/>
      <w:bookmarkEnd w:id="0"/>
      <w:r w:rsidRPr="00616346">
        <w:rPr>
          <w:color w:val="1A1A1A"/>
        </w:rPr>
        <w:t>Ссылки на КПТР:</w:t>
      </w:r>
      <w:r>
        <w:rPr>
          <w:color w:val="1A1A1A"/>
        </w:rPr>
        <w:t xml:space="preserve"> </w:t>
      </w:r>
      <w:r w:rsidRPr="00616346">
        <w:rPr>
          <w:color w:val="1A1A1A"/>
        </w:rPr>
        <w:t xml:space="preserve">Давыдовское </w:t>
      </w:r>
      <w:proofErr w:type="spellStart"/>
      <w:r w:rsidRPr="00616346">
        <w:rPr>
          <w:color w:val="1A1A1A"/>
        </w:rPr>
        <w:t>сп</w:t>
      </w:r>
      <w:proofErr w:type="spellEnd"/>
      <w:r w:rsidRPr="00616346">
        <w:rPr>
          <w:color w:val="1A1A1A"/>
        </w:rPr>
        <w:t xml:space="preserve"> - </w:t>
      </w:r>
      <w:hyperlink r:id="rId4" w:tgtFrame="_blank" w:history="1">
        <w:r w:rsidRPr="00616346">
          <w:rPr>
            <w:rStyle w:val="a4"/>
          </w:rPr>
          <w:t>https://cloud.mail.ru/public/fXqp/iG5HZcJzS</w:t>
        </w:r>
      </w:hyperlink>
    </w:p>
    <w:p w:rsidR="00FF3FF5" w:rsidRDefault="00FF3FF5"/>
    <w:sectPr w:rsidR="00FF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CC"/>
    <w:rsid w:val="00616346"/>
    <w:rsid w:val="00884ACC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E5DA2"/>
  <w15:chartTrackingRefBased/>
  <w15:docId w15:val="{98790FE3-A00B-4C25-95D8-8F675EA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34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6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Xqp/iG5HZcJ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Жеребилова Наталья Викторовна</dc:creator>
  <cp:keywords/>
  <dc:description/>
  <cp:lastModifiedBy>Жеребилова Наталья Викторовна</cp:lastModifiedBy>
  <cp:revision>3</cp:revision>
  <dcterms:created xsi:type="dcterms:W3CDTF">2024-08-14T06:48:00Z</dcterms:created>
  <dcterms:modified xsi:type="dcterms:W3CDTF">2024-08-14T13:03:00Z</dcterms:modified>
</cp:coreProperties>
</file>