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06E0" w:rsidRDefault="00FC1FC1">
      <w:pPr>
        <w:pStyle w:val="af8"/>
        <w:jc w:val="righ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Приложение к письму</w:t>
      </w:r>
    </w:p>
    <w:p w:rsidR="008206E0" w:rsidRDefault="00FC1FC1">
      <w:pPr>
        <w:pStyle w:val="af8"/>
        <w:jc w:val="right"/>
        <w:rPr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от______ №_________</w:t>
      </w:r>
    </w:p>
    <w:p w:rsidR="008206E0" w:rsidRDefault="008206E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06E0" w:rsidRDefault="00FC1F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Показатели социально-экономического развития муниципальных образований Воронежской области</w:t>
      </w:r>
    </w:p>
    <w:p w:rsidR="008206E0" w:rsidRDefault="00FC1FC1">
      <w:pPr>
        <w:spacing w:after="12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8206E0" w:rsidRPr="00076E49" w:rsidRDefault="00FC1FC1">
      <w:pPr>
        <w:pStyle w:val="afa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76E49">
        <w:rPr>
          <w:rFonts w:ascii="Times New Roman" w:hAnsi="Times New Roman" w:cs="Times New Roman"/>
          <w:sz w:val="28"/>
          <w:szCs w:val="28"/>
        </w:rPr>
        <w:t>Перечень мер поддержки предпринимательства.</w:t>
      </w:r>
    </w:p>
    <w:p w:rsidR="00076E49" w:rsidRPr="00C50B4D" w:rsidRDefault="00076E49" w:rsidP="000C7AE7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76E4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 территории действует муниципальная программа «Развитие и поддержка малого и среднего предпринимательства», в рамках </w:t>
      </w:r>
      <w:r w:rsidR="00A36A19" w:rsidRPr="00076E4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которой </w:t>
      </w:r>
      <w:r w:rsidR="00A36A19">
        <w:rPr>
          <w:rFonts w:ascii="Times New Roman" w:hAnsi="Times New Roman" w:cs="Times New Roman"/>
          <w:bCs/>
          <w:color w:val="000000"/>
          <w:sz w:val="28"/>
          <w:szCs w:val="28"/>
        </w:rPr>
        <w:t>субъекты</w:t>
      </w:r>
      <w:r w:rsidRPr="00076E4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малого и среднего предпринимательства </w:t>
      </w:r>
      <w:r w:rsidR="00C50B4D">
        <w:rPr>
          <w:rFonts w:ascii="Times New Roman" w:hAnsi="Times New Roman" w:cs="Times New Roman"/>
          <w:bCs/>
          <w:color w:val="000000"/>
          <w:sz w:val="28"/>
          <w:szCs w:val="28"/>
        </w:rPr>
        <w:t>получили в 2023 году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субсидии</w:t>
      </w:r>
      <w:r w:rsidRPr="00076E4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 компенсацию части затрат, связанных с приобретением оборудования</w:t>
      </w:r>
      <w:r w:rsidR="00C50B4D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C50B4D" w:rsidRPr="00C50B4D">
        <w:rPr>
          <w:bCs/>
          <w:color w:val="000000"/>
          <w:sz w:val="28"/>
          <w:szCs w:val="28"/>
        </w:rPr>
        <w:t xml:space="preserve"> </w:t>
      </w:r>
      <w:r w:rsidR="00C50B4D" w:rsidRPr="00C50B4D">
        <w:rPr>
          <w:rFonts w:ascii="Times New Roman" w:hAnsi="Times New Roman" w:cs="Times New Roman"/>
          <w:bCs/>
          <w:color w:val="000000"/>
          <w:sz w:val="28"/>
          <w:szCs w:val="28"/>
        </w:rPr>
        <w:t>на общую сумму 13,9 млн</w:t>
      </w:r>
      <w:r w:rsidRPr="00C50B4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</w:p>
    <w:p w:rsidR="008206E0" w:rsidRDefault="00FC1FC1">
      <w:pPr>
        <w:pStyle w:val="afa"/>
        <w:numPr>
          <w:ilvl w:val="0"/>
          <w:numId w:val="1"/>
        </w:numPr>
        <w:spacing w:after="12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социально экономического развития:</w:t>
      </w:r>
    </w:p>
    <w:p w:rsidR="008206E0" w:rsidRDefault="00FC1FC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Таблица 1. Движение населения, человек</w:t>
      </w:r>
    </w:p>
    <w:p w:rsidR="00405D8D" w:rsidRDefault="00405D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57"/>
        <w:gridCol w:w="795"/>
        <w:gridCol w:w="826"/>
        <w:gridCol w:w="776"/>
        <w:gridCol w:w="863"/>
      </w:tblGrid>
      <w:tr w:rsidR="00405D8D" w:rsidTr="003C7947">
        <w:trPr>
          <w:jc w:val="center"/>
        </w:trPr>
        <w:tc>
          <w:tcPr>
            <w:tcW w:w="4957" w:type="dxa"/>
            <w:vAlign w:val="center"/>
          </w:tcPr>
          <w:p w:rsidR="00405D8D" w:rsidRDefault="00405D8D" w:rsidP="003C7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  <w:vAlign w:val="center"/>
          </w:tcPr>
          <w:p w:rsidR="00405D8D" w:rsidRDefault="00405D8D" w:rsidP="003C79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</w:tc>
        <w:tc>
          <w:tcPr>
            <w:tcW w:w="826" w:type="dxa"/>
            <w:vAlign w:val="center"/>
          </w:tcPr>
          <w:p w:rsidR="00405D8D" w:rsidRDefault="00405D8D" w:rsidP="003C79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0" w:type="auto"/>
            <w:vAlign w:val="center"/>
          </w:tcPr>
          <w:p w:rsidR="00405D8D" w:rsidRDefault="00405D8D" w:rsidP="003C79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863" w:type="dxa"/>
            <w:vAlign w:val="center"/>
          </w:tcPr>
          <w:p w:rsidR="00405D8D" w:rsidRDefault="00405D8D" w:rsidP="003C79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405D8D" w:rsidTr="003C7947">
        <w:trPr>
          <w:jc w:val="center"/>
        </w:trPr>
        <w:tc>
          <w:tcPr>
            <w:tcW w:w="8217" w:type="dxa"/>
            <w:gridSpan w:val="5"/>
            <w:vAlign w:val="center"/>
          </w:tcPr>
          <w:p w:rsidR="00405D8D" w:rsidRDefault="00405D8D" w:rsidP="003C7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Естественное движение населения</w:t>
            </w:r>
          </w:p>
        </w:tc>
      </w:tr>
      <w:tr w:rsidR="00405D8D" w:rsidTr="003C7947">
        <w:trPr>
          <w:jc w:val="center"/>
        </w:trPr>
        <w:tc>
          <w:tcPr>
            <w:tcW w:w="4957" w:type="dxa"/>
            <w:vAlign w:val="center"/>
          </w:tcPr>
          <w:p w:rsidR="00405D8D" w:rsidRDefault="00405D8D" w:rsidP="003C7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Родилось (без мертворожденных)</w:t>
            </w:r>
          </w:p>
        </w:tc>
        <w:tc>
          <w:tcPr>
            <w:tcW w:w="795" w:type="dxa"/>
            <w:vAlign w:val="center"/>
          </w:tcPr>
          <w:p w:rsidR="00405D8D" w:rsidRDefault="00405D8D" w:rsidP="003C7947">
            <w:pPr>
              <w:pStyle w:val="af6"/>
              <w:spacing w:beforeAutospacing="0" w:after="0" w:afterAutospacing="0" w:line="276" w:lineRule="auto"/>
              <w:jc w:val="center"/>
            </w:pPr>
            <w:r>
              <w:t>772</w:t>
            </w:r>
          </w:p>
        </w:tc>
        <w:tc>
          <w:tcPr>
            <w:tcW w:w="826" w:type="dxa"/>
            <w:vAlign w:val="center"/>
          </w:tcPr>
          <w:p w:rsidR="00405D8D" w:rsidRDefault="00405D8D" w:rsidP="003C7947">
            <w:pPr>
              <w:pStyle w:val="af6"/>
              <w:spacing w:beforeAutospacing="0" w:after="0" w:afterAutospacing="0" w:line="276" w:lineRule="auto"/>
              <w:jc w:val="center"/>
            </w:pPr>
            <w:r>
              <w:t>795</w:t>
            </w:r>
          </w:p>
        </w:tc>
        <w:tc>
          <w:tcPr>
            <w:tcW w:w="0" w:type="auto"/>
            <w:vAlign w:val="center"/>
          </w:tcPr>
          <w:p w:rsidR="00405D8D" w:rsidRDefault="00405D8D" w:rsidP="003C7947">
            <w:pPr>
              <w:pStyle w:val="af6"/>
              <w:spacing w:beforeAutospacing="0" w:after="0" w:afterAutospacing="0" w:line="276" w:lineRule="auto"/>
              <w:jc w:val="center"/>
            </w:pPr>
            <w:r>
              <w:t>729</w:t>
            </w:r>
          </w:p>
        </w:tc>
        <w:tc>
          <w:tcPr>
            <w:tcW w:w="863" w:type="dxa"/>
            <w:vAlign w:val="center"/>
          </w:tcPr>
          <w:p w:rsidR="00405D8D" w:rsidRDefault="00405D8D" w:rsidP="003C7947">
            <w:pPr>
              <w:pStyle w:val="af6"/>
              <w:spacing w:beforeAutospacing="0" w:after="0" w:afterAutospacing="0" w:line="276" w:lineRule="auto"/>
              <w:jc w:val="center"/>
            </w:pPr>
            <w:r>
              <w:t>708</w:t>
            </w:r>
          </w:p>
        </w:tc>
      </w:tr>
      <w:tr w:rsidR="00405D8D" w:rsidTr="003C7947">
        <w:trPr>
          <w:jc w:val="center"/>
        </w:trPr>
        <w:tc>
          <w:tcPr>
            <w:tcW w:w="4957" w:type="dxa"/>
            <w:vAlign w:val="center"/>
          </w:tcPr>
          <w:p w:rsidR="00405D8D" w:rsidRDefault="00405D8D" w:rsidP="003C7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Умерло</w:t>
            </w:r>
          </w:p>
        </w:tc>
        <w:tc>
          <w:tcPr>
            <w:tcW w:w="795" w:type="dxa"/>
            <w:vAlign w:val="center"/>
          </w:tcPr>
          <w:p w:rsidR="00405D8D" w:rsidRDefault="00405D8D" w:rsidP="003C7947">
            <w:pPr>
              <w:pStyle w:val="af6"/>
              <w:spacing w:beforeAutospacing="0" w:after="0" w:afterAutospacing="0" w:line="221" w:lineRule="atLeast"/>
              <w:jc w:val="center"/>
            </w:pPr>
            <w:r>
              <w:t>1889</w:t>
            </w:r>
          </w:p>
        </w:tc>
        <w:tc>
          <w:tcPr>
            <w:tcW w:w="826" w:type="dxa"/>
            <w:vAlign w:val="center"/>
          </w:tcPr>
          <w:p w:rsidR="00405D8D" w:rsidRDefault="00405D8D" w:rsidP="003C7947">
            <w:pPr>
              <w:pStyle w:val="af6"/>
              <w:spacing w:beforeAutospacing="0" w:after="0" w:afterAutospacing="0" w:line="221" w:lineRule="atLeast"/>
              <w:jc w:val="center"/>
            </w:pPr>
            <w:r>
              <w:t>2256</w:t>
            </w:r>
          </w:p>
        </w:tc>
        <w:tc>
          <w:tcPr>
            <w:tcW w:w="0" w:type="auto"/>
            <w:vAlign w:val="center"/>
          </w:tcPr>
          <w:p w:rsidR="00405D8D" w:rsidRDefault="00405D8D" w:rsidP="003C7947">
            <w:pPr>
              <w:pStyle w:val="af6"/>
              <w:spacing w:beforeAutospacing="0" w:after="0" w:afterAutospacing="0" w:line="276" w:lineRule="auto"/>
              <w:jc w:val="center"/>
            </w:pPr>
            <w:r>
              <w:t>1869</w:t>
            </w:r>
          </w:p>
        </w:tc>
        <w:tc>
          <w:tcPr>
            <w:tcW w:w="863" w:type="dxa"/>
            <w:vAlign w:val="center"/>
          </w:tcPr>
          <w:p w:rsidR="00405D8D" w:rsidRDefault="00405D8D" w:rsidP="003C7947">
            <w:pPr>
              <w:pStyle w:val="af6"/>
              <w:spacing w:beforeAutospacing="0" w:after="0" w:afterAutospacing="0" w:line="276" w:lineRule="auto"/>
              <w:jc w:val="center"/>
            </w:pPr>
            <w:r>
              <w:t>1614</w:t>
            </w:r>
          </w:p>
        </w:tc>
      </w:tr>
      <w:tr w:rsidR="00405D8D" w:rsidTr="003C7947">
        <w:trPr>
          <w:jc w:val="center"/>
        </w:trPr>
        <w:tc>
          <w:tcPr>
            <w:tcW w:w="4957" w:type="dxa"/>
            <w:vAlign w:val="center"/>
          </w:tcPr>
          <w:p w:rsidR="00405D8D" w:rsidRDefault="00405D8D" w:rsidP="003C7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Естественный прирост (+), убыль (-) населения</w:t>
            </w:r>
          </w:p>
        </w:tc>
        <w:tc>
          <w:tcPr>
            <w:tcW w:w="795" w:type="dxa"/>
            <w:vAlign w:val="center"/>
          </w:tcPr>
          <w:p w:rsidR="00405D8D" w:rsidRDefault="00405D8D" w:rsidP="003C7947">
            <w:pPr>
              <w:pStyle w:val="af6"/>
              <w:spacing w:beforeAutospacing="0" w:after="0" w:afterAutospacing="0" w:line="276" w:lineRule="auto"/>
              <w:jc w:val="center"/>
            </w:pPr>
            <w:r>
              <w:t>-1117</w:t>
            </w:r>
          </w:p>
        </w:tc>
        <w:tc>
          <w:tcPr>
            <w:tcW w:w="826" w:type="dxa"/>
            <w:vAlign w:val="center"/>
          </w:tcPr>
          <w:p w:rsidR="00405D8D" w:rsidRDefault="00405D8D" w:rsidP="003C7947">
            <w:pPr>
              <w:pStyle w:val="af6"/>
              <w:spacing w:beforeAutospacing="0" w:after="0" w:afterAutospacing="0" w:line="276" w:lineRule="auto"/>
              <w:jc w:val="center"/>
            </w:pPr>
            <w:r>
              <w:t>-1461</w:t>
            </w:r>
          </w:p>
        </w:tc>
        <w:tc>
          <w:tcPr>
            <w:tcW w:w="0" w:type="auto"/>
            <w:vAlign w:val="center"/>
          </w:tcPr>
          <w:p w:rsidR="00405D8D" w:rsidRDefault="00405D8D" w:rsidP="003C7947">
            <w:pPr>
              <w:pStyle w:val="af6"/>
              <w:spacing w:beforeAutospacing="0" w:after="0" w:afterAutospacing="0" w:line="276" w:lineRule="auto"/>
              <w:jc w:val="center"/>
            </w:pPr>
            <w:r>
              <w:t>-1140</w:t>
            </w:r>
          </w:p>
        </w:tc>
        <w:tc>
          <w:tcPr>
            <w:tcW w:w="863" w:type="dxa"/>
            <w:vAlign w:val="center"/>
          </w:tcPr>
          <w:p w:rsidR="00405D8D" w:rsidRDefault="00405D8D" w:rsidP="003C7947">
            <w:pPr>
              <w:pStyle w:val="af6"/>
              <w:spacing w:beforeAutospacing="0" w:after="0" w:afterAutospacing="0" w:line="276" w:lineRule="auto"/>
              <w:jc w:val="center"/>
            </w:pPr>
            <w:r>
              <w:t>-906</w:t>
            </w:r>
          </w:p>
        </w:tc>
      </w:tr>
      <w:tr w:rsidR="00405D8D" w:rsidTr="003C7947">
        <w:trPr>
          <w:jc w:val="center"/>
        </w:trPr>
        <w:tc>
          <w:tcPr>
            <w:tcW w:w="8217" w:type="dxa"/>
            <w:gridSpan w:val="5"/>
            <w:vAlign w:val="center"/>
          </w:tcPr>
          <w:p w:rsidR="00405D8D" w:rsidRDefault="00405D8D" w:rsidP="003C7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Механическое движение населения</w:t>
            </w:r>
          </w:p>
        </w:tc>
      </w:tr>
      <w:tr w:rsidR="00405D8D" w:rsidTr="003C7947">
        <w:trPr>
          <w:jc w:val="center"/>
        </w:trPr>
        <w:tc>
          <w:tcPr>
            <w:tcW w:w="4957" w:type="dxa"/>
            <w:vAlign w:val="center"/>
          </w:tcPr>
          <w:p w:rsidR="00405D8D" w:rsidRDefault="00405D8D" w:rsidP="003C7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прибывших</w:t>
            </w:r>
          </w:p>
        </w:tc>
        <w:tc>
          <w:tcPr>
            <w:tcW w:w="795" w:type="dxa"/>
            <w:vAlign w:val="center"/>
          </w:tcPr>
          <w:p w:rsidR="00405D8D" w:rsidRDefault="00405D8D" w:rsidP="003C7947">
            <w:pPr>
              <w:pStyle w:val="af6"/>
              <w:spacing w:beforeAutospacing="0" w:after="0" w:afterAutospacing="0" w:line="221" w:lineRule="atLeast"/>
              <w:jc w:val="center"/>
            </w:pPr>
            <w:r>
              <w:t>1954</w:t>
            </w:r>
          </w:p>
        </w:tc>
        <w:tc>
          <w:tcPr>
            <w:tcW w:w="826" w:type="dxa"/>
            <w:vAlign w:val="center"/>
          </w:tcPr>
          <w:p w:rsidR="00405D8D" w:rsidRDefault="00405D8D" w:rsidP="003C7947">
            <w:pPr>
              <w:pStyle w:val="af6"/>
              <w:spacing w:beforeAutospacing="0" w:after="0" w:afterAutospacing="0" w:line="221" w:lineRule="atLeast"/>
              <w:jc w:val="center"/>
            </w:pPr>
            <w:r>
              <w:t>1879</w:t>
            </w:r>
          </w:p>
        </w:tc>
        <w:tc>
          <w:tcPr>
            <w:tcW w:w="0" w:type="auto"/>
            <w:vAlign w:val="center"/>
          </w:tcPr>
          <w:p w:rsidR="00405D8D" w:rsidRDefault="00405D8D" w:rsidP="003C7947">
            <w:pPr>
              <w:pStyle w:val="af6"/>
              <w:spacing w:beforeAutospacing="0" w:after="0" w:afterAutospacing="0" w:line="276" w:lineRule="auto"/>
              <w:jc w:val="center"/>
            </w:pPr>
            <w:r>
              <w:t>1573</w:t>
            </w:r>
          </w:p>
        </w:tc>
        <w:tc>
          <w:tcPr>
            <w:tcW w:w="863" w:type="dxa"/>
            <w:vAlign w:val="center"/>
          </w:tcPr>
          <w:p w:rsidR="00405D8D" w:rsidRDefault="00405D8D" w:rsidP="003C7947">
            <w:pPr>
              <w:pStyle w:val="af6"/>
              <w:spacing w:beforeAutospacing="0" w:after="0" w:afterAutospacing="0" w:line="276" w:lineRule="auto"/>
              <w:jc w:val="center"/>
            </w:pPr>
            <w:r>
              <w:t>1509</w:t>
            </w:r>
          </w:p>
        </w:tc>
      </w:tr>
      <w:tr w:rsidR="00405D8D" w:rsidTr="003C7947">
        <w:trPr>
          <w:jc w:val="center"/>
        </w:trPr>
        <w:tc>
          <w:tcPr>
            <w:tcW w:w="4957" w:type="dxa"/>
            <w:vAlign w:val="center"/>
          </w:tcPr>
          <w:p w:rsidR="00405D8D" w:rsidRDefault="00405D8D" w:rsidP="003C7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выбывших</w:t>
            </w:r>
          </w:p>
        </w:tc>
        <w:tc>
          <w:tcPr>
            <w:tcW w:w="795" w:type="dxa"/>
            <w:vAlign w:val="center"/>
          </w:tcPr>
          <w:p w:rsidR="00405D8D" w:rsidRDefault="00405D8D" w:rsidP="003C7947">
            <w:pPr>
              <w:pStyle w:val="af6"/>
              <w:spacing w:beforeAutospacing="0" w:after="0" w:afterAutospacing="0" w:line="221" w:lineRule="atLeast"/>
              <w:jc w:val="center"/>
            </w:pPr>
            <w:r>
              <w:t>2389</w:t>
            </w:r>
          </w:p>
        </w:tc>
        <w:tc>
          <w:tcPr>
            <w:tcW w:w="826" w:type="dxa"/>
            <w:vAlign w:val="center"/>
          </w:tcPr>
          <w:p w:rsidR="00405D8D" w:rsidRDefault="00405D8D" w:rsidP="003C7947">
            <w:pPr>
              <w:pStyle w:val="af6"/>
              <w:spacing w:beforeAutospacing="0" w:after="0" w:afterAutospacing="0" w:line="221" w:lineRule="atLeast"/>
              <w:jc w:val="center"/>
            </w:pPr>
            <w:r>
              <w:t>2176</w:t>
            </w:r>
          </w:p>
        </w:tc>
        <w:tc>
          <w:tcPr>
            <w:tcW w:w="0" w:type="auto"/>
            <w:vAlign w:val="center"/>
          </w:tcPr>
          <w:p w:rsidR="00405D8D" w:rsidRDefault="00405D8D" w:rsidP="003C7947">
            <w:pPr>
              <w:pStyle w:val="af6"/>
              <w:spacing w:beforeAutospacing="0" w:after="0" w:afterAutospacing="0" w:line="276" w:lineRule="auto"/>
              <w:jc w:val="center"/>
            </w:pPr>
            <w:r>
              <w:t>2309</w:t>
            </w:r>
          </w:p>
        </w:tc>
        <w:tc>
          <w:tcPr>
            <w:tcW w:w="863" w:type="dxa"/>
            <w:vAlign w:val="center"/>
          </w:tcPr>
          <w:p w:rsidR="00405D8D" w:rsidRDefault="00405D8D" w:rsidP="003C7947">
            <w:pPr>
              <w:pStyle w:val="af6"/>
              <w:spacing w:beforeAutospacing="0" w:after="0" w:afterAutospacing="0" w:line="276" w:lineRule="auto"/>
              <w:jc w:val="center"/>
            </w:pPr>
            <w:r>
              <w:t>1672</w:t>
            </w:r>
          </w:p>
        </w:tc>
      </w:tr>
      <w:tr w:rsidR="00405D8D" w:rsidTr="003C7947">
        <w:trPr>
          <w:jc w:val="center"/>
        </w:trPr>
        <w:tc>
          <w:tcPr>
            <w:tcW w:w="4957" w:type="dxa"/>
            <w:vAlign w:val="center"/>
          </w:tcPr>
          <w:p w:rsidR="00405D8D" w:rsidRDefault="00405D8D" w:rsidP="003C7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Миграционный прирост (+), убыль (-)</w:t>
            </w:r>
          </w:p>
        </w:tc>
        <w:tc>
          <w:tcPr>
            <w:tcW w:w="795" w:type="dxa"/>
            <w:vAlign w:val="center"/>
          </w:tcPr>
          <w:p w:rsidR="00405D8D" w:rsidRDefault="00405D8D" w:rsidP="003C7947">
            <w:pPr>
              <w:pStyle w:val="af6"/>
              <w:spacing w:beforeAutospacing="0" w:after="0" w:afterAutospacing="0" w:line="276" w:lineRule="auto"/>
              <w:jc w:val="center"/>
            </w:pPr>
            <w:r>
              <w:t>-435</w:t>
            </w:r>
          </w:p>
        </w:tc>
        <w:tc>
          <w:tcPr>
            <w:tcW w:w="826" w:type="dxa"/>
            <w:vAlign w:val="center"/>
          </w:tcPr>
          <w:p w:rsidR="00405D8D" w:rsidRDefault="00405D8D" w:rsidP="003C7947">
            <w:pPr>
              <w:pStyle w:val="af6"/>
              <w:spacing w:beforeAutospacing="0" w:after="0" w:afterAutospacing="0" w:line="276" w:lineRule="auto"/>
              <w:jc w:val="center"/>
            </w:pPr>
            <w:r>
              <w:t>-297</w:t>
            </w:r>
          </w:p>
        </w:tc>
        <w:tc>
          <w:tcPr>
            <w:tcW w:w="0" w:type="auto"/>
            <w:vAlign w:val="center"/>
          </w:tcPr>
          <w:p w:rsidR="00405D8D" w:rsidRDefault="00405D8D" w:rsidP="003C7947">
            <w:pPr>
              <w:pStyle w:val="af6"/>
              <w:spacing w:beforeAutospacing="0" w:after="0" w:afterAutospacing="0" w:line="276" w:lineRule="auto"/>
              <w:jc w:val="center"/>
            </w:pPr>
            <w:r>
              <w:t>-736</w:t>
            </w:r>
          </w:p>
        </w:tc>
        <w:tc>
          <w:tcPr>
            <w:tcW w:w="863" w:type="dxa"/>
            <w:vAlign w:val="center"/>
          </w:tcPr>
          <w:p w:rsidR="00405D8D" w:rsidRDefault="00405D8D" w:rsidP="003C7947">
            <w:pPr>
              <w:pStyle w:val="af6"/>
              <w:spacing w:beforeAutospacing="0" w:after="0" w:afterAutospacing="0" w:line="276" w:lineRule="auto"/>
              <w:jc w:val="center"/>
            </w:pPr>
            <w:r>
              <w:t>-163</w:t>
            </w:r>
          </w:p>
        </w:tc>
      </w:tr>
    </w:tbl>
    <w:p w:rsidR="008206E0" w:rsidRDefault="008206E0">
      <w:pPr>
        <w:rPr>
          <w:rFonts w:ascii="Times New Roman" w:hAnsi="Times New Roman" w:cs="Times New Roman"/>
          <w:sz w:val="28"/>
          <w:szCs w:val="28"/>
        </w:rPr>
      </w:pPr>
    </w:p>
    <w:p w:rsidR="008206E0" w:rsidRDefault="00FC1FC1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Таблица 2. Численность, человек</w:t>
      </w:r>
    </w:p>
    <w:p w:rsidR="00405D8D" w:rsidRDefault="00405D8D" w:rsidP="00405D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4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837"/>
        <w:gridCol w:w="5439"/>
        <w:gridCol w:w="998"/>
        <w:gridCol w:w="1140"/>
        <w:gridCol w:w="991"/>
      </w:tblGrid>
      <w:tr w:rsidR="00405D8D" w:rsidTr="003C7947">
        <w:trPr>
          <w:cantSplit/>
          <w:trHeight w:val="371"/>
          <w:jc w:val="center"/>
        </w:trPr>
        <w:tc>
          <w:tcPr>
            <w:tcW w:w="837" w:type="dxa"/>
            <w:shd w:val="clear" w:color="auto" w:fill="FFFFFF"/>
            <w:tcMar>
              <w:top w:w="15" w:type="dxa"/>
              <w:left w:w="48" w:type="dxa"/>
              <w:bottom w:w="15" w:type="dxa"/>
              <w:right w:w="315" w:type="dxa"/>
            </w:tcMar>
            <w:vAlign w:val="center"/>
          </w:tcPr>
          <w:p w:rsidR="00405D8D" w:rsidRDefault="00405D8D" w:rsidP="003C79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405D8D" w:rsidRDefault="00405D8D" w:rsidP="003C79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п./п.</w:t>
            </w:r>
          </w:p>
        </w:tc>
        <w:tc>
          <w:tcPr>
            <w:tcW w:w="5439" w:type="dxa"/>
            <w:shd w:val="clear" w:color="auto" w:fill="FFFFFF"/>
            <w:tcMar>
              <w:top w:w="15" w:type="dxa"/>
              <w:left w:w="48" w:type="dxa"/>
              <w:bottom w:w="15" w:type="dxa"/>
              <w:right w:w="315" w:type="dxa"/>
            </w:tcMar>
            <w:vAlign w:val="center"/>
          </w:tcPr>
          <w:p w:rsidR="00405D8D" w:rsidRDefault="00405D8D" w:rsidP="003C79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</w:t>
            </w:r>
          </w:p>
        </w:tc>
        <w:tc>
          <w:tcPr>
            <w:tcW w:w="998" w:type="dxa"/>
            <w:shd w:val="clear" w:color="auto" w:fill="FFFFFF"/>
            <w:vAlign w:val="center"/>
          </w:tcPr>
          <w:p w:rsidR="00405D8D" w:rsidRDefault="00405D8D" w:rsidP="003C79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405D8D" w:rsidRDefault="00405D8D" w:rsidP="003C79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991" w:type="dxa"/>
            <w:shd w:val="clear" w:color="auto" w:fill="FFFFFF"/>
            <w:tcMar>
              <w:top w:w="15" w:type="dxa"/>
              <w:left w:w="48" w:type="dxa"/>
              <w:bottom w:w="15" w:type="dxa"/>
              <w:right w:w="315" w:type="dxa"/>
            </w:tcMar>
            <w:vAlign w:val="center"/>
          </w:tcPr>
          <w:p w:rsidR="00405D8D" w:rsidRDefault="00405D8D" w:rsidP="003C79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2023</w:t>
            </w:r>
          </w:p>
        </w:tc>
      </w:tr>
      <w:tr w:rsidR="00405D8D" w:rsidTr="003C7947">
        <w:trPr>
          <w:trHeight w:val="293"/>
          <w:jc w:val="center"/>
        </w:trPr>
        <w:tc>
          <w:tcPr>
            <w:tcW w:w="837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405D8D" w:rsidRDefault="00405D8D" w:rsidP="003C7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439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405D8D" w:rsidRDefault="00405D8D" w:rsidP="003C7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численность (на 01 января)</w:t>
            </w:r>
          </w:p>
        </w:tc>
        <w:tc>
          <w:tcPr>
            <w:tcW w:w="998" w:type="dxa"/>
            <w:vAlign w:val="bottom"/>
          </w:tcPr>
          <w:p w:rsidR="00405D8D" w:rsidRPr="00404A7C" w:rsidRDefault="00405D8D" w:rsidP="003C7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A7C">
              <w:rPr>
                <w:rFonts w:ascii="Times New Roman" w:hAnsi="Times New Roman" w:cs="Times New Roman"/>
                <w:sz w:val="24"/>
                <w:szCs w:val="24"/>
              </w:rPr>
              <w:t>97822</w:t>
            </w:r>
          </w:p>
        </w:tc>
        <w:tc>
          <w:tcPr>
            <w:tcW w:w="1140" w:type="dxa"/>
            <w:vAlign w:val="bottom"/>
          </w:tcPr>
          <w:p w:rsidR="00405D8D" w:rsidRPr="00404A7C" w:rsidRDefault="00405D8D" w:rsidP="003C7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95969</w:t>
            </w:r>
          </w:p>
        </w:tc>
        <w:tc>
          <w:tcPr>
            <w:tcW w:w="991" w:type="dxa"/>
            <w:tcMar>
              <w:top w:w="15" w:type="dxa"/>
              <w:left w:w="48" w:type="dxa"/>
              <w:bottom w:w="15" w:type="dxa"/>
              <w:right w:w="48" w:type="dxa"/>
            </w:tcMar>
            <w:vAlign w:val="bottom"/>
          </w:tcPr>
          <w:p w:rsidR="00405D8D" w:rsidRPr="00404A7C" w:rsidRDefault="00405D8D" w:rsidP="003C7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94900</w:t>
            </w:r>
          </w:p>
        </w:tc>
      </w:tr>
      <w:tr w:rsidR="00405D8D" w:rsidTr="003C7947">
        <w:trPr>
          <w:trHeight w:val="293"/>
          <w:jc w:val="center"/>
        </w:trPr>
        <w:tc>
          <w:tcPr>
            <w:tcW w:w="837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405D8D" w:rsidRDefault="00405D8D" w:rsidP="003C7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439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405D8D" w:rsidRDefault="00405D8D" w:rsidP="003C7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 продолжительность жизни</w:t>
            </w:r>
          </w:p>
        </w:tc>
        <w:tc>
          <w:tcPr>
            <w:tcW w:w="998" w:type="dxa"/>
          </w:tcPr>
          <w:p w:rsidR="00405D8D" w:rsidRPr="00404A7C" w:rsidRDefault="00405D8D" w:rsidP="003C7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405D8D" w:rsidRPr="00404A7C" w:rsidRDefault="00405D8D" w:rsidP="003C7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Mar>
              <w:top w:w="15" w:type="dxa"/>
              <w:left w:w="48" w:type="dxa"/>
              <w:bottom w:w="15" w:type="dxa"/>
              <w:right w:w="48" w:type="dxa"/>
            </w:tcMar>
            <w:vAlign w:val="bottom"/>
          </w:tcPr>
          <w:p w:rsidR="00405D8D" w:rsidRPr="00404A7C" w:rsidRDefault="00405D8D" w:rsidP="003C7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5D8D" w:rsidTr="003C7947">
        <w:trPr>
          <w:trHeight w:val="293"/>
          <w:jc w:val="center"/>
        </w:trPr>
        <w:tc>
          <w:tcPr>
            <w:tcW w:w="837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405D8D" w:rsidRDefault="00405D8D" w:rsidP="003C7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5439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405D8D" w:rsidRDefault="00405D8D" w:rsidP="003C7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 экономически активного населения</w:t>
            </w:r>
          </w:p>
        </w:tc>
        <w:tc>
          <w:tcPr>
            <w:tcW w:w="998" w:type="dxa"/>
          </w:tcPr>
          <w:p w:rsidR="00405D8D" w:rsidRPr="00404A7C" w:rsidRDefault="00405D8D" w:rsidP="003C7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A7C">
              <w:rPr>
                <w:rFonts w:ascii="Times New Roman" w:hAnsi="Times New Roman" w:cs="Times New Roman"/>
                <w:sz w:val="24"/>
                <w:szCs w:val="24"/>
              </w:rPr>
              <w:t>53999</w:t>
            </w:r>
          </w:p>
        </w:tc>
        <w:tc>
          <w:tcPr>
            <w:tcW w:w="1140" w:type="dxa"/>
            <w:vAlign w:val="bottom"/>
          </w:tcPr>
          <w:p w:rsidR="00405D8D" w:rsidRPr="00404A7C" w:rsidRDefault="00405D8D" w:rsidP="003C7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A7C">
              <w:rPr>
                <w:rFonts w:ascii="Times New Roman" w:hAnsi="Times New Roman" w:cs="Times New Roman"/>
                <w:sz w:val="24"/>
                <w:szCs w:val="24"/>
              </w:rPr>
              <w:t>54047</w:t>
            </w:r>
          </w:p>
        </w:tc>
        <w:tc>
          <w:tcPr>
            <w:tcW w:w="991" w:type="dxa"/>
            <w:tcMar>
              <w:top w:w="15" w:type="dxa"/>
              <w:left w:w="48" w:type="dxa"/>
              <w:bottom w:w="15" w:type="dxa"/>
              <w:right w:w="48" w:type="dxa"/>
            </w:tcMar>
            <w:vAlign w:val="bottom"/>
          </w:tcPr>
          <w:p w:rsidR="00405D8D" w:rsidRPr="00404A7C" w:rsidRDefault="00405D8D" w:rsidP="003C7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54456</w:t>
            </w:r>
          </w:p>
        </w:tc>
      </w:tr>
      <w:tr w:rsidR="00405D8D" w:rsidTr="003C7947">
        <w:trPr>
          <w:trHeight w:val="293"/>
          <w:jc w:val="center"/>
        </w:trPr>
        <w:tc>
          <w:tcPr>
            <w:tcW w:w="837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405D8D" w:rsidRDefault="00405D8D" w:rsidP="003C7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439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405D8D" w:rsidRDefault="00405D8D" w:rsidP="003C7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социально зарегистрированных безработных </w:t>
            </w:r>
          </w:p>
        </w:tc>
        <w:tc>
          <w:tcPr>
            <w:tcW w:w="998" w:type="dxa"/>
          </w:tcPr>
          <w:p w:rsidR="00405D8D" w:rsidRPr="00404A7C" w:rsidRDefault="00405D8D" w:rsidP="003C7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1140" w:type="dxa"/>
            <w:vAlign w:val="bottom"/>
          </w:tcPr>
          <w:p w:rsidR="00405D8D" w:rsidRPr="00404A7C" w:rsidRDefault="00405D8D" w:rsidP="003C7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991" w:type="dxa"/>
            <w:tcMar>
              <w:top w:w="15" w:type="dxa"/>
              <w:left w:w="48" w:type="dxa"/>
              <w:bottom w:w="15" w:type="dxa"/>
              <w:right w:w="48" w:type="dxa"/>
            </w:tcMar>
            <w:vAlign w:val="bottom"/>
          </w:tcPr>
          <w:p w:rsidR="00405D8D" w:rsidRPr="00404A7C" w:rsidRDefault="00405D8D" w:rsidP="003C7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</w:tr>
      <w:tr w:rsidR="00405D8D" w:rsidTr="003C7947">
        <w:trPr>
          <w:trHeight w:val="293"/>
          <w:jc w:val="center"/>
        </w:trPr>
        <w:tc>
          <w:tcPr>
            <w:tcW w:w="837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405D8D" w:rsidRDefault="00405D8D" w:rsidP="003C7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439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405D8D" w:rsidRDefault="00405D8D" w:rsidP="003C7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безработицы (%)</w:t>
            </w:r>
          </w:p>
        </w:tc>
        <w:tc>
          <w:tcPr>
            <w:tcW w:w="998" w:type="dxa"/>
          </w:tcPr>
          <w:p w:rsidR="00405D8D" w:rsidRPr="00404A7C" w:rsidRDefault="00405D8D" w:rsidP="003C7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A7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40" w:type="dxa"/>
            <w:vAlign w:val="bottom"/>
          </w:tcPr>
          <w:p w:rsidR="00405D8D" w:rsidRPr="00404A7C" w:rsidRDefault="00405D8D" w:rsidP="003C7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A7C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991" w:type="dxa"/>
            <w:tcMar>
              <w:top w:w="15" w:type="dxa"/>
              <w:left w:w="48" w:type="dxa"/>
              <w:bottom w:w="15" w:type="dxa"/>
              <w:right w:w="48" w:type="dxa"/>
            </w:tcMar>
            <w:vAlign w:val="bottom"/>
          </w:tcPr>
          <w:p w:rsidR="00405D8D" w:rsidRPr="00404A7C" w:rsidRDefault="00405D8D" w:rsidP="003C7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405D8D" w:rsidTr="003C7947">
        <w:trPr>
          <w:trHeight w:val="293"/>
          <w:jc w:val="center"/>
        </w:trPr>
        <w:tc>
          <w:tcPr>
            <w:tcW w:w="837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405D8D" w:rsidRPr="00C370B1" w:rsidRDefault="00405D8D" w:rsidP="003C7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0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5439" w:type="dxa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405D8D" w:rsidRPr="00C370B1" w:rsidRDefault="00405D8D" w:rsidP="003C79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0B1">
              <w:rPr>
                <w:rFonts w:ascii="Times New Roman" w:hAnsi="Times New Roman" w:cs="Times New Roman"/>
                <w:sz w:val="24"/>
                <w:szCs w:val="24"/>
              </w:rPr>
              <w:t>Численность населения, занятого в промышленности (от общей численности в %)</w:t>
            </w:r>
          </w:p>
        </w:tc>
        <w:tc>
          <w:tcPr>
            <w:tcW w:w="998" w:type="dxa"/>
          </w:tcPr>
          <w:p w:rsidR="00405D8D" w:rsidRPr="00C370B1" w:rsidRDefault="00C370B1" w:rsidP="003C7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0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C370B1">
              <w:rPr>
                <w:rFonts w:ascii="Times New Roman" w:hAnsi="Times New Roman" w:cs="Times New Roman"/>
                <w:sz w:val="24"/>
                <w:szCs w:val="24"/>
              </w:rPr>
              <w:t>,3</w:t>
            </w:r>
          </w:p>
        </w:tc>
        <w:tc>
          <w:tcPr>
            <w:tcW w:w="1140" w:type="dxa"/>
          </w:tcPr>
          <w:p w:rsidR="00405D8D" w:rsidRPr="00C370B1" w:rsidRDefault="00C370B1" w:rsidP="003C7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0B1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991" w:type="dxa"/>
            <w:tcMar>
              <w:top w:w="15" w:type="dxa"/>
              <w:left w:w="48" w:type="dxa"/>
              <w:bottom w:w="15" w:type="dxa"/>
              <w:right w:w="48" w:type="dxa"/>
            </w:tcMar>
            <w:vAlign w:val="bottom"/>
          </w:tcPr>
          <w:p w:rsidR="00405D8D" w:rsidRPr="00C370B1" w:rsidRDefault="00C370B1" w:rsidP="003C7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0B1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</w:tr>
    </w:tbl>
    <w:p w:rsidR="008206E0" w:rsidRDefault="008206E0">
      <w:pPr>
        <w:rPr>
          <w:rFonts w:ascii="Times New Roman" w:hAnsi="Times New Roman" w:cs="Times New Roman"/>
          <w:sz w:val="28"/>
          <w:szCs w:val="28"/>
        </w:rPr>
      </w:pPr>
    </w:p>
    <w:p w:rsidR="008206E0" w:rsidRDefault="00FC1F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sz w:val="24"/>
          <w:szCs w:val="24"/>
        </w:rPr>
        <w:t>Таблица 3. Национальный состав населения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23"/>
        <w:gridCol w:w="2268"/>
        <w:gridCol w:w="2268"/>
      </w:tblGrid>
      <w:tr w:rsidR="00405D8D" w:rsidTr="00405D8D">
        <w:trPr>
          <w:trHeight w:val="489"/>
          <w:jc w:val="center"/>
        </w:trPr>
        <w:tc>
          <w:tcPr>
            <w:tcW w:w="3823" w:type="dxa"/>
            <w:vAlign w:val="center"/>
          </w:tcPr>
          <w:p w:rsidR="00405D8D" w:rsidRDefault="00405D8D" w:rsidP="003C79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Национальность</w:t>
            </w:r>
          </w:p>
        </w:tc>
        <w:tc>
          <w:tcPr>
            <w:tcW w:w="2268" w:type="dxa"/>
          </w:tcPr>
          <w:p w:rsidR="00405D8D" w:rsidRDefault="00405D8D" w:rsidP="003C794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Численность на 01.01.2024 г., чел.</w:t>
            </w:r>
          </w:p>
        </w:tc>
        <w:tc>
          <w:tcPr>
            <w:tcW w:w="2268" w:type="dxa"/>
          </w:tcPr>
          <w:p w:rsidR="00405D8D" w:rsidRDefault="00405D8D" w:rsidP="003C794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Численность, %</w:t>
            </w:r>
          </w:p>
        </w:tc>
      </w:tr>
      <w:tr w:rsidR="00405D8D" w:rsidTr="00405D8D">
        <w:trPr>
          <w:trHeight w:val="258"/>
          <w:jc w:val="center"/>
        </w:trPr>
        <w:tc>
          <w:tcPr>
            <w:tcW w:w="3823" w:type="dxa"/>
            <w:vAlign w:val="center"/>
          </w:tcPr>
          <w:p w:rsidR="00405D8D" w:rsidRDefault="00405D8D" w:rsidP="003C79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русские</w:t>
            </w:r>
          </w:p>
        </w:tc>
        <w:tc>
          <w:tcPr>
            <w:tcW w:w="2268" w:type="dxa"/>
          </w:tcPr>
          <w:p w:rsidR="00405D8D" w:rsidRDefault="00405D8D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90 616</w:t>
            </w:r>
          </w:p>
        </w:tc>
        <w:tc>
          <w:tcPr>
            <w:tcW w:w="2268" w:type="dxa"/>
          </w:tcPr>
          <w:p w:rsidR="00405D8D" w:rsidRDefault="00405D8D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95,5</w:t>
            </w:r>
          </w:p>
        </w:tc>
      </w:tr>
      <w:tr w:rsidR="00405D8D" w:rsidTr="00405D8D">
        <w:trPr>
          <w:trHeight w:val="231"/>
          <w:jc w:val="center"/>
        </w:trPr>
        <w:tc>
          <w:tcPr>
            <w:tcW w:w="3823" w:type="dxa"/>
            <w:vAlign w:val="center"/>
          </w:tcPr>
          <w:p w:rsidR="00405D8D" w:rsidRDefault="00405D8D" w:rsidP="003C79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украинцы</w:t>
            </w:r>
          </w:p>
        </w:tc>
        <w:tc>
          <w:tcPr>
            <w:tcW w:w="2268" w:type="dxa"/>
          </w:tcPr>
          <w:p w:rsidR="00405D8D" w:rsidRDefault="00405D8D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1172</w:t>
            </w:r>
          </w:p>
        </w:tc>
        <w:tc>
          <w:tcPr>
            <w:tcW w:w="2268" w:type="dxa"/>
          </w:tcPr>
          <w:p w:rsidR="00405D8D" w:rsidRDefault="00405D8D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405D8D" w:rsidTr="00405D8D">
        <w:trPr>
          <w:trHeight w:val="231"/>
          <w:jc w:val="center"/>
        </w:trPr>
        <w:tc>
          <w:tcPr>
            <w:tcW w:w="3823" w:type="dxa"/>
            <w:vAlign w:val="center"/>
          </w:tcPr>
          <w:p w:rsidR="00405D8D" w:rsidRDefault="00405D8D" w:rsidP="003C79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белор</w:t>
            </w: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4"/>
              </w:rPr>
              <w:t>усы</w:t>
            </w:r>
          </w:p>
        </w:tc>
        <w:tc>
          <w:tcPr>
            <w:tcW w:w="2268" w:type="dxa"/>
          </w:tcPr>
          <w:p w:rsidR="00405D8D" w:rsidRDefault="00405D8D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2268" w:type="dxa"/>
          </w:tcPr>
          <w:p w:rsidR="00405D8D" w:rsidRDefault="00405D8D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0,11</w:t>
            </w:r>
          </w:p>
        </w:tc>
      </w:tr>
      <w:tr w:rsidR="00405D8D" w:rsidTr="00405D8D">
        <w:trPr>
          <w:trHeight w:val="231"/>
          <w:jc w:val="center"/>
        </w:trPr>
        <w:tc>
          <w:tcPr>
            <w:tcW w:w="3823" w:type="dxa"/>
            <w:vAlign w:val="center"/>
          </w:tcPr>
          <w:p w:rsidR="00405D8D" w:rsidRDefault="00405D8D" w:rsidP="003C79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армяне </w:t>
            </w:r>
          </w:p>
        </w:tc>
        <w:tc>
          <w:tcPr>
            <w:tcW w:w="2268" w:type="dxa"/>
          </w:tcPr>
          <w:p w:rsidR="00405D8D" w:rsidRDefault="00405D8D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697</w:t>
            </w:r>
          </w:p>
        </w:tc>
        <w:tc>
          <w:tcPr>
            <w:tcW w:w="2268" w:type="dxa"/>
          </w:tcPr>
          <w:p w:rsidR="00405D8D" w:rsidRDefault="00405D8D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0,73</w:t>
            </w:r>
          </w:p>
        </w:tc>
      </w:tr>
      <w:tr w:rsidR="00405D8D" w:rsidTr="00405D8D">
        <w:trPr>
          <w:trHeight w:val="231"/>
          <w:jc w:val="center"/>
        </w:trPr>
        <w:tc>
          <w:tcPr>
            <w:tcW w:w="3823" w:type="dxa"/>
            <w:vAlign w:val="center"/>
          </w:tcPr>
          <w:p w:rsidR="00405D8D" w:rsidRDefault="00405D8D" w:rsidP="003C79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татары</w:t>
            </w:r>
          </w:p>
        </w:tc>
        <w:tc>
          <w:tcPr>
            <w:tcW w:w="2268" w:type="dxa"/>
          </w:tcPr>
          <w:p w:rsidR="00405D8D" w:rsidRDefault="00405D8D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2268" w:type="dxa"/>
          </w:tcPr>
          <w:p w:rsidR="00405D8D" w:rsidRDefault="00405D8D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</w:tr>
      <w:tr w:rsidR="00405D8D" w:rsidTr="00405D8D">
        <w:trPr>
          <w:trHeight w:val="231"/>
          <w:jc w:val="center"/>
        </w:trPr>
        <w:tc>
          <w:tcPr>
            <w:tcW w:w="3823" w:type="dxa"/>
            <w:vAlign w:val="center"/>
          </w:tcPr>
          <w:p w:rsidR="00405D8D" w:rsidRDefault="00405D8D" w:rsidP="003C79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чеченцы</w:t>
            </w:r>
          </w:p>
        </w:tc>
        <w:tc>
          <w:tcPr>
            <w:tcW w:w="2268" w:type="dxa"/>
          </w:tcPr>
          <w:p w:rsidR="00405D8D" w:rsidRDefault="00405D8D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268" w:type="dxa"/>
          </w:tcPr>
          <w:p w:rsidR="00405D8D" w:rsidRDefault="00405D8D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</w:tr>
      <w:tr w:rsidR="00405D8D" w:rsidTr="00405D8D">
        <w:trPr>
          <w:trHeight w:val="231"/>
          <w:jc w:val="center"/>
        </w:trPr>
        <w:tc>
          <w:tcPr>
            <w:tcW w:w="3823" w:type="dxa"/>
            <w:vAlign w:val="center"/>
          </w:tcPr>
          <w:p w:rsidR="00405D8D" w:rsidRDefault="00405D8D" w:rsidP="003C79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аврцы</w:t>
            </w:r>
            <w:proofErr w:type="spellEnd"/>
          </w:p>
        </w:tc>
        <w:tc>
          <w:tcPr>
            <w:tcW w:w="2268" w:type="dxa"/>
          </w:tcPr>
          <w:p w:rsidR="00405D8D" w:rsidRDefault="00405D8D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405D8D" w:rsidRDefault="00405D8D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</w:tr>
      <w:tr w:rsidR="00405D8D" w:rsidTr="00405D8D">
        <w:trPr>
          <w:trHeight w:val="231"/>
          <w:jc w:val="center"/>
        </w:trPr>
        <w:tc>
          <w:tcPr>
            <w:tcW w:w="3823" w:type="dxa"/>
            <w:vAlign w:val="center"/>
          </w:tcPr>
          <w:p w:rsidR="00405D8D" w:rsidRDefault="00405D8D" w:rsidP="003C79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узбеки </w:t>
            </w:r>
          </w:p>
        </w:tc>
        <w:tc>
          <w:tcPr>
            <w:tcW w:w="2268" w:type="dxa"/>
          </w:tcPr>
          <w:p w:rsidR="00405D8D" w:rsidRDefault="00405D8D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2268" w:type="dxa"/>
          </w:tcPr>
          <w:p w:rsidR="00405D8D" w:rsidRDefault="00405D8D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0,11</w:t>
            </w:r>
          </w:p>
        </w:tc>
      </w:tr>
      <w:tr w:rsidR="00405D8D" w:rsidTr="00405D8D">
        <w:trPr>
          <w:trHeight w:val="231"/>
          <w:jc w:val="center"/>
        </w:trPr>
        <w:tc>
          <w:tcPr>
            <w:tcW w:w="3823" w:type="dxa"/>
            <w:vAlign w:val="center"/>
          </w:tcPr>
          <w:p w:rsidR="00405D8D" w:rsidRDefault="00405D8D" w:rsidP="003C79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таджики</w:t>
            </w:r>
          </w:p>
        </w:tc>
        <w:tc>
          <w:tcPr>
            <w:tcW w:w="2268" w:type="dxa"/>
          </w:tcPr>
          <w:p w:rsidR="00405D8D" w:rsidRDefault="00405D8D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2268" w:type="dxa"/>
          </w:tcPr>
          <w:p w:rsidR="00405D8D" w:rsidRDefault="00405D8D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</w:tr>
      <w:tr w:rsidR="00405D8D" w:rsidTr="00405D8D">
        <w:trPr>
          <w:trHeight w:val="231"/>
          <w:jc w:val="center"/>
        </w:trPr>
        <w:tc>
          <w:tcPr>
            <w:tcW w:w="3823" w:type="dxa"/>
            <w:vAlign w:val="center"/>
          </w:tcPr>
          <w:p w:rsidR="00405D8D" w:rsidRDefault="00405D8D" w:rsidP="003C79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прочие</w:t>
            </w:r>
          </w:p>
        </w:tc>
        <w:tc>
          <w:tcPr>
            <w:tcW w:w="2268" w:type="dxa"/>
          </w:tcPr>
          <w:p w:rsidR="00405D8D" w:rsidRDefault="00405D8D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1859</w:t>
            </w:r>
          </w:p>
        </w:tc>
        <w:tc>
          <w:tcPr>
            <w:tcW w:w="2268" w:type="dxa"/>
          </w:tcPr>
          <w:p w:rsidR="00405D8D" w:rsidRDefault="00405D8D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1,96</w:t>
            </w:r>
          </w:p>
        </w:tc>
      </w:tr>
    </w:tbl>
    <w:p w:rsidR="008206E0" w:rsidRDefault="008206E0">
      <w:pPr>
        <w:rPr>
          <w:rFonts w:ascii="Times New Roman" w:hAnsi="Times New Roman" w:cs="Times New Roman"/>
          <w:sz w:val="28"/>
          <w:szCs w:val="28"/>
        </w:rPr>
      </w:pPr>
    </w:p>
    <w:p w:rsidR="008206E0" w:rsidRDefault="00FC1F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25965039"/>
      <w:bookmarkEnd w:id="1"/>
      <w:r>
        <w:rPr>
          <w:rFonts w:ascii="Times New Roman" w:hAnsi="Times New Roman"/>
          <w:b/>
          <w:bCs/>
          <w:sz w:val="24"/>
          <w:szCs w:val="24"/>
        </w:rPr>
        <w:t>Таблица 4. Динамика социально-экономических показателей</w:t>
      </w:r>
    </w:p>
    <w:tbl>
      <w:tblPr>
        <w:tblW w:w="7638" w:type="dxa"/>
        <w:jc w:val="center"/>
        <w:tblLayout w:type="fixed"/>
        <w:tblLook w:val="00A0" w:firstRow="1" w:lastRow="0" w:firstColumn="1" w:lastColumn="0" w:noHBand="0" w:noVBand="0"/>
      </w:tblPr>
      <w:tblGrid>
        <w:gridCol w:w="4576"/>
        <w:gridCol w:w="1003"/>
        <w:gridCol w:w="999"/>
        <w:gridCol w:w="1060"/>
      </w:tblGrid>
      <w:tr w:rsidR="008206E0">
        <w:trPr>
          <w:trHeight w:val="188"/>
          <w:jc w:val="center"/>
        </w:trPr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8206E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2" w:name="_Hlk125714280"/>
            <w:bookmarkStart w:id="3" w:name="_Hlk125965039_Копия_1"/>
            <w:bookmarkEnd w:id="2"/>
            <w:bookmarkEnd w:id="3"/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2023</w:t>
            </w:r>
          </w:p>
        </w:tc>
      </w:tr>
      <w:tr w:rsidR="008206E0">
        <w:trPr>
          <w:trHeight w:val="391"/>
          <w:jc w:val="center"/>
        </w:trPr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Pr="00C84AEC" w:rsidRDefault="00FC1FC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4AEC">
              <w:rPr>
                <w:rFonts w:ascii="Times New Roman" w:hAnsi="Times New Roman"/>
                <w:sz w:val="24"/>
                <w:szCs w:val="24"/>
              </w:rPr>
              <w:t xml:space="preserve">Реальные денежные доходы, </w:t>
            </w:r>
            <w:proofErr w:type="spellStart"/>
            <w:r w:rsidRPr="00C84AEC">
              <w:rPr>
                <w:rFonts w:ascii="Times New Roman" w:hAnsi="Times New Roman"/>
                <w:sz w:val="24"/>
                <w:szCs w:val="24"/>
              </w:rPr>
              <w:t>тыс.руб</w:t>
            </w:r>
            <w:proofErr w:type="spellEnd"/>
            <w:r w:rsidRPr="00C84AEC">
              <w:rPr>
                <w:rFonts w:ascii="Times New Roman" w:hAnsi="Times New Roman"/>
                <w:sz w:val="24"/>
                <w:szCs w:val="24"/>
              </w:rPr>
              <w:br/>
              <w:t>(среднемесячные, на душу населения)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Pr="00C84AEC" w:rsidRDefault="00C84AEC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37150,2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Pr="00C84AEC" w:rsidRDefault="00C84AEC" w:rsidP="00C84AEC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41095,4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Pr="00C84AEC" w:rsidRDefault="00C84AEC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45172,4</w:t>
            </w:r>
          </w:p>
        </w:tc>
      </w:tr>
      <w:tr w:rsidR="008206E0">
        <w:trPr>
          <w:trHeight w:val="502"/>
          <w:jc w:val="center"/>
        </w:trPr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Среднемесячная оплата труда работников,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тыс.руб</w:t>
            </w:r>
            <w:proofErr w:type="spellEnd"/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50641C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41518,8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50641C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47525,1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50641C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55899,8</w:t>
            </w:r>
          </w:p>
        </w:tc>
      </w:tr>
      <w:tr w:rsidR="008206E0">
        <w:trPr>
          <w:trHeight w:val="582"/>
          <w:jc w:val="center"/>
        </w:trPr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Соотношение среднедушевых доходов к прожиточному минимуму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50641C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50641C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50641C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</w:tr>
      <w:tr w:rsidR="008206E0">
        <w:trPr>
          <w:trHeight w:val="976"/>
          <w:jc w:val="center"/>
        </w:trPr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Доля населения с доходами ниже величины прожиточного минимума в общей численности населения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8F1ECD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7,3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8F1ECD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8F1ECD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</w:tr>
    </w:tbl>
    <w:p w:rsidR="008206E0" w:rsidRDefault="008206E0">
      <w:pPr>
        <w:rPr>
          <w:rFonts w:ascii="Times New Roman" w:hAnsi="Times New Roman"/>
          <w:b/>
          <w:bCs/>
          <w:sz w:val="28"/>
          <w:szCs w:val="28"/>
        </w:rPr>
      </w:pPr>
      <w:bookmarkStart w:id="4" w:name="_Hlk125714280_Копия_1"/>
      <w:bookmarkEnd w:id="4"/>
    </w:p>
    <w:p w:rsidR="008206E0" w:rsidRDefault="00FC1FC1">
      <w:pPr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Таблица 5. Объем инвестиций в основной капитал по источникам финансирования, тыс. рублей</w:t>
      </w:r>
    </w:p>
    <w:tbl>
      <w:tblPr>
        <w:tblW w:w="8642" w:type="dxa"/>
        <w:jc w:val="center"/>
        <w:tblLayout w:type="fixed"/>
        <w:tblLook w:val="00A0" w:firstRow="1" w:lastRow="0" w:firstColumn="1" w:lastColumn="0" w:noHBand="0" w:noVBand="0"/>
      </w:tblPr>
      <w:tblGrid>
        <w:gridCol w:w="4815"/>
        <w:gridCol w:w="1289"/>
        <w:gridCol w:w="1207"/>
        <w:gridCol w:w="1331"/>
      </w:tblGrid>
      <w:tr w:rsidR="003A071D" w:rsidTr="003A071D">
        <w:trPr>
          <w:jc w:val="center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071D" w:rsidRDefault="003A071D" w:rsidP="003C7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071D" w:rsidRDefault="003A071D" w:rsidP="003C794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071D" w:rsidRDefault="003A071D" w:rsidP="003C794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071D" w:rsidRDefault="003A071D" w:rsidP="003C794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2023</w:t>
            </w:r>
          </w:p>
        </w:tc>
      </w:tr>
      <w:tr w:rsidR="003A071D" w:rsidTr="003A071D">
        <w:trPr>
          <w:jc w:val="center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071D" w:rsidRDefault="003A071D" w:rsidP="003C794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Собственные средства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071D" w:rsidRDefault="003A071D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3 406 726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071D" w:rsidRDefault="003A071D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3 394 888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071D" w:rsidRDefault="003A071D" w:rsidP="003C7947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9 101 468</w:t>
            </w:r>
          </w:p>
        </w:tc>
      </w:tr>
      <w:tr w:rsidR="003A071D" w:rsidTr="003A071D">
        <w:trPr>
          <w:trHeight w:val="250"/>
          <w:jc w:val="center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071D" w:rsidRDefault="003A071D" w:rsidP="003C794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Привлеченные средства, в том числе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071D" w:rsidRDefault="003A071D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2 058 867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071D" w:rsidRDefault="003A071D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1 971 494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071D" w:rsidRDefault="003A071D" w:rsidP="003C7947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3 074 142</w:t>
            </w:r>
          </w:p>
        </w:tc>
      </w:tr>
      <w:tr w:rsidR="003A071D" w:rsidTr="003A071D">
        <w:trPr>
          <w:jc w:val="center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071D" w:rsidRDefault="003A071D" w:rsidP="003C794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Кредиты банков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071D" w:rsidRDefault="003A071D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465 468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071D" w:rsidRDefault="003A071D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372 969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071D" w:rsidRDefault="003A071D" w:rsidP="003C7947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807 655</w:t>
            </w:r>
          </w:p>
        </w:tc>
      </w:tr>
      <w:tr w:rsidR="003A071D" w:rsidTr="003A071D">
        <w:trPr>
          <w:jc w:val="center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071D" w:rsidRDefault="003A071D" w:rsidP="003C794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Заемные средства других организаций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071D" w:rsidRDefault="003A071D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071D" w:rsidRDefault="003A071D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071D" w:rsidRDefault="003A071D" w:rsidP="003C7947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7903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87903">
              <w:rPr>
                <w:rFonts w:ascii="Times New Roman" w:hAnsi="Times New Roman"/>
                <w:sz w:val="24"/>
                <w:szCs w:val="24"/>
              </w:rPr>
              <w:t>324</w:t>
            </w:r>
          </w:p>
        </w:tc>
      </w:tr>
      <w:tr w:rsidR="003A071D" w:rsidTr="003A071D">
        <w:trPr>
          <w:jc w:val="center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071D" w:rsidRDefault="003A071D" w:rsidP="003C794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Бюджетные средства, в том числе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071D" w:rsidRDefault="003A071D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772 361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071D" w:rsidRDefault="003A071D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775 261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071D" w:rsidRDefault="003A071D" w:rsidP="003C7947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927 609</w:t>
            </w:r>
          </w:p>
        </w:tc>
      </w:tr>
      <w:tr w:rsidR="003A071D" w:rsidTr="003A071D">
        <w:trPr>
          <w:jc w:val="center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071D" w:rsidRDefault="003A071D" w:rsidP="003C794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из федерального бюджета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071D" w:rsidRDefault="003A071D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262 341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071D" w:rsidRDefault="003A071D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180 364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071D" w:rsidRDefault="003A071D" w:rsidP="003C7947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189 540</w:t>
            </w:r>
          </w:p>
        </w:tc>
      </w:tr>
      <w:tr w:rsidR="003A071D" w:rsidTr="003A071D">
        <w:trPr>
          <w:jc w:val="center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071D" w:rsidRPr="0005245A" w:rsidRDefault="003A071D" w:rsidP="003C794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5245A">
              <w:rPr>
                <w:rFonts w:ascii="Times New Roman" w:hAnsi="Times New Roman"/>
                <w:sz w:val="24"/>
                <w:szCs w:val="24"/>
              </w:rPr>
              <w:t>- из бюджетов субъекта РФ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071D" w:rsidRPr="00487903" w:rsidRDefault="003A071D" w:rsidP="003C7947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12247">
              <w:rPr>
                <w:rFonts w:ascii="Times New Roman" w:hAnsi="Times New Roman"/>
                <w:sz w:val="24"/>
                <w:szCs w:val="24"/>
              </w:rPr>
              <w:t>350 841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071D" w:rsidRPr="00487903" w:rsidRDefault="003A071D" w:rsidP="003C7947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B5538">
              <w:rPr>
                <w:rFonts w:ascii="Times New Roman" w:hAnsi="Times New Roman"/>
                <w:sz w:val="24"/>
                <w:szCs w:val="24"/>
              </w:rPr>
              <w:t>399 823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071D" w:rsidRDefault="003A071D" w:rsidP="003C7947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575 300</w:t>
            </w:r>
          </w:p>
        </w:tc>
      </w:tr>
      <w:tr w:rsidR="003A071D" w:rsidTr="003A071D">
        <w:trPr>
          <w:trHeight w:val="275"/>
          <w:jc w:val="center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071D" w:rsidRPr="0005245A" w:rsidRDefault="003A071D" w:rsidP="003C794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5245A">
              <w:rPr>
                <w:rFonts w:ascii="Times New Roman" w:hAnsi="Times New Roman"/>
                <w:sz w:val="24"/>
                <w:szCs w:val="24"/>
              </w:rPr>
              <w:t>- местных бюджетов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071D" w:rsidRPr="00487903" w:rsidRDefault="003A071D" w:rsidP="003C7947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12247">
              <w:rPr>
                <w:rFonts w:ascii="Times New Roman" w:hAnsi="Times New Roman"/>
                <w:sz w:val="24"/>
                <w:szCs w:val="24"/>
              </w:rPr>
              <w:t>159 179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071D" w:rsidRPr="00487903" w:rsidRDefault="003A071D" w:rsidP="003C7947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B5538">
              <w:rPr>
                <w:rFonts w:ascii="Times New Roman" w:hAnsi="Times New Roman"/>
                <w:sz w:val="24"/>
                <w:szCs w:val="24"/>
              </w:rPr>
              <w:t>195 074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071D" w:rsidRDefault="003A071D" w:rsidP="003C7947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162 769</w:t>
            </w:r>
          </w:p>
        </w:tc>
      </w:tr>
      <w:tr w:rsidR="003A071D" w:rsidTr="003A071D">
        <w:trPr>
          <w:trHeight w:val="239"/>
          <w:jc w:val="center"/>
        </w:trPr>
        <w:tc>
          <w:tcPr>
            <w:tcW w:w="48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071D" w:rsidRDefault="003A071D" w:rsidP="003C794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Средства внебюджетных фондов</w:t>
            </w:r>
          </w:p>
        </w:tc>
        <w:tc>
          <w:tcPr>
            <w:tcW w:w="12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071D" w:rsidRDefault="003A071D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6 058</w:t>
            </w:r>
          </w:p>
        </w:tc>
        <w:tc>
          <w:tcPr>
            <w:tcW w:w="12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071D" w:rsidRDefault="003A071D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15 523</w:t>
            </w:r>
          </w:p>
        </w:tc>
        <w:tc>
          <w:tcPr>
            <w:tcW w:w="13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071D" w:rsidRDefault="003A071D" w:rsidP="003C7947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7903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87903">
              <w:rPr>
                <w:rFonts w:ascii="Times New Roman" w:hAnsi="Times New Roman"/>
                <w:sz w:val="24"/>
                <w:szCs w:val="24"/>
              </w:rPr>
              <w:t>506</w:t>
            </w:r>
          </w:p>
        </w:tc>
      </w:tr>
      <w:tr w:rsidR="003A071D" w:rsidTr="003A071D">
        <w:trPr>
          <w:trHeight w:val="189"/>
          <w:jc w:val="center"/>
        </w:trPr>
        <w:tc>
          <w:tcPr>
            <w:tcW w:w="48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071D" w:rsidRDefault="003A071D" w:rsidP="003C794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Прочие</w:t>
            </w:r>
          </w:p>
        </w:tc>
        <w:tc>
          <w:tcPr>
            <w:tcW w:w="12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071D" w:rsidRDefault="003A071D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814 980</w:t>
            </w:r>
          </w:p>
        </w:tc>
        <w:tc>
          <w:tcPr>
            <w:tcW w:w="12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071D" w:rsidRDefault="003A071D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807 741</w:t>
            </w:r>
          </w:p>
        </w:tc>
        <w:tc>
          <w:tcPr>
            <w:tcW w:w="13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071D" w:rsidRDefault="003A071D" w:rsidP="003C7947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1 328 048</w:t>
            </w:r>
          </w:p>
        </w:tc>
      </w:tr>
    </w:tbl>
    <w:p w:rsidR="00C8126F" w:rsidRDefault="00C8126F">
      <w:pPr>
        <w:rPr>
          <w:rFonts w:ascii="Times New Roman" w:hAnsi="Times New Roman" w:cs="Times New Roman"/>
          <w:sz w:val="28"/>
          <w:szCs w:val="28"/>
        </w:rPr>
      </w:pPr>
    </w:p>
    <w:p w:rsidR="008206E0" w:rsidRDefault="00FC1FC1">
      <w:pPr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Таблица 6. Объем инвестиций в основной капитал по видам экономической деятельности, тыс. рублей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98"/>
        <w:gridCol w:w="1276"/>
        <w:gridCol w:w="1276"/>
        <w:gridCol w:w="1524"/>
      </w:tblGrid>
      <w:tr w:rsidR="002E2BB3" w:rsidTr="002E2BB3">
        <w:trPr>
          <w:jc w:val="center"/>
        </w:trPr>
        <w:tc>
          <w:tcPr>
            <w:tcW w:w="5098" w:type="dxa"/>
            <w:vAlign w:val="center"/>
          </w:tcPr>
          <w:p w:rsidR="002E2BB3" w:rsidRDefault="002E2BB3" w:rsidP="003C79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2E2BB3" w:rsidRDefault="002E2BB3" w:rsidP="003C7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1276" w:type="dxa"/>
            <w:vAlign w:val="center"/>
          </w:tcPr>
          <w:p w:rsidR="002E2BB3" w:rsidRDefault="002E2BB3" w:rsidP="003C7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  <w:tc>
          <w:tcPr>
            <w:tcW w:w="1524" w:type="dxa"/>
            <w:vAlign w:val="center"/>
          </w:tcPr>
          <w:p w:rsidR="002E2BB3" w:rsidRDefault="002E2BB3" w:rsidP="003C7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Темп прироста,%</w:t>
            </w:r>
          </w:p>
        </w:tc>
      </w:tr>
      <w:tr w:rsidR="002E2BB3" w:rsidTr="002E2BB3">
        <w:trPr>
          <w:jc w:val="center"/>
        </w:trPr>
        <w:tc>
          <w:tcPr>
            <w:tcW w:w="5098" w:type="dxa"/>
            <w:vAlign w:val="center"/>
          </w:tcPr>
          <w:p w:rsidR="002E2BB3" w:rsidRPr="00E841D2" w:rsidRDefault="002E2BB3" w:rsidP="003C794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41D2">
              <w:rPr>
                <w:rFonts w:ascii="Times New Roman" w:hAnsi="Times New Roman" w:cs="Times New Roman"/>
                <w:sz w:val="24"/>
                <w:szCs w:val="24"/>
              </w:rPr>
              <w:t>Сельское, лесное хозяйство, охота, рыболовство и рыбоводство</w:t>
            </w:r>
          </w:p>
        </w:tc>
        <w:tc>
          <w:tcPr>
            <w:tcW w:w="1276" w:type="dxa"/>
            <w:vAlign w:val="center"/>
          </w:tcPr>
          <w:p w:rsidR="002E2BB3" w:rsidRDefault="002E2BB3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2 099 319</w:t>
            </w:r>
          </w:p>
        </w:tc>
        <w:tc>
          <w:tcPr>
            <w:tcW w:w="1276" w:type="dxa"/>
            <w:vAlign w:val="center"/>
          </w:tcPr>
          <w:p w:rsidR="002E2BB3" w:rsidRDefault="002E2BB3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7903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 2</w:t>
            </w:r>
            <w:r w:rsidRPr="00487903">
              <w:rPr>
                <w:rFonts w:ascii="Times New Roman" w:hAnsi="Times New Roman"/>
                <w:sz w:val="24"/>
                <w:szCs w:val="24"/>
              </w:rPr>
              <w:t>05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405</w:t>
            </w:r>
          </w:p>
        </w:tc>
        <w:tc>
          <w:tcPr>
            <w:tcW w:w="1524" w:type="dxa"/>
            <w:vAlign w:val="center"/>
          </w:tcPr>
          <w:p w:rsidR="002E2BB3" w:rsidRDefault="002E2BB3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+243,2</w:t>
            </w:r>
          </w:p>
        </w:tc>
      </w:tr>
      <w:tr w:rsidR="002E2BB3" w:rsidTr="002E2BB3">
        <w:trPr>
          <w:jc w:val="center"/>
        </w:trPr>
        <w:tc>
          <w:tcPr>
            <w:tcW w:w="5098" w:type="dxa"/>
            <w:vAlign w:val="center"/>
          </w:tcPr>
          <w:p w:rsidR="002E2BB3" w:rsidRPr="00E841D2" w:rsidRDefault="002E2BB3" w:rsidP="003C794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41D2">
              <w:rPr>
                <w:rFonts w:ascii="Times New Roman" w:hAnsi="Times New Roman" w:cs="Times New Roman"/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1276" w:type="dxa"/>
            <w:vAlign w:val="center"/>
          </w:tcPr>
          <w:p w:rsidR="002E2BB3" w:rsidRDefault="002E2BB3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13708</w:t>
            </w:r>
          </w:p>
        </w:tc>
        <w:tc>
          <w:tcPr>
            <w:tcW w:w="1276" w:type="dxa"/>
            <w:vAlign w:val="center"/>
          </w:tcPr>
          <w:p w:rsidR="002E2BB3" w:rsidRDefault="002E2BB3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24" w:type="dxa"/>
            <w:vAlign w:val="center"/>
          </w:tcPr>
          <w:p w:rsidR="002E2BB3" w:rsidRDefault="002E2BB3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E2BB3" w:rsidTr="002E2BB3">
        <w:trPr>
          <w:jc w:val="center"/>
        </w:trPr>
        <w:tc>
          <w:tcPr>
            <w:tcW w:w="5098" w:type="dxa"/>
            <w:vAlign w:val="center"/>
          </w:tcPr>
          <w:p w:rsidR="002E2BB3" w:rsidRDefault="002E2BB3" w:rsidP="003C79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Обрабатывающие производства</w:t>
            </w:r>
          </w:p>
        </w:tc>
        <w:tc>
          <w:tcPr>
            <w:tcW w:w="1276" w:type="dxa"/>
            <w:vAlign w:val="center"/>
          </w:tcPr>
          <w:p w:rsidR="002E2BB3" w:rsidRDefault="002E2BB3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876 496</w:t>
            </w:r>
          </w:p>
        </w:tc>
        <w:tc>
          <w:tcPr>
            <w:tcW w:w="1276" w:type="dxa"/>
            <w:vAlign w:val="center"/>
          </w:tcPr>
          <w:p w:rsidR="002E2BB3" w:rsidRDefault="002E2BB3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1 707 850</w:t>
            </w:r>
          </w:p>
        </w:tc>
        <w:tc>
          <w:tcPr>
            <w:tcW w:w="1524" w:type="dxa"/>
            <w:vAlign w:val="center"/>
          </w:tcPr>
          <w:p w:rsidR="002E2BB3" w:rsidRDefault="002E2BB3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+94,8</w:t>
            </w:r>
          </w:p>
        </w:tc>
      </w:tr>
      <w:tr w:rsidR="002E2BB3" w:rsidTr="002E2BB3">
        <w:trPr>
          <w:jc w:val="center"/>
        </w:trPr>
        <w:tc>
          <w:tcPr>
            <w:tcW w:w="5098" w:type="dxa"/>
            <w:vAlign w:val="center"/>
          </w:tcPr>
          <w:p w:rsidR="002E2BB3" w:rsidRPr="00E841D2" w:rsidRDefault="002E2BB3" w:rsidP="003C794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41D2">
              <w:rPr>
                <w:rFonts w:ascii="Times New Roman" w:hAnsi="Times New Roman" w:cs="Times New Roman"/>
                <w:sz w:val="24"/>
                <w:szCs w:val="24"/>
              </w:rPr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276" w:type="dxa"/>
            <w:vAlign w:val="center"/>
          </w:tcPr>
          <w:p w:rsidR="002E2BB3" w:rsidRDefault="002E2BB3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159 205</w:t>
            </w:r>
          </w:p>
        </w:tc>
        <w:tc>
          <w:tcPr>
            <w:tcW w:w="1276" w:type="dxa"/>
            <w:vAlign w:val="center"/>
          </w:tcPr>
          <w:p w:rsidR="002E2BB3" w:rsidRDefault="002E2BB3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955 308</w:t>
            </w:r>
          </w:p>
        </w:tc>
        <w:tc>
          <w:tcPr>
            <w:tcW w:w="1524" w:type="dxa"/>
            <w:vAlign w:val="center"/>
          </w:tcPr>
          <w:p w:rsidR="002E2BB3" w:rsidRDefault="002E2BB3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+500,0</w:t>
            </w:r>
          </w:p>
        </w:tc>
      </w:tr>
      <w:tr w:rsidR="002E2BB3" w:rsidTr="002E2BB3">
        <w:trPr>
          <w:jc w:val="center"/>
        </w:trPr>
        <w:tc>
          <w:tcPr>
            <w:tcW w:w="5098" w:type="dxa"/>
            <w:vAlign w:val="center"/>
          </w:tcPr>
          <w:p w:rsidR="002E2BB3" w:rsidRPr="00E841D2" w:rsidRDefault="002E2BB3" w:rsidP="003C794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41D2"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1276" w:type="dxa"/>
            <w:vAlign w:val="center"/>
          </w:tcPr>
          <w:p w:rsidR="002E2BB3" w:rsidRDefault="002E2BB3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113 994</w:t>
            </w:r>
          </w:p>
        </w:tc>
        <w:tc>
          <w:tcPr>
            <w:tcW w:w="1276" w:type="dxa"/>
            <w:vAlign w:val="center"/>
          </w:tcPr>
          <w:p w:rsidR="002E2BB3" w:rsidRDefault="002E2BB3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42 938</w:t>
            </w:r>
          </w:p>
        </w:tc>
        <w:tc>
          <w:tcPr>
            <w:tcW w:w="1524" w:type="dxa"/>
            <w:vAlign w:val="center"/>
          </w:tcPr>
          <w:p w:rsidR="002E2BB3" w:rsidRDefault="002E2BB3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-62,3</w:t>
            </w:r>
          </w:p>
        </w:tc>
      </w:tr>
      <w:tr w:rsidR="002E2BB3" w:rsidTr="002E2BB3">
        <w:trPr>
          <w:jc w:val="center"/>
        </w:trPr>
        <w:tc>
          <w:tcPr>
            <w:tcW w:w="5098" w:type="dxa"/>
            <w:vAlign w:val="center"/>
          </w:tcPr>
          <w:p w:rsidR="002E2BB3" w:rsidRDefault="002E2BB3" w:rsidP="003C79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Строительство</w:t>
            </w:r>
          </w:p>
        </w:tc>
        <w:tc>
          <w:tcPr>
            <w:tcW w:w="1276" w:type="dxa"/>
            <w:vAlign w:val="center"/>
          </w:tcPr>
          <w:p w:rsidR="002E2BB3" w:rsidRDefault="002E2BB3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705 607</w:t>
            </w:r>
          </w:p>
        </w:tc>
        <w:tc>
          <w:tcPr>
            <w:tcW w:w="1276" w:type="dxa"/>
            <w:vAlign w:val="center"/>
          </w:tcPr>
          <w:p w:rsidR="002E2BB3" w:rsidRDefault="002E2BB3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1 431 773</w:t>
            </w:r>
          </w:p>
        </w:tc>
        <w:tc>
          <w:tcPr>
            <w:tcW w:w="1524" w:type="dxa"/>
            <w:vAlign w:val="center"/>
          </w:tcPr>
          <w:p w:rsidR="002E2BB3" w:rsidRDefault="002E2BB3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+102,9</w:t>
            </w:r>
          </w:p>
        </w:tc>
      </w:tr>
      <w:tr w:rsidR="002E2BB3" w:rsidTr="002E2BB3">
        <w:trPr>
          <w:jc w:val="center"/>
        </w:trPr>
        <w:tc>
          <w:tcPr>
            <w:tcW w:w="5098" w:type="dxa"/>
            <w:vAlign w:val="center"/>
          </w:tcPr>
          <w:p w:rsidR="002E2BB3" w:rsidRPr="000C772D" w:rsidRDefault="002E2BB3" w:rsidP="003C794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72D">
              <w:rPr>
                <w:rFonts w:ascii="Times New Roman" w:hAnsi="Times New Roman" w:cs="Times New Roman"/>
                <w:sz w:val="24"/>
                <w:szCs w:val="24"/>
              </w:rPr>
              <w:t>Торговля оптовая и розничная; ремонт автотранспортных средств и мотоциклов</w:t>
            </w:r>
          </w:p>
        </w:tc>
        <w:tc>
          <w:tcPr>
            <w:tcW w:w="1276" w:type="dxa"/>
            <w:vAlign w:val="center"/>
          </w:tcPr>
          <w:p w:rsidR="002E2BB3" w:rsidRDefault="002E2BB3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208 669</w:t>
            </w:r>
          </w:p>
        </w:tc>
        <w:tc>
          <w:tcPr>
            <w:tcW w:w="1276" w:type="dxa"/>
            <w:vAlign w:val="center"/>
          </w:tcPr>
          <w:p w:rsidR="002E2BB3" w:rsidRDefault="002E2BB3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7903">
              <w:rPr>
                <w:rFonts w:ascii="Times New Roman" w:hAnsi="Times New Roman"/>
                <w:sz w:val="24"/>
                <w:szCs w:val="24"/>
              </w:rPr>
              <w:t>93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87903">
              <w:rPr>
                <w:rFonts w:ascii="Times New Roman" w:hAnsi="Times New Roman"/>
                <w:sz w:val="24"/>
                <w:szCs w:val="24"/>
              </w:rPr>
              <w:t>813</w:t>
            </w:r>
          </w:p>
        </w:tc>
        <w:tc>
          <w:tcPr>
            <w:tcW w:w="1524" w:type="dxa"/>
            <w:vAlign w:val="center"/>
          </w:tcPr>
          <w:p w:rsidR="002E2BB3" w:rsidRDefault="002E2BB3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-55,0</w:t>
            </w:r>
          </w:p>
        </w:tc>
      </w:tr>
      <w:tr w:rsidR="002E2BB3" w:rsidTr="002E2BB3">
        <w:trPr>
          <w:jc w:val="center"/>
        </w:trPr>
        <w:tc>
          <w:tcPr>
            <w:tcW w:w="5098" w:type="dxa"/>
            <w:vAlign w:val="center"/>
          </w:tcPr>
          <w:p w:rsidR="002E2BB3" w:rsidRPr="000C772D" w:rsidRDefault="002E2BB3" w:rsidP="003C794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72D">
              <w:rPr>
                <w:rFonts w:ascii="Times New Roman" w:hAnsi="Times New Roman" w:cs="Times New Roman"/>
                <w:sz w:val="24"/>
                <w:szCs w:val="24"/>
              </w:rPr>
              <w:t>Транспортировка и хранение</w:t>
            </w:r>
          </w:p>
        </w:tc>
        <w:tc>
          <w:tcPr>
            <w:tcW w:w="1276" w:type="dxa"/>
            <w:vAlign w:val="center"/>
          </w:tcPr>
          <w:p w:rsidR="002E2BB3" w:rsidRDefault="002E2BB3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452 452</w:t>
            </w:r>
          </w:p>
        </w:tc>
        <w:tc>
          <w:tcPr>
            <w:tcW w:w="1276" w:type="dxa"/>
            <w:vAlign w:val="center"/>
          </w:tcPr>
          <w:p w:rsidR="002E2BB3" w:rsidRDefault="002E2BB3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7903">
              <w:rPr>
                <w:rFonts w:ascii="Times New Roman" w:hAnsi="Times New Roman"/>
                <w:sz w:val="24"/>
                <w:szCs w:val="24"/>
              </w:rPr>
              <w:t>73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87903">
              <w:rPr>
                <w:rFonts w:ascii="Times New Roman" w:hAnsi="Times New Roman"/>
                <w:sz w:val="24"/>
                <w:szCs w:val="24"/>
              </w:rPr>
              <w:t>822</w:t>
            </w:r>
          </w:p>
        </w:tc>
        <w:tc>
          <w:tcPr>
            <w:tcW w:w="1524" w:type="dxa"/>
            <w:vAlign w:val="center"/>
          </w:tcPr>
          <w:p w:rsidR="002E2BB3" w:rsidRDefault="002E2BB3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-83,7</w:t>
            </w:r>
          </w:p>
        </w:tc>
      </w:tr>
      <w:tr w:rsidR="002E2BB3" w:rsidTr="002E2BB3">
        <w:trPr>
          <w:jc w:val="center"/>
        </w:trPr>
        <w:tc>
          <w:tcPr>
            <w:tcW w:w="5098" w:type="dxa"/>
            <w:vAlign w:val="center"/>
          </w:tcPr>
          <w:p w:rsidR="002E2BB3" w:rsidRPr="000C772D" w:rsidRDefault="002E2BB3" w:rsidP="003C794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72D">
              <w:rPr>
                <w:rFonts w:ascii="Times New Roman" w:hAnsi="Times New Roman" w:cs="Times New Roman"/>
                <w:sz w:val="24"/>
                <w:szCs w:val="24"/>
              </w:rPr>
              <w:t>Деятельность гостиниц и предприятий общественного питания</w:t>
            </w:r>
          </w:p>
        </w:tc>
        <w:tc>
          <w:tcPr>
            <w:tcW w:w="1276" w:type="dxa"/>
            <w:vAlign w:val="center"/>
          </w:tcPr>
          <w:p w:rsidR="002E2BB3" w:rsidRDefault="002E2BB3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426</w:t>
            </w:r>
          </w:p>
        </w:tc>
        <w:tc>
          <w:tcPr>
            <w:tcW w:w="1276" w:type="dxa"/>
            <w:vAlign w:val="center"/>
          </w:tcPr>
          <w:p w:rsidR="002E2BB3" w:rsidRDefault="002E2BB3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7903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87903">
              <w:rPr>
                <w:rFonts w:ascii="Times New Roman" w:hAnsi="Times New Roman"/>
                <w:sz w:val="24"/>
                <w:szCs w:val="24"/>
              </w:rPr>
              <w:t>475</w:t>
            </w:r>
          </w:p>
        </w:tc>
        <w:tc>
          <w:tcPr>
            <w:tcW w:w="1524" w:type="dxa"/>
            <w:vAlign w:val="center"/>
          </w:tcPr>
          <w:p w:rsidR="002E2BB3" w:rsidRDefault="002E2BB3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+246,2</w:t>
            </w:r>
          </w:p>
        </w:tc>
      </w:tr>
      <w:tr w:rsidR="002E2BB3" w:rsidTr="002E2BB3">
        <w:trPr>
          <w:jc w:val="center"/>
        </w:trPr>
        <w:tc>
          <w:tcPr>
            <w:tcW w:w="5098" w:type="dxa"/>
            <w:vAlign w:val="center"/>
          </w:tcPr>
          <w:p w:rsidR="002E2BB3" w:rsidRPr="000C772D" w:rsidRDefault="002E2BB3" w:rsidP="003C794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72D">
              <w:rPr>
                <w:rFonts w:ascii="Times New Roman" w:hAnsi="Times New Roman" w:cs="Times New Roman"/>
                <w:sz w:val="24"/>
                <w:szCs w:val="24"/>
              </w:rPr>
              <w:t>Деятельность в области информации и связи</w:t>
            </w:r>
          </w:p>
        </w:tc>
        <w:tc>
          <w:tcPr>
            <w:tcW w:w="1276" w:type="dxa"/>
            <w:vAlign w:val="center"/>
          </w:tcPr>
          <w:p w:rsidR="002E2BB3" w:rsidRDefault="002E2BB3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2E2BB3" w:rsidRDefault="002E2BB3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790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24" w:type="dxa"/>
            <w:vAlign w:val="center"/>
          </w:tcPr>
          <w:p w:rsidR="002E2BB3" w:rsidRDefault="002E2BB3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E2BB3" w:rsidTr="002E2BB3">
        <w:trPr>
          <w:jc w:val="center"/>
        </w:trPr>
        <w:tc>
          <w:tcPr>
            <w:tcW w:w="5098" w:type="dxa"/>
            <w:vAlign w:val="center"/>
          </w:tcPr>
          <w:p w:rsidR="002E2BB3" w:rsidRPr="000C772D" w:rsidRDefault="002E2BB3" w:rsidP="003C794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772D">
              <w:rPr>
                <w:rFonts w:ascii="Times New Roman" w:hAnsi="Times New Roman" w:cs="Times New Roman"/>
                <w:sz w:val="24"/>
                <w:szCs w:val="24"/>
              </w:rPr>
              <w:t>Деятельность финансовая и страховая</w:t>
            </w:r>
          </w:p>
        </w:tc>
        <w:tc>
          <w:tcPr>
            <w:tcW w:w="1276" w:type="dxa"/>
            <w:vAlign w:val="center"/>
          </w:tcPr>
          <w:p w:rsidR="002E2BB3" w:rsidRDefault="002E2BB3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2E2BB3" w:rsidRDefault="002E2BB3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24" w:type="dxa"/>
            <w:vAlign w:val="center"/>
          </w:tcPr>
          <w:p w:rsidR="002E2BB3" w:rsidRDefault="002E2BB3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E2BB3" w:rsidTr="002E2BB3">
        <w:trPr>
          <w:jc w:val="center"/>
        </w:trPr>
        <w:tc>
          <w:tcPr>
            <w:tcW w:w="5098" w:type="dxa"/>
            <w:vAlign w:val="center"/>
          </w:tcPr>
          <w:p w:rsidR="002E2BB3" w:rsidRPr="00F27E96" w:rsidRDefault="002E2BB3" w:rsidP="003C794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E96">
              <w:rPr>
                <w:rFonts w:ascii="Times New Roman" w:hAnsi="Times New Roman" w:cs="Times New Roman"/>
                <w:sz w:val="24"/>
                <w:szCs w:val="24"/>
              </w:rPr>
              <w:t>Деятельность по операциям с недвижимым имуществом</w:t>
            </w:r>
          </w:p>
        </w:tc>
        <w:tc>
          <w:tcPr>
            <w:tcW w:w="1276" w:type="dxa"/>
            <w:vAlign w:val="center"/>
          </w:tcPr>
          <w:p w:rsidR="002E2BB3" w:rsidRDefault="002E2BB3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73 908</w:t>
            </w:r>
          </w:p>
        </w:tc>
        <w:tc>
          <w:tcPr>
            <w:tcW w:w="1276" w:type="dxa"/>
            <w:vAlign w:val="center"/>
          </w:tcPr>
          <w:p w:rsidR="002E2BB3" w:rsidRDefault="002E2BB3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7903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87903">
              <w:rPr>
                <w:rFonts w:ascii="Times New Roman" w:hAnsi="Times New Roman"/>
                <w:sz w:val="24"/>
                <w:szCs w:val="24"/>
              </w:rPr>
              <w:t>843</w:t>
            </w:r>
          </w:p>
        </w:tc>
        <w:tc>
          <w:tcPr>
            <w:tcW w:w="1524" w:type="dxa"/>
            <w:vAlign w:val="center"/>
          </w:tcPr>
          <w:p w:rsidR="002E2BB3" w:rsidRDefault="002E2BB3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-96,2</w:t>
            </w:r>
          </w:p>
        </w:tc>
      </w:tr>
      <w:tr w:rsidR="002E2BB3" w:rsidTr="002E2BB3">
        <w:trPr>
          <w:jc w:val="center"/>
        </w:trPr>
        <w:tc>
          <w:tcPr>
            <w:tcW w:w="5098" w:type="dxa"/>
            <w:vAlign w:val="center"/>
          </w:tcPr>
          <w:p w:rsidR="002E2BB3" w:rsidRPr="00F27E96" w:rsidRDefault="002E2BB3" w:rsidP="003C794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E96">
              <w:rPr>
                <w:rFonts w:ascii="Times New Roman" w:hAnsi="Times New Roman" w:cs="Times New Roman"/>
                <w:sz w:val="24"/>
                <w:szCs w:val="24"/>
              </w:rPr>
              <w:t>Деятельность профессиональная, научная и техническая</w:t>
            </w:r>
          </w:p>
        </w:tc>
        <w:tc>
          <w:tcPr>
            <w:tcW w:w="1276" w:type="dxa"/>
            <w:vAlign w:val="center"/>
          </w:tcPr>
          <w:p w:rsidR="002E2BB3" w:rsidRDefault="002E2BB3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21 057</w:t>
            </w:r>
          </w:p>
        </w:tc>
        <w:tc>
          <w:tcPr>
            <w:tcW w:w="1276" w:type="dxa"/>
            <w:vAlign w:val="center"/>
          </w:tcPr>
          <w:p w:rsidR="002E2BB3" w:rsidRDefault="002E2BB3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7903">
              <w:rPr>
                <w:rFonts w:ascii="Times New Roman" w:hAnsi="Times New Roman"/>
                <w:sz w:val="24"/>
                <w:szCs w:val="24"/>
              </w:rPr>
              <w:t>59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87903">
              <w:rPr>
                <w:rFonts w:ascii="Times New Roman" w:hAnsi="Times New Roman"/>
                <w:sz w:val="24"/>
                <w:szCs w:val="24"/>
              </w:rPr>
              <w:t>804</w:t>
            </w:r>
          </w:p>
        </w:tc>
        <w:tc>
          <w:tcPr>
            <w:tcW w:w="1524" w:type="dxa"/>
            <w:vAlign w:val="center"/>
          </w:tcPr>
          <w:p w:rsidR="002E2BB3" w:rsidRDefault="002E2BB3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+184,0</w:t>
            </w:r>
          </w:p>
        </w:tc>
      </w:tr>
      <w:tr w:rsidR="002E2BB3" w:rsidTr="002E2BB3">
        <w:trPr>
          <w:jc w:val="center"/>
        </w:trPr>
        <w:tc>
          <w:tcPr>
            <w:tcW w:w="5098" w:type="dxa"/>
            <w:vAlign w:val="center"/>
          </w:tcPr>
          <w:p w:rsidR="002E2BB3" w:rsidRPr="00F27E96" w:rsidRDefault="002E2BB3" w:rsidP="003C794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E96">
              <w:rPr>
                <w:rFonts w:ascii="Times New Roman" w:hAnsi="Times New Roman" w:cs="Times New Roman"/>
                <w:sz w:val="24"/>
                <w:szCs w:val="24"/>
              </w:rPr>
              <w:t>Деятельность административная и сопутствующие дополнительные услуги</w:t>
            </w:r>
          </w:p>
        </w:tc>
        <w:tc>
          <w:tcPr>
            <w:tcW w:w="1276" w:type="dxa"/>
            <w:vAlign w:val="center"/>
          </w:tcPr>
          <w:p w:rsidR="002E2BB3" w:rsidRDefault="002E2BB3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154 609</w:t>
            </w:r>
          </w:p>
        </w:tc>
        <w:tc>
          <w:tcPr>
            <w:tcW w:w="1276" w:type="dxa"/>
            <w:vAlign w:val="center"/>
          </w:tcPr>
          <w:p w:rsidR="002E2BB3" w:rsidRDefault="002E2BB3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7903">
              <w:rPr>
                <w:rFonts w:ascii="Times New Roman" w:hAnsi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87903">
              <w:rPr>
                <w:rFonts w:ascii="Times New Roman" w:hAnsi="Times New Roman"/>
                <w:sz w:val="24"/>
                <w:szCs w:val="24"/>
              </w:rPr>
              <w:t>536</w:t>
            </w:r>
          </w:p>
        </w:tc>
        <w:tc>
          <w:tcPr>
            <w:tcW w:w="1524" w:type="dxa"/>
            <w:vAlign w:val="center"/>
          </w:tcPr>
          <w:p w:rsidR="002E2BB3" w:rsidRDefault="002E2BB3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-90,0 </w:t>
            </w:r>
          </w:p>
        </w:tc>
      </w:tr>
      <w:tr w:rsidR="002E2BB3" w:rsidTr="002E2BB3">
        <w:trPr>
          <w:jc w:val="center"/>
        </w:trPr>
        <w:tc>
          <w:tcPr>
            <w:tcW w:w="5098" w:type="dxa"/>
            <w:vAlign w:val="center"/>
          </w:tcPr>
          <w:p w:rsidR="002E2BB3" w:rsidRPr="00F27E96" w:rsidRDefault="002E2BB3" w:rsidP="003C794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E96">
              <w:rPr>
                <w:rFonts w:ascii="Times New Roman" w:hAnsi="Times New Roman" w:cs="Times New Roman"/>
                <w:sz w:val="24"/>
                <w:szCs w:val="24"/>
              </w:rPr>
              <w:t>Государственное управление и обеспечение военной безопасности; социальное обеспечение</w:t>
            </w:r>
          </w:p>
        </w:tc>
        <w:tc>
          <w:tcPr>
            <w:tcW w:w="1276" w:type="dxa"/>
            <w:vAlign w:val="center"/>
          </w:tcPr>
          <w:p w:rsidR="002E2BB3" w:rsidRDefault="002E2BB3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27 256</w:t>
            </w:r>
          </w:p>
        </w:tc>
        <w:tc>
          <w:tcPr>
            <w:tcW w:w="1276" w:type="dxa"/>
            <w:vAlign w:val="center"/>
          </w:tcPr>
          <w:p w:rsidR="002E2BB3" w:rsidRDefault="002E2BB3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7903">
              <w:rPr>
                <w:rFonts w:ascii="Times New Roman" w:hAnsi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87903">
              <w:rPr>
                <w:rFonts w:ascii="Times New Roman" w:hAnsi="Times New Roman"/>
                <w:sz w:val="24"/>
                <w:szCs w:val="24"/>
              </w:rPr>
              <w:t>202</w:t>
            </w:r>
          </w:p>
        </w:tc>
        <w:tc>
          <w:tcPr>
            <w:tcW w:w="1524" w:type="dxa"/>
            <w:vAlign w:val="center"/>
          </w:tcPr>
          <w:p w:rsidR="002E2BB3" w:rsidRDefault="002E2BB3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-47,9</w:t>
            </w:r>
          </w:p>
        </w:tc>
      </w:tr>
      <w:tr w:rsidR="002E2BB3" w:rsidTr="002E2BB3">
        <w:trPr>
          <w:jc w:val="center"/>
        </w:trPr>
        <w:tc>
          <w:tcPr>
            <w:tcW w:w="5098" w:type="dxa"/>
            <w:vAlign w:val="center"/>
          </w:tcPr>
          <w:p w:rsidR="002E2BB3" w:rsidRDefault="002E2BB3" w:rsidP="003C79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Образование</w:t>
            </w:r>
          </w:p>
        </w:tc>
        <w:tc>
          <w:tcPr>
            <w:tcW w:w="1276" w:type="dxa"/>
            <w:vAlign w:val="center"/>
          </w:tcPr>
          <w:p w:rsidR="002E2BB3" w:rsidRDefault="002E2BB3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65 385</w:t>
            </w:r>
          </w:p>
        </w:tc>
        <w:tc>
          <w:tcPr>
            <w:tcW w:w="1276" w:type="dxa"/>
            <w:vAlign w:val="center"/>
          </w:tcPr>
          <w:p w:rsidR="002E2BB3" w:rsidRDefault="002E2BB3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227 110</w:t>
            </w:r>
          </w:p>
        </w:tc>
        <w:tc>
          <w:tcPr>
            <w:tcW w:w="1524" w:type="dxa"/>
            <w:vAlign w:val="center"/>
          </w:tcPr>
          <w:p w:rsidR="002E2BB3" w:rsidRDefault="002E2BB3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+247,3</w:t>
            </w:r>
          </w:p>
        </w:tc>
      </w:tr>
      <w:tr w:rsidR="002E2BB3" w:rsidTr="002E2BB3">
        <w:trPr>
          <w:jc w:val="center"/>
        </w:trPr>
        <w:tc>
          <w:tcPr>
            <w:tcW w:w="5098" w:type="dxa"/>
            <w:vAlign w:val="center"/>
          </w:tcPr>
          <w:p w:rsidR="002E2BB3" w:rsidRPr="00F27E96" w:rsidRDefault="002E2BB3" w:rsidP="003C794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E96">
              <w:rPr>
                <w:rFonts w:ascii="Times New Roman" w:hAnsi="Times New Roman" w:cs="Times New Roman"/>
                <w:sz w:val="24"/>
                <w:szCs w:val="24"/>
              </w:rPr>
              <w:t>Деятельность в области здравоохранения и социальных услуг</w:t>
            </w:r>
          </w:p>
        </w:tc>
        <w:tc>
          <w:tcPr>
            <w:tcW w:w="1276" w:type="dxa"/>
            <w:vAlign w:val="center"/>
          </w:tcPr>
          <w:p w:rsidR="002E2BB3" w:rsidRDefault="002E2BB3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216 878</w:t>
            </w:r>
          </w:p>
        </w:tc>
        <w:tc>
          <w:tcPr>
            <w:tcW w:w="1276" w:type="dxa"/>
            <w:vAlign w:val="center"/>
          </w:tcPr>
          <w:p w:rsidR="002E2BB3" w:rsidRDefault="002E2BB3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7903">
              <w:rPr>
                <w:rFonts w:ascii="Times New Roman" w:hAnsi="Times New Roman"/>
                <w:sz w:val="24"/>
                <w:szCs w:val="24"/>
              </w:rPr>
              <w:t>84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87903">
              <w:rPr>
                <w:rFonts w:ascii="Times New Roman" w:hAnsi="Times New Roman"/>
                <w:sz w:val="24"/>
                <w:szCs w:val="24"/>
              </w:rPr>
              <w:t>921</w:t>
            </w:r>
          </w:p>
        </w:tc>
        <w:tc>
          <w:tcPr>
            <w:tcW w:w="1524" w:type="dxa"/>
            <w:vAlign w:val="center"/>
          </w:tcPr>
          <w:p w:rsidR="002E2BB3" w:rsidRDefault="002E2BB3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-60,8</w:t>
            </w:r>
          </w:p>
        </w:tc>
      </w:tr>
      <w:tr w:rsidR="002E2BB3" w:rsidTr="002E2BB3">
        <w:trPr>
          <w:jc w:val="center"/>
        </w:trPr>
        <w:tc>
          <w:tcPr>
            <w:tcW w:w="5098" w:type="dxa"/>
            <w:vAlign w:val="center"/>
          </w:tcPr>
          <w:p w:rsidR="002E2BB3" w:rsidRPr="00E71FCF" w:rsidRDefault="002E2BB3" w:rsidP="003C794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FCF">
              <w:rPr>
                <w:rFonts w:ascii="Times New Roman" w:hAnsi="Times New Roman" w:cs="Times New Roman"/>
                <w:sz w:val="24"/>
                <w:szCs w:val="24"/>
              </w:rPr>
              <w:t>Деятельность в области культуры, спорта, организации досуга и развлечений</w:t>
            </w:r>
          </w:p>
        </w:tc>
        <w:tc>
          <w:tcPr>
            <w:tcW w:w="1276" w:type="dxa"/>
            <w:vAlign w:val="center"/>
          </w:tcPr>
          <w:p w:rsidR="002E2BB3" w:rsidRDefault="002E2BB3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152 703</w:t>
            </w:r>
          </w:p>
        </w:tc>
        <w:tc>
          <w:tcPr>
            <w:tcW w:w="1276" w:type="dxa"/>
            <w:vAlign w:val="center"/>
          </w:tcPr>
          <w:p w:rsidR="002E2BB3" w:rsidRDefault="002E2BB3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237 489</w:t>
            </w:r>
          </w:p>
        </w:tc>
        <w:tc>
          <w:tcPr>
            <w:tcW w:w="1524" w:type="dxa"/>
            <w:vAlign w:val="center"/>
          </w:tcPr>
          <w:p w:rsidR="002E2BB3" w:rsidRDefault="002E2BB3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+55,5</w:t>
            </w:r>
          </w:p>
        </w:tc>
      </w:tr>
      <w:tr w:rsidR="002E2BB3" w:rsidTr="002E2BB3">
        <w:trPr>
          <w:jc w:val="center"/>
        </w:trPr>
        <w:tc>
          <w:tcPr>
            <w:tcW w:w="5098" w:type="dxa"/>
            <w:vAlign w:val="center"/>
          </w:tcPr>
          <w:p w:rsidR="002E2BB3" w:rsidRPr="00E71FCF" w:rsidRDefault="002E2BB3" w:rsidP="003C794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FCF">
              <w:rPr>
                <w:rFonts w:ascii="Times New Roman" w:hAnsi="Times New Roman" w:cs="Times New Roman"/>
                <w:sz w:val="24"/>
                <w:szCs w:val="24"/>
              </w:rPr>
              <w:t>Предоставление прочих видов услуг</w:t>
            </w:r>
          </w:p>
        </w:tc>
        <w:tc>
          <w:tcPr>
            <w:tcW w:w="1276" w:type="dxa"/>
            <w:vAlign w:val="center"/>
          </w:tcPr>
          <w:p w:rsidR="002E2BB3" w:rsidRDefault="002E2BB3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24 710</w:t>
            </w:r>
          </w:p>
        </w:tc>
        <w:tc>
          <w:tcPr>
            <w:tcW w:w="1276" w:type="dxa"/>
            <w:vAlign w:val="center"/>
          </w:tcPr>
          <w:p w:rsidR="002E2BB3" w:rsidRDefault="002E2BB3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21 310</w:t>
            </w:r>
          </w:p>
        </w:tc>
        <w:tc>
          <w:tcPr>
            <w:tcW w:w="1524" w:type="dxa"/>
            <w:vAlign w:val="center"/>
          </w:tcPr>
          <w:p w:rsidR="002E2BB3" w:rsidRDefault="002E2BB3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-13,8</w:t>
            </w:r>
          </w:p>
        </w:tc>
      </w:tr>
    </w:tbl>
    <w:p w:rsidR="008206E0" w:rsidRDefault="008206E0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8206E0" w:rsidRDefault="00FC1FC1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Таблица 7. Объем отгруженных товаров собственного производства, тыс. рублей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1701"/>
        <w:gridCol w:w="1418"/>
        <w:gridCol w:w="1553"/>
      </w:tblGrid>
      <w:tr w:rsidR="002221BF" w:rsidTr="002221BF">
        <w:trPr>
          <w:jc w:val="center"/>
        </w:trPr>
        <w:tc>
          <w:tcPr>
            <w:tcW w:w="4673" w:type="dxa"/>
          </w:tcPr>
          <w:p w:rsidR="002221BF" w:rsidRDefault="002221BF" w:rsidP="003C794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2221BF" w:rsidRDefault="002221BF" w:rsidP="003C79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1418" w:type="dxa"/>
            <w:vAlign w:val="center"/>
          </w:tcPr>
          <w:p w:rsidR="002221BF" w:rsidRDefault="002221BF" w:rsidP="003C79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1553" w:type="dxa"/>
            <w:vAlign w:val="center"/>
          </w:tcPr>
          <w:p w:rsidR="002221BF" w:rsidRDefault="002221BF" w:rsidP="003C79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2221BF" w:rsidTr="002221BF">
        <w:trPr>
          <w:jc w:val="center"/>
        </w:trPr>
        <w:tc>
          <w:tcPr>
            <w:tcW w:w="4673" w:type="dxa"/>
          </w:tcPr>
          <w:p w:rsidR="002221BF" w:rsidRDefault="002221BF" w:rsidP="003C7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Оборот организаций</w:t>
            </w:r>
          </w:p>
        </w:tc>
        <w:tc>
          <w:tcPr>
            <w:tcW w:w="1701" w:type="dxa"/>
            <w:vAlign w:val="center"/>
          </w:tcPr>
          <w:p w:rsidR="002221BF" w:rsidRDefault="002221BF" w:rsidP="003C7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114 607 064</w:t>
            </w:r>
          </w:p>
        </w:tc>
        <w:tc>
          <w:tcPr>
            <w:tcW w:w="1418" w:type="dxa"/>
            <w:vAlign w:val="center"/>
          </w:tcPr>
          <w:p w:rsidR="002221BF" w:rsidRDefault="002221BF" w:rsidP="003C794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143 079 513</w:t>
            </w:r>
          </w:p>
        </w:tc>
        <w:tc>
          <w:tcPr>
            <w:tcW w:w="1553" w:type="dxa"/>
            <w:vAlign w:val="center"/>
          </w:tcPr>
          <w:p w:rsidR="002221BF" w:rsidRDefault="002221BF" w:rsidP="003C794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17 7567 683</w:t>
            </w:r>
          </w:p>
        </w:tc>
      </w:tr>
      <w:tr w:rsidR="002221BF" w:rsidTr="002221BF">
        <w:trPr>
          <w:jc w:val="center"/>
        </w:trPr>
        <w:tc>
          <w:tcPr>
            <w:tcW w:w="4673" w:type="dxa"/>
          </w:tcPr>
          <w:p w:rsidR="002221BF" w:rsidRDefault="002221BF" w:rsidP="003C7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Объем отгруженных товаров собственного производства, работ и услуг, выполненных собственными силами, по виду деятельности «Сельское хозяйство»</w:t>
            </w:r>
          </w:p>
        </w:tc>
        <w:tc>
          <w:tcPr>
            <w:tcW w:w="1701" w:type="dxa"/>
            <w:vAlign w:val="center"/>
          </w:tcPr>
          <w:p w:rsidR="002221BF" w:rsidRDefault="002221BF" w:rsidP="003C79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13 368 648</w:t>
            </w:r>
          </w:p>
        </w:tc>
        <w:tc>
          <w:tcPr>
            <w:tcW w:w="1418" w:type="dxa"/>
            <w:vAlign w:val="center"/>
          </w:tcPr>
          <w:p w:rsidR="002221BF" w:rsidRDefault="002221BF" w:rsidP="003C79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16 764 284</w:t>
            </w:r>
          </w:p>
        </w:tc>
        <w:tc>
          <w:tcPr>
            <w:tcW w:w="1553" w:type="dxa"/>
            <w:vAlign w:val="center"/>
          </w:tcPr>
          <w:p w:rsidR="002221BF" w:rsidRDefault="002221BF" w:rsidP="003C79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26 840 205</w:t>
            </w:r>
          </w:p>
        </w:tc>
      </w:tr>
      <w:tr w:rsidR="002221BF" w:rsidTr="002221BF">
        <w:trPr>
          <w:jc w:val="center"/>
        </w:trPr>
        <w:tc>
          <w:tcPr>
            <w:tcW w:w="4673" w:type="dxa"/>
          </w:tcPr>
          <w:p w:rsidR="002221BF" w:rsidRDefault="002221BF" w:rsidP="003C7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отгруженных товаров собственного производства, выполненных работ и услуг собственными силами по виду деятельности «Обрабатывающие производства»</w:t>
            </w:r>
          </w:p>
        </w:tc>
        <w:tc>
          <w:tcPr>
            <w:tcW w:w="1701" w:type="dxa"/>
          </w:tcPr>
          <w:p w:rsidR="002221BF" w:rsidRDefault="002221BF" w:rsidP="003C7947">
            <w:pPr>
              <w:jc w:val="center"/>
              <w:rPr>
                <w:rFonts w:ascii="Times New Roman" w:hAnsi="Times New Roman" w:cs="Times New Roman"/>
              </w:rPr>
            </w:pPr>
          </w:p>
          <w:p w:rsidR="002221BF" w:rsidRPr="00337750" w:rsidRDefault="002221BF" w:rsidP="003C79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39 231 066</w:t>
            </w:r>
          </w:p>
        </w:tc>
        <w:tc>
          <w:tcPr>
            <w:tcW w:w="1418" w:type="dxa"/>
          </w:tcPr>
          <w:p w:rsidR="002221BF" w:rsidRDefault="002221BF" w:rsidP="003C7947">
            <w:pPr>
              <w:jc w:val="center"/>
              <w:rPr>
                <w:rFonts w:ascii="Times New Roman" w:hAnsi="Times New Roman" w:cs="Times New Roman"/>
              </w:rPr>
            </w:pPr>
          </w:p>
          <w:p w:rsidR="002221BF" w:rsidRPr="00337750" w:rsidRDefault="002221BF" w:rsidP="003C7947">
            <w:pPr>
              <w:jc w:val="center"/>
              <w:rPr>
                <w:rFonts w:ascii="Times New Roman" w:hAnsi="Times New Roman" w:cs="Times New Roman"/>
              </w:rPr>
            </w:pPr>
            <w:r w:rsidRPr="00337750">
              <w:rPr>
                <w:rFonts w:ascii="Times New Roman" w:hAnsi="Times New Roman" w:cs="Times New Roman"/>
              </w:rPr>
              <w:t>47</w:t>
            </w:r>
            <w:r>
              <w:rPr>
                <w:rFonts w:ascii="Times New Roman" w:hAnsi="Times New Roman" w:cs="Times New Roman"/>
              </w:rPr>
              <w:t> </w:t>
            </w:r>
            <w:r w:rsidRPr="00337750">
              <w:rPr>
                <w:rFonts w:ascii="Times New Roman" w:hAnsi="Times New Roman" w:cs="Times New Roman"/>
              </w:rPr>
              <w:t>107</w:t>
            </w:r>
            <w:r>
              <w:rPr>
                <w:rFonts w:ascii="Times New Roman" w:hAnsi="Times New Roman" w:cs="Times New Roman"/>
              </w:rPr>
              <w:t> </w:t>
            </w:r>
            <w:r w:rsidRPr="00337750">
              <w:rPr>
                <w:rFonts w:ascii="Times New Roman" w:hAnsi="Times New Roman" w:cs="Times New Roman"/>
              </w:rPr>
              <w:t>420</w:t>
            </w:r>
          </w:p>
        </w:tc>
        <w:tc>
          <w:tcPr>
            <w:tcW w:w="1553" w:type="dxa"/>
          </w:tcPr>
          <w:p w:rsidR="002221BF" w:rsidRDefault="002221BF" w:rsidP="003C7947">
            <w:pPr>
              <w:jc w:val="center"/>
              <w:rPr>
                <w:rFonts w:ascii="Times New Roman" w:hAnsi="Times New Roman" w:cs="Times New Roman"/>
              </w:rPr>
            </w:pPr>
          </w:p>
          <w:p w:rsidR="002221BF" w:rsidRPr="00337750" w:rsidRDefault="002221BF" w:rsidP="003C79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56 243 527</w:t>
            </w:r>
          </w:p>
        </w:tc>
      </w:tr>
      <w:tr w:rsidR="002221BF" w:rsidTr="002221BF">
        <w:trPr>
          <w:jc w:val="center"/>
        </w:trPr>
        <w:tc>
          <w:tcPr>
            <w:tcW w:w="4673" w:type="dxa"/>
          </w:tcPr>
          <w:p w:rsidR="002221BF" w:rsidRDefault="002221BF" w:rsidP="003C7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отгруженных товаров собственного производства, выполненных работ и услуг собственными силами по виду деятельности «Производство и распределение электроэнергии, газа и воды»</w:t>
            </w:r>
          </w:p>
        </w:tc>
        <w:tc>
          <w:tcPr>
            <w:tcW w:w="1701" w:type="dxa"/>
            <w:vAlign w:val="center"/>
          </w:tcPr>
          <w:p w:rsidR="002221BF" w:rsidRPr="00337750" w:rsidRDefault="002221BF" w:rsidP="003C7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1 241 481</w:t>
            </w:r>
          </w:p>
        </w:tc>
        <w:tc>
          <w:tcPr>
            <w:tcW w:w="1418" w:type="dxa"/>
            <w:vAlign w:val="center"/>
          </w:tcPr>
          <w:p w:rsidR="002221BF" w:rsidRPr="00337750" w:rsidRDefault="002221BF" w:rsidP="003C7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1 218 829</w:t>
            </w:r>
          </w:p>
        </w:tc>
        <w:tc>
          <w:tcPr>
            <w:tcW w:w="1553" w:type="dxa"/>
            <w:vAlign w:val="center"/>
          </w:tcPr>
          <w:p w:rsidR="002221BF" w:rsidRPr="00337750" w:rsidRDefault="002221BF" w:rsidP="003C7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1 524 192</w:t>
            </w:r>
          </w:p>
        </w:tc>
      </w:tr>
      <w:tr w:rsidR="002221BF" w:rsidTr="002221BF">
        <w:trPr>
          <w:jc w:val="center"/>
        </w:trPr>
        <w:tc>
          <w:tcPr>
            <w:tcW w:w="4673" w:type="dxa"/>
          </w:tcPr>
          <w:p w:rsidR="002221BF" w:rsidRDefault="002221BF" w:rsidP="003C79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Объем работ и услуг, выполненных собственными силами, по виду деятельности «Строительство»</w:t>
            </w:r>
          </w:p>
        </w:tc>
        <w:tc>
          <w:tcPr>
            <w:tcW w:w="1701" w:type="dxa"/>
            <w:vAlign w:val="center"/>
          </w:tcPr>
          <w:p w:rsidR="002221BF" w:rsidRPr="00337750" w:rsidRDefault="002221BF" w:rsidP="003C7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168 467</w:t>
            </w:r>
          </w:p>
        </w:tc>
        <w:tc>
          <w:tcPr>
            <w:tcW w:w="1418" w:type="dxa"/>
            <w:vAlign w:val="center"/>
          </w:tcPr>
          <w:p w:rsidR="002221BF" w:rsidRPr="00337750" w:rsidRDefault="002221BF" w:rsidP="003C7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166 399</w:t>
            </w:r>
          </w:p>
        </w:tc>
        <w:tc>
          <w:tcPr>
            <w:tcW w:w="1553" w:type="dxa"/>
            <w:vAlign w:val="center"/>
          </w:tcPr>
          <w:p w:rsidR="002221BF" w:rsidRPr="00337750" w:rsidRDefault="002221BF" w:rsidP="003C7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139 580</w:t>
            </w:r>
          </w:p>
        </w:tc>
      </w:tr>
    </w:tbl>
    <w:p w:rsidR="008206E0" w:rsidRDefault="008206E0">
      <w:pPr>
        <w:rPr>
          <w:rFonts w:ascii="Times New Roman" w:hAnsi="Times New Roman" w:cs="Times New Roman"/>
          <w:sz w:val="28"/>
          <w:szCs w:val="28"/>
        </w:rPr>
      </w:pPr>
    </w:p>
    <w:p w:rsidR="008206E0" w:rsidRDefault="00FC1FC1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Таблица 8. Показатели финансового состояния организаций, тыс. рублей</w:t>
      </w:r>
    </w:p>
    <w:tbl>
      <w:tblPr>
        <w:tblW w:w="8926" w:type="dxa"/>
        <w:jc w:val="center"/>
        <w:tblLayout w:type="fixed"/>
        <w:tblLook w:val="00A0" w:firstRow="1" w:lastRow="0" w:firstColumn="1" w:lastColumn="0" w:noHBand="0" w:noVBand="0"/>
      </w:tblPr>
      <w:tblGrid>
        <w:gridCol w:w="4390"/>
        <w:gridCol w:w="1559"/>
        <w:gridCol w:w="1559"/>
        <w:gridCol w:w="1418"/>
      </w:tblGrid>
      <w:tr w:rsidR="008206E0" w:rsidTr="00FC1CE7">
        <w:trPr>
          <w:trHeight w:val="350"/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8206E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2023</w:t>
            </w:r>
          </w:p>
        </w:tc>
      </w:tr>
      <w:tr w:rsidR="008206E0" w:rsidTr="00FC1CE7">
        <w:trPr>
          <w:trHeight w:val="350"/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Сальдо прибылей и убытков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7033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4207043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7033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10999631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A67CF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FC1CE7" w:rsidRPr="00FC1CE7">
              <w:rPr>
                <w:rFonts w:ascii="Times New Roman" w:hAnsi="Times New Roman" w:cs="Times New Roman"/>
                <w:sz w:val="24"/>
                <w:szCs w:val="24"/>
              </w:rPr>
              <w:t>9117542</w:t>
            </w:r>
          </w:p>
        </w:tc>
      </w:tr>
      <w:tr w:rsidR="00FC1CE7" w:rsidTr="003C7947">
        <w:trPr>
          <w:trHeight w:val="350"/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CE7" w:rsidRDefault="00FC1CE7" w:rsidP="00FC1CE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Прибыль (+)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CE7" w:rsidRDefault="007033CE" w:rsidP="00FC1CE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5450100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CE7" w:rsidRDefault="007033CE" w:rsidP="00FC1CE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13140019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C1CE7" w:rsidRPr="00FC1CE7" w:rsidRDefault="00FC1CE7" w:rsidP="00FC1CE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1CE7">
              <w:rPr>
                <w:rFonts w:ascii="Times New Roman" w:hAnsi="Times New Roman" w:cs="Times New Roman"/>
                <w:sz w:val="24"/>
                <w:szCs w:val="24"/>
              </w:rPr>
              <w:t>12458453</w:t>
            </w:r>
          </w:p>
        </w:tc>
      </w:tr>
      <w:tr w:rsidR="00FC1CE7" w:rsidTr="003C7947">
        <w:trPr>
          <w:trHeight w:val="350"/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CE7" w:rsidRDefault="00FC1CE7" w:rsidP="00FC1CE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Убыток (-)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CE7" w:rsidRDefault="007033CE" w:rsidP="00FC1CE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1243057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CE7" w:rsidRDefault="007033CE" w:rsidP="00FC1CE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2140388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C1CE7" w:rsidRPr="00FC1CE7" w:rsidRDefault="00FC1CE7" w:rsidP="00FC1CE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1CE7">
              <w:rPr>
                <w:rFonts w:ascii="Times New Roman" w:hAnsi="Times New Roman" w:cs="Times New Roman"/>
                <w:sz w:val="24"/>
                <w:szCs w:val="24"/>
              </w:rPr>
              <w:t>3340911</w:t>
            </w:r>
          </w:p>
        </w:tc>
      </w:tr>
      <w:tr w:rsidR="00D7644A" w:rsidTr="00FC1CE7">
        <w:trPr>
          <w:trHeight w:val="350"/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644A" w:rsidRDefault="00D7644A" w:rsidP="00D7644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Дебиторская задолженность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644A" w:rsidRDefault="00D7644A" w:rsidP="00D764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32320631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644A" w:rsidRDefault="00D7644A" w:rsidP="00D764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44198646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644A" w:rsidRDefault="00D7644A" w:rsidP="00D7644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61480612</w:t>
            </w:r>
          </w:p>
        </w:tc>
      </w:tr>
      <w:tr w:rsidR="00D7644A" w:rsidTr="00FC1CE7">
        <w:trPr>
          <w:trHeight w:val="350"/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644A" w:rsidRDefault="00D7644A" w:rsidP="00D7644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Кредиторская задолженность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644A" w:rsidRDefault="00D7644A" w:rsidP="00D764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41901065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644A" w:rsidRDefault="00D7644A" w:rsidP="00D764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47532512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644A" w:rsidRDefault="00D7644A" w:rsidP="00D7644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65 974 467</w:t>
            </w:r>
          </w:p>
        </w:tc>
      </w:tr>
    </w:tbl>
    <w:p w:rsidR="008206E0" w:rsidRDefault="008206E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06E0" w:rsidRDefault="00FC1FC1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Таблица 9. Отдельные показатели торговли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b/>
          <w:bCs/>
          <w:sz w:val="24"/>
          <w:szCs w:val="24"/>
        </w:rPr>
        <w:t>тыс. рублей</w:t>
      </w:r>
    </w:p>
    <w:tbl>
      <w:tblPr>
        <w:tblW w:w="8473" w:type="dxa"/>
        <w:jc w:val="center"/>
        <w:tblLayout w:type="fixed"/>
        <w:tblLook w:val="00A0" w:firstRow="1" w:lastRow="0" w:firstColumn="1" w:lastColumn="0" w:noHBand="0" w:noVBand="0"/>
      </w:tblPr>
      <w:tblGrid>
        <w:gridCol w:w="4815"/>
        <w:gridCol w:w="1276"/>
        <w:gridCol w:w="1275"/>
        <w:gridCol w:w="1107"/>
      </w:tblGrid>
      <w:tr w:rsidR="008206E0" w:rsidTr="008C1191">
        <w:trPr>
          <w:jc w:val="center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8206E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2023</w:t>
            </w:r>
          </w:p>
        </w:tc>
      </w:tr>
      <w:tr w:rsidR="008206E0" w:rsidTr="008C1191">
        <w:trPr>
          <w:jc w:val="center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Оборот розничной торговли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8C1191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23580366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8C1191" w:rsidP="008C1191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27565448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810EFB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810EFB">
              <w:rPr>
                <w:rFonts w:ascii="Times New Roman" w:hAnsi="Times New Roman" w:cs="Times New Roman"/>
              </w:rPr>
              <w:t>30487301</w:t>
            </w:r>
          </w:p>
        </w:tc>
      </w:tr>
      <w:tr w:rsidR="008206E0" w:rsidTr="008C1191">
        <w:trPr>
          <w:trHeight w:val="224"/>
          <w:jc w:val="center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Оборот общественного питания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8C1191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1306099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8C1191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1526829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8C1191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1894636</w:t>
            </w:r>
          </w:p>
        </w:tc>
      </w:tr>
      <w:tr w:rsidR="008206E0" w:rsidTr="008C1191">
        <w:trPr>
          <w:trHeight w:val="358"/>
          <w:jc w:val="center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Оборот розничной торговли продовольственными товарами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8C119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13818094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8C1191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16070443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04794C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17835071</w:t>
            </w:r>
          </w:p>
        </w:tc>
      </w:tr>
      <w:tr w:rsidR="008206E0" w:rsidTr="008C1191">
        <w:trPr>
          <w:trHeight w:val="193"/>
          <w:jc w:val="center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Объем платных услуг населению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8C119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3887201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8C1191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3934543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810EFB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810EFB">
              <w:rPr>
                <w:rFonts w:ascii="Times New Roman" w:hAnsi="Times New Roman" w:cs="Times New Roman"/>
              </w:rPr>
              <w:t>4240905</w:t>
            </w:r>
          </w:p>
        </w:tc>
      </w:tr>
    </w:tbl>
    <w:p w:rsidR="008206E0" w:rsidRDefault="008206E0">
      <w:pPr>
        <w:rPr>
          <w:rFonts w:ascii="Times New Roman" w:hAnsi="Times New Roman" w:cs="Times New Roman"/>
          <w:sz w:val="28"/>
          <w:szCs w:val="28"/>
        </w:rPr>
      </w:pPr>
    </w:p>
    <w:p w:rsidR="008206E0" w:rsidRDefault="00FC1FC1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Таблица 10. Индексы</w:t>
      </w:r>
    </w:p>
    <w:p w:rsidR="008206E0" w:rsidRDefault="008206E0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90"/>
        <w:gridCol w:w="992"/>
        <w:gridCol w:w="851"/>
        <w:gridCol w:w="942"/>
      </w:tblGrid>
      <w:tr w:rsidR="00992A98" w:rsidTr="00992A98">
        <w:trPr>
          <w:trHeight w:val="378"/>
          <w:jc w:val="center"/>
        </w:trPr>
        <w:tc>
          <w:tcPr>
            <w:tcW w:w="4390" w:type="dxa"/>
            <w:vAlign w:val="center"/>
          </w:tcPr>
          <w:p w:rsidR="00992A98" w:rsidRDefault="00992A98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92A98" w:rsidRDefault="00992A98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851" w:type="dxa"/>
            <w:vAlign w:val="center"/>
          </w:tcPr>
          <w:p w:rsidR="00992A98" w:rsidRDefault="00992A98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942" w:type="dxa"/>
            <w:vAlign w:val="center"/>
          </w:tcPr>
          <w:p w:rsidR="00992A98" w:rsidRDefault="00992A98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2023</w:t>
            </w:r>
          </w:p>
        </w:tc>
      </w:tr>
      <w:tr w:rsidR="00992A98" w:rsidTr="00992A98">
        <w:trPr>
          <w:trHeight w:val="378"/>
          <w:jc w:val="center"/>
        </w:trPr>
        <w:tc>
          <w:tcPr>
            <w:tcW w:w="4390" w:type="dxa"/>
            <w:vAlign w:val="center"/>
          </w:tcPr>
          <w:p w:rsidR="00992A98" w:rsidRDefault="00992A98" w:rsidP="003C7947">
            <w:pPr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Индекс промышленного производства </w:t>
            </w:r>
          </w:p>
        </w:tc>
        <w:tc>
          <w:tcPr>
            <w:tcW w:w="992" w:type="dxa"/>
            <w:vAlign w:val="center"/>
          </w:tcPr>
          <w:p w:rsidR="00992A98" w:rsidRDefault="00992A98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129,8</w:t>
            </w:r>
          </w:p>
        </w:tc>
        <w:tc>
          <w:tcPr>
            <w:tcW w:w="851" w:type="dxa"/>
            <w:vAlign w:val="center"/>
          </w:tcPr>
          <w:p w:rsidR="00992A98" w:rsidRDefault="00992A98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108,9</w:t>
            </w:r>
          </w:p>
        </w:tc>
        <w:tc>
          <w:tcPr>
            <w:tcW w:w="942" w:type="dxa"/>
            <w:vAlign w:val="center"/>
          </w:tcPr>
          <w:p w:rsidR="00992A98" w:rsidRDefault="00992A98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108,7</w:t>
            </w:r>
          </w:p>
        </w:tc>
      </w:tr>
      <w:tr w:rsidR="00992A98" w:rsidTr="00992A98">
        <w:trPr>
          <w:trHeight w:val="378"/>
          <w:jc w:val="center"/>
        </w:trPr>
        <w:tc>
          <w:tcPr>
            <w:tcW w:w="4390" w:type="dxa"/>
            <w:vAlign w:val="center"/>
          </w:tcPr>
          <w:p w:rsidR="00992A98" w:rsidRDefault="00992A98" w:rsidP="003C7947">
            <w:pPr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Индекс потребительский цен на товары и услуги</w:t>
            </w:r>
          </w:p>
        </w:tc>
        <w:tc>
          <w:tcPr>
            <w:tcW w:w="992" w:type="dxa"/>
            <w:vAlign w:val="center"/>
          </w:tcPr>
          <w:p w:rsidR="00992A98" w:rsidRDefault="00AD1219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108,3</w:t>
            </w:r>
          </w:p>
        </w:tc>
        <w:tc>
          <w:tcPr>
            <w:tcW w:w="851" w:type="dxa"/>
            <w:vAlign w:val="center"/>
          </w:tcPr>
          <w:p w:rsidR="00992A98" w:rsidRDefault="00A101B5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114,2</w:t>
            </w:r>
          </w:p>
        </w:tc>
        <w:tc>
          <w:tcPr>
            <w:tcW w:w="942" w:type="dxa"/>
            <w:vAlign w:val="center"/>
          </w:tcPr>
          <w:p w:rsidR="00992A98" w:rsidRDefault="00A101B5" w:rsidP="003C7947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105,4</w:t>
            </w:r>
          </w:p>
        </w:tc>
      </w:tr>
    </w:tbl>
    <w:p w:rsidR="008206E0" w:rsidRDefault="008206E0">
      <w:pPr>
        <w:jc w:val="both"/>
        <w:rPr>
          <w:rFonts w:ascii="Times New Roman" w:hAnsi="Times New Roman"/>
          <w:b/>
          <w:sz w:val="24"/>
          <w:szCs w:val="24"/>
        </w:rPr>
      </w:pPr>
    </w:p>
    <w:p w:rsidR="00A36A19" w:rsidRDefault="00A36A19">
      <w:pPr>
        <w:jc w:val="both"/>
        <w:rPr>
          <w:rFonts w:ascii="Times New Roman" w:hAnsi="Times New Roman"/>
          <w:b/>
          <w:sz w:val="24"/>
          <w:szCs w:val="24"/>
        </w:rPr>
      </w:pPr>
    </w:p>
    <w:p w:rsidR="00A36A19" w:rsidRDefault="00A36A19">
      <w:pPr>
        <w:jc w:val="both"/>
        <w:rPr>
          <w:rFonts w:ascii="Times New Roman" w:hAnsi="Times New Roman"/>
          <w:b/>
          <w:sz w:val="24"/>
          <w:szCs w:val="24"/>
        </w:rPr>
      </w:pPr>
    </w:p>
    <w:p w:rsidR="00A36A19" w:rsidRDefault="00A36A19">
      <w:pPr>
        <w:jc w:val="both"/>
        <w:rPr>
          <w:rFonts w:ascii="Times New Roman" w:hAnsi="Times New Roman"/>
          <w:b/>
          <w:sz w:val="24"/>
          <w:szCs w:val="24"/>
        </w:rPr>
      </w:pPr>
    </w:p>
    <w:p w:rsidR="008206E0" w:rsidRDefault="00FC1FC1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Таблица 11. Общая площадь строительства жилых домов, тыс. кв. м</w:t>
      </w:r>
    </w:p>
    <w:p w:rsidR="008206E0" w:rsidRDefault="008206E0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8205" w:type="dxa"/>
        <w:jc w:val="center"/>
        <w:tblLayout w:type="fixed"/>
        <w:tblLook w:val="00A0" w:firstRow="1" w:lastRow="0" w:firstColumn="1" w:lastColumn="0" w:noHBand="0" w:noVBand="0"/>
      </w:tblPr>
      <w:tblGrid>
        <w:gridCol w:w="5240"/>
        <w:gridCol w:w="992"/>
        <w:gridCol w:w="993"/>
        <w:gridCol w:w="980"/>
      </w:tblGrid>
      <w:tr w:rsidR="008206E0" w:rsidTr="00EB0383">
        <w:trPr>
          <w:jc w:val="center"/>
        </w:trPr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8206E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2023</w:t>
            </w:r>
          </w:p>
        </w:tc>
      </w:tr>
      <w:tr w:rsidR="008206E0" w:rsidTr="00EB0383">
        <w:trPr>
          <w:jc w:val="center"/>
        </w:trPr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5" w:name="_Hlk125716302"/>
            <w:r>
              <w:rPr>
                <w:rFonts w:ascii="Times New Roman" w:hAnsi="Times New Roman"/>
                <w:sz w:val="24"/>
                <w:szCs w:val="24"/>
              </w:rPr>
              <w:t xml:space="preserve">Общая площадь строительства </w:t>
            </w:r>
            <w:bookmarkEnd w:id="5"/>
            <w:r>
              <w:rPr>
                <w:rFonts w:ascii="Times New Roman" w:hAnsi="Times New Roman"/>
                <w:sz w:val="24"/>
                <w:szCs w:val="24"/>
              </w:rPr>
              <w:t xml:space="preserve">жилых домов, тыс. кв. м.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EB0383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EB0383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49,7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EB0383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62,7</w:t>
            </w:r>
          </w:p>
        </w:tc>
      </w:tr>
    </w:tbl>
    <w:p w:rsidR="008206E0" w:rsidRDefault="008206E0">
      <w:pPr>
        <w:rPr>
          <w:rFonts w:ascii="Times New Roman" w:hAnsi="Times New Roman" w:cs="Times New Roman"/>
          <w:sz w:val="28"/>
          <w:szCs w:val="28"/>
        </w:rPr>
      </w:pPr>
    </w:p>
    <w:p w:rsidR="008206E0" w:rsidRDefault="00FC1FC1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Таблица 12. Производство основных сельскохозяйственных культур</w:t>
      </w:r>
    </w:p>
    <w:tbl>
      <w:tblPr>
        <w:tblW w:w="9350" w:type="dxa"/>
        <w:jc w:val="center"/>
        <w:tblLayout w:type="fixed"/>
        <w:tblLook w:val="00A0" w:firstRow="1" w:lastRow="0" w:firstColumn="1" w:lastColumn="0" w:noHBand="0" w:noVBand="0"/>
      </w:tblPr>
      <w:tblGrid>
        <w:gridCol w:w="4248"/>
        <w:gridCol w:w="1853"/>
        <w:gridCol w:w="1854"/>
        <w:gridCol w:w="1395"/>
      </w:tblGrid>
      <w:tr w:rsidR="008206E0">
        <w:trPr>
          <w:trHeight w:val="255"/>
          <w:jc w:val="center"/>
        </w:trPr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8206E0">
            <w:pPr>
              <w:widowControl w:val="0"/>
              <w:spacing w:after="0" w:line="240" w:lineRule="auto"/>
              <w:ind w:left="-2268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2023</w:t>
            </w:r>
          </w:p>
        </w:tc>
      </w:tr>
      <w:tr w:rsidR="008206E0">
        <w:trPr>
          <w:trHeight w:val="663"/>
          <w:jc w:val="center"/>
        </w:trPr>
        <w:tc>
          <w:tcPr>
            <w:tcW w:w="9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Зерновые и зернобобовые культуры (в весе после доработки)</w:t>
            </w:r>
          </w:p>
        </w:tc>
      </w:tr>
      <w:tr w:rsidR="008206E0">
        <w:trPr>
          <w:trHeight w:val="441"/>
          <w:jc w:val="center"/>
        </w:trPr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pStyle w:val="af6"/>
              <w:widowControl w:val="0"/>
              <w:spacing w:beforeAutospacing="0" w:after="0" w:afterAutospacing="0" w:line="255" w:lineRule="atLeast"/>
              <w:jc w:val="center"/>
            </w:pPr>
            <w:r>
              <w:t>Убранная площадь, га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A27789">
            <w:pPr>
              <w:pStyle w:val="af6"/>
              <w:widowControl w:val="0"/>
              <w:spacing w:beforeAutospacing="0" w:after="0" w:afterAutospacing="0" w:line="255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23525,3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A27789">
            <w:pPr>
              <w:pStyle w:val="af6"/>
              <w:widowControl w:val="0"/>
              <w:spacing w:beforeAutospacing="0" w:after="0" w:afterAutospacing="0" w:line="255" w:lineRule="atLeast"/>
              <w:jc w:val="center"/>
            </w:pPr>
            <w:r>
              <w:t>38681,2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A27789">
            <w:pPr>
              <w:pStyle w:val="af6"/>
              <w:widowControl w:val="0"/>
              <w:spacing w:beforeAutospacing="0" w:after="0" w:afterAutospacing="0" w:line="255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37545,3</w:t>
            </w:r>
          </w:p>
        </w:tc>
      </w:tr>
      <w:tr w:rsidR="008206E0">
        <w:trPr>
          <w:trHeight w:val="441"/>
          <w:jc w:val="center"/>
        </w:trPr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pStyle w:val="af6"/>
              <w:widowControl w:val="0"/>
              <w:spacing w:beforeAutospacing="0" w:after="0" w:afterAutospacing="0" w:line="255" w:lineRule="atLeast"/>
              <w:jc w:val="center"/>
            </w:pPr>
            <w:r>
              <w:t>Валовый сбор, тыс. т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A27789">
            <w:pPr>
              <w:pStyle w:val="af6"/>
              <w:widowControl w:val="0"/>
              <w:spacing w:beforeAutospacing="0" w:after="0" w:afterAutospacing="0" w:line="255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64,8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A27789">
            <w:pPr>
              <w:pStyle w:val="af6"/>
              <w:widowControl w:val="0"/>
              <w:spacing w:beforeAutospacing="0" w:after="0" w:afterAutospacing="0" w:line="255" w:lineRule="atLeast"/>
              <w:jc w:val="center"/>
            </w:pPr>
            <w:r>
              <w:t>219,8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A27789">
            <w:pPr>
              <w:pStyle w:val="af6"/>
              <w:widowControl w:val="0"/>
              <w:spacing w:beforeAutospacing="0" w:after="0" w:afterAutospacing="0" w:line="255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211,1</w:t>
            </w:r>
          </w:p>
        </w:tc>
      </w:tr>
      <w:tr w:rsidR="008206E0">
        <w:trPr>
          <w:trHeight w:val="441"/>
          <w:jc w:val="center"/>
        </w:trPr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pStyle w:val="af6"/>
              <w:widowControl w:val="0"/>
              <w:spacing w:beforeAutospacing="0" w:after="0" w:afterAutospacing="0" w:line="255" w:lineRule="atLeast"/>
              <w:jc w:val="center"/>
            </w:pPr>
            <w:r>
              <w:t>Урожайность с 1 га, ц.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A27789">
            <w:pPr>
              <w:pStyle w:val="af6"/>
              <w:widowControl w:val="0"/>
              <w:spacing w:beforeAutospacing="0" w:after="0" w:afterAutospacing="0" w:line="255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27,5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A27789">
            <w:pPr>
              <w:pStyle w:val="af6"/>
              <w:widowControl w:val="0"/>
              <w:spacing w:beforeAutospacing="0" w:after="0" w:afterAutospacing="0" w:line="255" w:lineRule="atLeast"/>
              <w:jc w:val="center"/>
            </w:pPr>
            <w:r>
              <w:t>56,9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A27789">
            <w:pPr>
              <w:pStyle w:val="af6"/>
              <w:widowControl w:val="0"/>
              <w:spacing w:beforeAutospacing="0" w:after="0" w:afterAutospacing="0" w:line="255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56,2</w:t>
            </w:r>
          </w:p>
        </w:tc>
      </w:tr>
      <w:tr w:rsidR="008206E0">
        <w:trPr>
          <w:trHeight w:val="255"/>
          <w:jc w:val="center"/>
        </w:trPr>
        <w:tc>
          <w:tcPr>
            <w:tcW w:w="9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Подсолнечник на зерно</w:t>
            </w:r>
          </w:p>
        </w:tc>
      </w:tr>
      <w:tr w:rsidR="008206E0">
        <w:trPr>
          <w:trHeight w:val="441"/>
          <w:jc w:val="center"/>
        </w:trPr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pStyle w:val="af6"/>
              <w:widowControl w:val="0"/>
              <w:spacing w:beforeAutospacing="0" w:after="0" w:afterAutospacing="0" w:line="255" w:lineRule="atLeast"/>
              <w:jc w:val="center"/>
            </w:pPr>
            <w:r>
              <w:t>Убранная площадь, га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A27789">
            <w:pPr>
              <w:pStyle w:val="af6"/>
              <w:widowControl w:val="0"/>
              <w:spacing w:beforeAutospacing="0" w:after="0" w:afterAutospacing="0" w:line="255" w:lineRule="atLeast"/>
              <w:jc w:val="center"/>
            </w:pPr>
            <w:r>
              <w:t>8112,8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A27789">
            <w:pPr>
              <w:pStyle w:val="af6"/>
              <w:widowControl w:val="0"/>
              <w:spacing w:beforeAutospacing="0" w:after="0" w:afterAutospacing="0" w:line="255" w:lineRule="atLeast"/>
              <w:jc w:val="center"/>
            </w:pPr>
            <w:r>
              <w:t>4803,9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A27789">
            <w:pPr>
              <w:pStyle w:val="af6"/>
              <w:widowControl w:val="0"/>
              <w:spacing w:beforeAutospacing="0" w:after="0" w:afterAutospacing="0" w:line="255" w:lineRule="atLeast"/>
              <w:jc w:val="center"/>
            </w:pPr>
            <w:r>
              <w:t>5364,8</w:t>
            </w:r>
          </w:p>
        </w:tc>
      </w:tr>
      <w:tr w:rsidR="008206E0">
        <w:trPr>
          <w:trHeight w:val="441"/>
          <w:jc w:val="center"/>
        </w:trPr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pStyle w:val="af6"/>
              <w:widowControl w:val="0"/>
              <w:spacing w:beforeAutospacing="0" w:after="0" w:afterAutospacing="0" w:line="255" w:lineRule="atLeast"/>
              <w:jc w:val="center"/>
            </w:pPr>
            <w:r>
              <w:t>Валовый сбор, тыс. т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A27789">
            <w:pPr>
              <w:pStyle w:val="af6"/>
              <w:widowControl w:val="0"/>
              <w:spacing w:beforeAutospacing="0" w:after="0" w:afterAutospacing="0" w:line="255" w:lineRule="atLeast"/>
              <w:jc w:val="center"/>
            </w:pPr>
            <w:r>
              <w:t>14,9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A27789">
            <w:pPr>
              <w:pStyle w:val="af6"/>
              <w:widowControl w:val="0"/>
              <w:spacing w:beforeAutospacing="0" w:after="0" w:afterAutospacing="0" w:line="255" w:lineRule="atLeast"/>
              <w:jc w:val="center"/>
            </w:pPr>
            <w:r>
              <w:t>13,3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A27789">
            <w:pPr>
              <w:pStyle w:val="af6"/>
              <w:widowControl w:val="0"/>
              <w:spacing w:beforeAutospacing="0" w:after="0" w:afterAutospacing="0" w:line="255" w:lineRule="atLeast"/>
              <w:jc w:val="center"/>
            </w:pPr>
            <w:r>
              <w:t>14,1</w:t>
            </w:r>
          </w:p>
        </w:tc>
      </w:tr>
      <w:tr w:rsidR="008206E0">
        <w:trPr>
          <w:trHeight w:val="441"/>
          <w:jc w:val="center"/>
        </w:trPr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pStyle w:val="af6"/>
              <w:widowControl w:val="0"/>
              <w:spacing w:beforeAutospacing="0" w:after="0" w:afterAutospacing="0" w:line="255" w:lineRule="atLeast"/>
              <w:jc w:val="center"/>
            </w:pPr>
            <w:r>
              <w:t>Урожайность с 1 га, ц.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A27789">
            <w:pPr>
              <w:pStyle w:val="af6"/>
              <w:widowControl w:val="0"/>
              <w:spacing w:beforeAutospacing="0" w:after="0" w:afterAutospacing="0" w:line="255" w:lineRule="atLeast"/>
              <w:jc w:val="center"/>
            </w:pPr>
            <w:r>
              <w:t>18,3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A27789">
            <w:pPr>
              <w:pStyle w:val="af6"/>
              <w:widowControl w:val="0"/>
              <w:spacing w:beforeAutospacing="0" w:after="0" w:afterAutospacing="0" w:line="255" w:lineRule="atLeast"/>
              <w:jc w:val="center"/>
            </w:pPr>
            <w:r>
              <w:t>27,7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A27789">
            <w:pPr>
              <w:pStyle w:val="af6"/>
              <w:widowControl w:val="0"/>
              <w:spacing w:beforeAutospacing="0" w:after="0" w:afterAutospacing="0" w:line="255" w:lineRule="atLeast"/>
              <w:jc w:val="center"/>
            </w:pPr>
            <w:r>
              <w:t>26,3</w:t>
            </w:r>
          </w:p>
        </w:tc>
      </w:tr>
      <w:tr w:rsidR="008206E0">
        <w:trPr>
          <w:trHeight w:val="255"/>
          <w:jc w:val="center"/>
        </w:trPr>
        <w:tc>
          <w:tcPr>
            <w:tcW w:w="9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Сахарная свекла (фабричная)</w:t>
            </w:r>
          </w:p>
        </w:tc>
      </w:tr>
      <w:tr w:rsidR="008206E0">
        <w:trPr>
          <w:trHeight w:val="441"/>
          <w:jc w:val="center"/>
        </w:trPr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pStyle w:val="af6"/>
              <w:widowControl w:val="0"/>
              <w:spacing w:beforeAutospacing="0" w:after="0" w:afterAutospacing="0" w:line="255" w:lineRule="atLeast"/>
              <w:jc w:val="center"/>
            </w:pPr>
            <w:r>
              <w:t>Убранная площадь, га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A27789">
            <w:pPr>
              <w:pStyle w:val="af6"/>
              <w:widowControl w:val="0"/>
              <w:spacing w:beforeAutospacing="0" w:after="0" w:afterAutospacing="0" w:line="255" w:lineRule="atLeast"/>
              <w:jc w:val="center"/>
            </w:pPr>
            <w:r>
              <w:t>6522,6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A27789">
            <w:pPr>
              <w:pStyle w:val="af6"/>
              <w:widowControl w:val="0"/>
              <w:spacing w:beforeAutospacing="0" w:after="0" w:afterAutospacing="0" w:line="255" w:lineRule="atLeast"/>
              <w:jc w:val="center"/>
            </w:pPr>
            <w:r>
              <w:t>8345,3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A27789">
            <w:pPr>
              <w:pStyle w:val="af6"/>
              <w:widowControl w:val="0"/>
              <w:spacing w:beforeAutospacing="0" w:after="0" w:afterAutospacing="0" w:line="255" w:lineRule="atLeast"/>
              <w:jc w:val="center"/>
            </w:pPr>
            <w:r>
              <w:t>8084,1</w:t>
            </w:r>
          </w:p>
        </w:tc>
      </w:tr>
      <w:tr w:rsidR="008206E0">
        <w:trPr>
          <w:trHeight w:val="450"/>
          <w:jc w:val="center"/>
        </w:trPr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pStyle w:val="af6"/>
              <w:widowControl w:val="0"/>
              <w:spacing w:beforeAutospacing="0" w:after="0" w:afterAutospacing="0" w:line="255" w:lineRule="atLeast"/>
              <w:jc w:val="center"/>
            </w:pPr>
            <w:r>
              <w:t>Валовый сбор, тыс. т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A27789">
            <w:pPr>
              <w:pStyle w:val="af6"/>
              <w:widowControl w:val="0"/>
              <w:spacing w:beforeAutospacing="0" w:after="0" w:afterAutospacing="0" w:line="255" w:lineRule="atLeast"/>
              <w:jc w:val="center"/>
            </w:pPr>
            <w:r>
              <w:t>189,8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A27789">
            <w:pPr>
              <w:pStyle w:val="af6"/>
              <w:widowControl w:val="0"/>
              <w:spacing w:beforeAutospacing="0" w:after="0" w:afterAutospacing="0" w:line="255" w:lineRule="atLeast"/>
              <w:jc w:val="center"/>
            </w:pPr>
            <w:r>
              <w:t>479,8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A27789">
            <w:pPr>
              <w:pStyle w:val="af6"/>
              <w:widowControl w:val="0"/>
              <w:spacing w:beforeAutospacing="0" w:after="0" w:afterAutospacing="0" w:line="255" w:lineRule="atLeast"/>
              <w:jc w:val="center"/>
            </w:pPr>
            <w:r>
              <w:t>503,1</w:t>
            </w:r>
          </w:p>
        </w:tc>
      </w:tr>
      <w:tr w:rsidR="008206E0">
        <w:trPr>
          <w:trHeight w:val="450"/>
          <w:jc w:val="center"/>
        </w:trPr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pStyle w:val="af6"/>
              <w:widowControl w:val="0"/>
              <w:spacing w:beforeAutospacing="0" w:after="0" w:afterAutospacing="0" w:line="255" w:lineRule="atLeast"/>
              <w:jc w:val="center"/>
            </w:pPr>
            <w:r>
              <w:t>Урожайность с 1 га, ц.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A27789">
            <w:pPr>
              <w:pStyle w:val="af6"/>
              <w:widowControl w:val="0"/>
              <w:spacing w:beforeAutospacing="0" w:after="0" w:afterAutospacing="0" w:line="255" w:lineRule="atLeast"/>
              <w:jc w:val="center"/>
            </w:pPr>
            <w:r>
              <w:t>290,9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A27789">
            <w:pPr>
              <w:pStyle w:val="af6"/>
              <w:widowControl w:val="0"/>
              <w:spacing w:beforeAutospacing="0" w:after="0" w:afterAutospacing="0" w:line="255" w:lineRule="atLeast"/>
              <w:jc w:val="center"/>
            </w:pPr>
            <w:r>
              <w:t>575,0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A27789">
            <w:pPr>
              <w:pStyle w:val="af6"/>
              <w:widowControl w:val="0"/>
              <w:spacing w:beforeAutospacing="0" w:after="0" w:afterAutospacing="0" w:line="255" w:lineRule="atLeast"/>
              <w:jc w:val="center"/>
            </w:pPr>
            <w:r>
              <w:t>622,3</w:t>
            </w:r>
          </w:p>
        </w:tc>
      </w:tr>
      <w:tr w:rsidR="008206E0">
        <w:trPr>
          <w:trHeight w:val="255"/>
          <w:jc w:val="center"/>
        </w:trPr>
        <w:tc>
          <w:tcPr>
            <w:tcW w:w="9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Картофель</w:t>
            </w:r>
          </w:p>
        </w:tc>
      </w:tr>
      <w:tr w:rsidR="008206E0">
        <w:trPr>
          <w:trHeight w:val="467"/>
          <w:jc w:val="center"/>
        </w:trPr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Убранная площадь, га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A2778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1308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A2778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757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A2778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679</w:t>
            </w:r>
          </w:p>
        </w:tc>
      </w:tr>
      <w:tr w:rsidR="008206E0">
        <w:trPr>
          <w:trHeight w:val="467"/>
          <w:jc w:val="center"/>
        </w:trPr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Валовый сбор, тыс. т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A2778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A2778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A2778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</w:tr>
      <w:tr w:rsidR="008206E0">
        <w:trPr>
          <w:trHeight w:val="467"/>
          <w:jc w:val="center"/>
        </w:trPr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Урожайность с 1 га, ц.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A2778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137,9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A2778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145,6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A2778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155,6</w:t>
            </w:r>
          </w:p>
        </w:tc>
      </w:tr>
      <w:tr w:rsidR="008206E0">
        <w:trPr>
          <w:trHeight w:val="472"/>
          <w:jc w:val="center"/>
        </w:trPr>
        <w:tc>
          <w:tcPr>
            <w:tcW w:w="9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Овощи открытого грунта (без семенников)</w:t>
            </w:r>
          </w:p>
        </w:tc>
      </w:tr>
      <w:tr w:rsidR="008206E0">
        <w:trPr>
          <w:trHeight w:val="479"/>
          <w:jc w:val="center"/>
        </w:trPr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Убранная площадь, га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A2778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871,9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A2778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823,5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A2778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809,9</w:t>
            </w:r>
          </w:p>
        </w:tc>
      </w:tr>
      <w:tr w:rsidR="008206E0">
        <w:trPr>
          <w:trHeight w:val="479"/>
          <w:jc w:val="center"/>
        </w:trPr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Валовый сбор, тыс. т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A2778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20,9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A2778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20,4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A2778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20,7</w:t>
            </w:r>
          </w:p>
        </w:tc>
      </w:tr>
      <w:tr w:rsidR="008206E0">
        <w:trPr>
          <w:trHeight w:val="479"/>
          <w:jc w:val="center"/>
        </w:trPr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Урожайность с 1 га, ц.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A2778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239,6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A2778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247,5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A2778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255,2</w:t>
            </w:r>
          </w:p>
        </w:tc>
      </w:tr>
    </w:tbl>
    <w:p w:rsidR="008206E0" w:rsidRDefault="008206E0">
      <w:pPr>
        <w:rPr>
          <w:rFonts w:ascii="Times New Roman" w:hAnsi="Times New Roman" w:cs="Times New Roman"/>
          <w:sz w:val="28"/>
          <w:szCs w:val="28"/>
        </w:rPr>
      </w:pPr>
    </w:p>
    <w:p w:rsidR="008206E0" w:rsidRDefault="00FC1FC1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Таблица 13. Посевная площадь, га</w:t>
      </w:r>
    </w:p>
    <w:tbl>
      <w:tblPr>
        <w:tblW w:w="7366" w:type="dxa"/>
        <w:jc w:val="center"/>
        <w:tblLayout w:type="fixed"/>
        <w:tblLook w:val="00A0" w:firstRow="1" w:lastRow="0" w:firstColumn="1" w:lastColumn="0" w:noHBand="0" w:noVBand="0"/>
      </w:tblPr>
      <w:tblGrid>
        <w:gridCol w:w="4311"/>
        <w:gridCol w:w="929"/>
        <w:gridCol w:w="992"/>
        <w:gridCol w:w="1134"/>
      </w:tblGrid>
      <w:tr w:rsidR="008206E0" w:rsidTr="00A27789">
        <w:trPr>
          <w:trHeight w:val="327"/>
          <w:jc w:val="center"/>
        </w:trPr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8206E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2023</w:t>
            </w:r>
          </w:p>
        </w:tc>
      </w:tr>
      <w:tr w:rsidR="008206E0" w:rsidTr="00A27789">
        <w:trPr>
          <w:trHeight w:val="327"/>
          <w:jc w:val="center"/>
        </w:trPr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Сельскохозяйственные организации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A2778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96631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A2778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97327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A2778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97048,3</w:t>
            </w:r>
          </w:p>
        </w:tc>
      </w:tr>
      <w:tr w:rsidR="008206E0" w:rsidTr="00A27789">
        <w:trPr>
          <w:trHeight w:val="327"/>
          <w:jc w:val="center"/>
        </w:trPr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Хозяйства населения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A2778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2782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A2778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A2778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1827,7</w:t>
            </w:r>
          </w:p>
        </w:tc>
      </w:tr>
      <w:tr w:rsidR="008206E0" w:rsidTr="00A27789">
        <w:trPr>
          <w:trHeight w:val="327"/>
          <w:jc w:val="center"/>
        </w:trPr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Крестьянские (фермерские) хозяйства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A2778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A2778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A2778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411,5</w:t>
            </w:r>
          </w:p>
        </w:tc>
      </w:tr>
      <w:tr w:rsidR="008206E0" w:rsidTr="00A27789">
        <w:trPr>
          <w:trHeight w:val="327"/>
          <w:jc w:val="center"/>
        </w:trPr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Хозяйства всех категорий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A2778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99725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A2778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100195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A2778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99287,5</w:t>
            </w:r>
          </w:p>
        </w:tc>
      </w:tr>
    </w:tbl>
    <w:p w:rsidR="008206E0" w:rsidRDefault="008206E0">
      <w:pPr>
        <w:jc w:val="both"/>
        <w:rPr>
          <w:rFonts w:ascii="Times New Roman" w:hAnsi="Times New Roman"/>
          <w:b/>
          <w:sz w:val="24"/>
          <w:szCs w:val="24"/>
        </w:rPr>
      </w:pPr>
    </w:p>
    <w:p w:rsidR="008206E0" w:rsidRDefault="00FC1FC1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Таблица 14. Зерновые и зернобобовые культуры, га</w:t>
      </w:r>
    </w:p>
    <w:tbl>
      <w:tblPr>
        <w:tblW w:w="7366" w:type="dxa"/>
        <w:jc w:val="center"/>
        <w:tblLayout w:type="fixed"/>
        <w:tblLook w:val="00A0" w:firstRow="1" w:lastRow="0" w:firstColumn="1" w:lastColumn="0" w:noHBand="0" w:noVBand="0"/>
      </w:tblPr>
      <w:tblGrid>
        <w:gridCol w:w="4337"/>
        <w:gridCol w:w="1045"/>
        <w:gridCol w:w="992"/>
        <w:gridCol w:w="992"/>
      </w:tblGrid>
      <w:tr w:rsidR="008206E0" w:rsidTr="00A27789">
        <w:trPr>
          <w:trHeight w:val="340"/>
          <w:jc w:val="center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8206E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2023</w:t>
            </w:r>
          </w:p>
        </w:tc>
      </w:tr>
      <w:tr w:rsidR="008206E0" w:rsidTr="00A27789">
        <w:trPr>
          <w:trHeight w:val="340"/>
          <w:jc w:val="center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FC1FC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Сельскохозяйственные организации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A2778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27471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A2778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34195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A2778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33806</w:t>
            </w:r>
          </w:p>
        </w:tc>
      </w:tr>
      <w:tr w:rsidR="008206E0" w:rsidTr="00A27789">
        <w:trPr>
          <w:trHeight w:val="340"/>
          <w:jc w:val="center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FC1FC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Хозяйства населения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A2778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A2778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A2778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8206E0" w:rsidTr="00A27789">
        <w:trPr>
          <w:trHeight w:val="340"/>
          <w:jc w:val="center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FC1FC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Крестьянские (фермерские) хозяйства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A2778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A2778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A2778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</w:tr>
      <w:tr w:rsidR="008206E0" w:rsidTr="00A27789">
        <w:trPr>
          <w:trHeight w:val="340"/>
          <w:jc w:val="center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FC1FC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Хозяйства всех категорий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A2778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27739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A2778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34479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A2778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34113</w:t>
            </w:r>
          </w:p>
        </w:tc>
      </w:tr>
    </w:tbl>
    <w:p w:rsidR="008206E0" w:rsidRDefault="008206E0">
      <w:pPr>
        <w:jc w:val="both"/>
        <w:rPr>
          <w:rFonts w:ascii="Times New Roman" w:hAnsi="Times New Roman"/>
          <w:b/>
          <w:sz w:val="24"/>
          <w:szCs w:val="24"/>
        </w:rPr>
      </w:pPr>
    </w:p>
    <w:p w:rsidR="008206E0" w:rsidRDefault="00FC1FC1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Таблица 15. Технические культуры, га</w:t>
      </w:r>
    </w:p>
    <w:tbl>
      <w:tblPr>
        <w:tblW w:w="8001" w:type="dxa"/>
        <w:jc w:val="center"/>
        <w:tblLayout w:type="fixed"/>
        <w:tblLook w:val="00A0" w:firstRow="1" w:lastRow="0" w:firstColumn="1" w:lastColumn="0" w:noHBand="0" w:noVBand="0"/>
      </w:tblPr>
      <w:tblGrid>
        <w:gridCol w:w="5313"/>
        <w:gridCol w:w="896"/>
        <w:gridCol w:w="896"/>
        <w:gridCol w:w="896"/>
      </w:tblGrid>
      <w:tr w:rsidR="008206E0">
        <w:trPr>
          <w:trHeight w:val="318"/>
          <w:jc w:val="center"/>
        </w:trPr>
        <w:tc>
          <w:tcPr>
            <w:tcW w:w="5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8206E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2023</w:t>
            </w:r>
          </w:p>
        </w:tc>
      </w:tr>
      <w:tr w:rsidR="008206E0">
        <w:trPr>
          <w:trHeight w:val="318"/>
          <w:jc w:val="center"/>
        </w:trPr>
        <w:tc>
          <w:tcPr>
            <w:tcW w:w="5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FC1FC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Сельскохозяйственные организации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5B48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25626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82E" w:rsidRDefault="005B482E" w:rsidP="005B48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24275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5B48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26263</w:t>
            </w:r>
          </w:p>
        </w:tc>
      </w:tr>
      <w:tr w:rsidR="008206E0">
        <w:trPr>
          <w:trHeight w:val="318"/>
          <w:jc w:val="center"/>
        </w:trPr>
        <w:tc>
          <w:tcPr>
            <w:tcW w:w="5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FC1FC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Хозяйства населения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5B48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5B48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5B48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206E0">
        <w:trPr>
          <w:trHeight w:val="318"/>
          <w:jc w:val="center"/>
        </w:trPr>
        <w:tc>
          <w:tcPr>
            <w:tcW w:w="5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FC1FC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Крестьянские (фермерские) хозяйства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5B48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5B48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5B48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</w:tr>
      <w:tr w:rsidR="008206E0">
        <w:trPr>
          <w:trHeight w:val="318"/>
          <w:jc w:val="center"/>
        </w:trPr>
        <w:tc>
          <w:tcPr>
            <w:tcW w:w="5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FC1FC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Хозяйства всех категорий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5B48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25711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5B48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24384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5B48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26356</w:t>
            </w:r>
          </w:p>
        </w:tc>
      </w:tr>
    </w:tbl>
    <w:p w:rsidR="008206E0" w:rsidRDefault="008206E0">
      <w:pPr>
        <w:jc w:val="both"/>
        <w:rPr>
          <w:rFonts w:ascii="Times New Roman" w:hAnsi="Times New Roman"/>
          <w:b/>
          <w:sz w:val="24"/>
          <w:szCs w:val="24"/>
        </w:rPr>
      </w:pPr>
    </w:p>
    <w:p w:rsidR="008206E0" w:rsidRDefault="00FC1FC1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Таблица 16. Картофель и овощебахчевые культуры, га</w:t>
      </w:r>
    </w:p>
    <w:tbl>
      <w:tblPr>
        <w:tblW w:w="8100" w:type="dxa"/>
        <w:jc w:val="center"/>
        <w:tblLayout w:type="fixed"/>
        <w:tblLook w:val="00A0" w:firstRow="1" w:lastRow="0" w:firstColumn="1" w:lastColumn="0" w:noHBand="0" w:noVBand="0"/>
      </w:tblPr>
      <w:tblGrid>
        <w:gridCol w:w="5376"/>
        <w:gridCol w:w="908"/>
        <w:gridCol w:w="908"/>
        <w:gridCol w:w="908"/>
      </w:tblGrid>
      <w:tr w:rsidR="008206E0">
        <w:trPr>
          <w:trHeight w:val="356"/>
          <w:jc w:val="center"/>
        </w:trPr>
        <w:tc>
          <w:tcPr>
            <w:tcW w:w="5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8206E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2023</w:t>
            </w:r>
          </w:p>
        </w:tc>
      </w:tr>
      <w:tr w:rsidR="008206E0">
        <w:trPr>
          <w:trHeight w:val="356"/>
          <w:jc w:val="center"/>
        </w:trPr>
        <w:tc>
          <w:tcPr>
            <w:tcW w:w="5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FC1FC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Сельскохозяйственные организации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5B48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5B48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5B48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8206E0">
        <w:trPr>
          <w:trHeight w:val="356"/>
          <w:jc w:val="center"/>
        </w:trPr>
        <w:tc>
          <w:tcPr>
            <w:tcW w:w="5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FC1FC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Хозяйства населения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5B48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2483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5B48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2216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5B48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1537</w:t>
            </w:r>
          </w:p>
        </w:tc>
      </w:tr>
      <w:tr w:rsidR="008206E0">
        <w:trPr>
          <w:trHeight w:val="356"/>
          <w:jc w:val="center"/>
        </w:trPr>
        <w:tc>
          <w:tcPr>
            <w:tcW w:w="5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FC1FC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Крестьянские (фермерские) хозяйства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5B48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5B48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5B48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8206E0">
        <w:trPr>
          <w:trHeight w:val="356"/>
          <w:jc w:val="center"/>
        </w:trPr>
        <w:tc>
          <w:tcPr>
            <w:tcW w:w="5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FC1FC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Хозяйства всех категорий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5B48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2511,2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5B48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2242,2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5B48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1561,2</w:t>
            </w:r>
          </w:p>
        </w:tc>
      </w:tr>
    </w:tbl>
    <w:p w:rsidR="008206E0" w:rsidRDefault="008206E0">
      <w:pPr>
        <w:rPr>
          <w:rFonts w:ascii="Times New Roman" w:hAnsi="Times New Roman" w:cs="Times New Roman"/>
          <w:sz w:val="28"/>
          <w:szCs w:val="28"/>
        </w:rPr>
      </w:pPr>
    </w:p>
    <w:p w:rsidR="008206E0" w:rsidRDefault="00FC1FC1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Таблица 17. Темпы изменения производства продукции животноводства, тыс. тонн</w:t>
      </w:r>
    </w:p>
    <w:tbl>
      <w:tblPr>
        <w:tblW w:w="8500" w:type="dxa"/>
        <w:jc w:val="center"/>
        <w:tblLayout w:type="fixed"/>
        <w:tblLook w:val="00A0" w:firstRow="1" w:lastRow="0" w:firstColumn="1" w:lastColumn="0" w:noHBand="0" w:noVBand="0"/>
      </w:tblPr>
      <w:tblGrid>
        <w:gridCol w:w="5631"/>
        <w:gridCol w:w="885"/>
        <w:gridCol w:w="992"/>
        <w:gridCol w:w="992"/>
      </w:tblGrid>
      <w:tr w:rsidR="008206E0" w:rsidTr="00FD0B0A">
        <w:trPr>
          <w:trHeight w:val="338"/>
          <w:jc w:val="center"/>
        </w:trPr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8206E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2023</w:t>
            </w:r>
          </w:p>
        </w:tc>
      </w:tr>
      <w:tr w:rsidR="00FD0B0A" w:rsidTr="00FD0B0A">
        <w:trPr>
          <w:trHeight w:val="338"/>
          <w:jc w:val="center"/>
        </w:trPr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0B0A" w:rsidRDefault="00FD0B0A" w:rsidP="00FD0B0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Скот и птица (произведено на убой в живом весе)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B0A" w:rsidRDefault="00FD0B0A" w:rsidP="00FD0B0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117,7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B0A" w:rsidRDefault="00FD0B0A" w:rsidP="00FD0B0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114,7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B0A" w:rsidRDefault="00FD0B0A" w:rsidP="00FD0B0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112,3</w:t>
            </w:r>
          </w:p>
        </w:tc>
      </w:tr>
      <w:tr w:rsidR="00FD0B0A" w:rsidTr="00FD0B0A">
        <w:trPr>
          <w:trHeight w:val="338"/>
          <w:jc w:val="center"/>
        </w:trPr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0B0A" w:rsidRDefault="00FD0B0A" w:rsidP="00FD0B0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Молоко коровье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B0A" w:rsidRDefault="00FD0B0A" w:rsidP="00FD0B0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253,2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B0A" w:rsidRDefault="00FD0B0A" w:rsidP="00FD0B0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247,5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B0A" w:rsidRDefault="00FD0B0A" w:rsidP="00FD0B0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260,4</w:t>
            </w:r>
          </w:p>
        </w:tc>
      </w:tr>
      <w:tr w:rsidR="00FD0B0A" w:rsidTr="00FD0B0A">
        <w:trPr>
          <w:trHeight w:val="338"/>
          <w:jc w:val="center"/>
        </w:trPr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0B0A" w:rsidRDefault="00FD0B0A" w:rsidP="00FD0B0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Шерсть овечья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B0A" w:rsidRDefault="00FD0B0A" w:rsidP="00FD0B0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B0A" w:rsidRDefault="00FD0B0A" w:rsidP="00FD0B0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B0A" w:rsidRDefault="00FD0B0A" w:rsidP="00FD0B0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206E0" w:rsidTr="00FD0B0A">
        <w:trPr>
          <w:trHeight w:val="338"/>
          <w:jc w:val="center"/>
        </w:trPr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Яйцо</w:t>
            </w:r>
            <w:r w:rsidR="00FD0B0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FD0B0A">
              <w:rPr>
                <w:rFonts w:ascii="Times New Roman" w:hAnsi="Times New Roman"/>
                <w:sz w:val="24"/>
                <w:szCs w:val="24"/>
              </w:rPr>
              <w:t>тыс.шт</w:t>
            </w:r>
            <w:proofErr w:type="spellEnd"/>
            <w:r w:rsidR="00FD0B0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D0B0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97214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D0B0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106892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D0B0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106032</w:t>
            </w:r>
          </w:p>
        </w:tc>
      </w:tr>
    </w:tbl>
    <w:p w:rsidR="00A36A19" w:rsidRDefault="00E15EAB" w:rsidP="00E15EAB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       </w:t>
      </w:r>
    </w:p>
    <w:p w:rsidR="008206E0" w:rsidRDefault="00FC1FC1" w:rsidP="00A36A19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Таблица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18. Кормовые культуры, га</w:t>
      </w:r>
    </w:p>
    <w:tbl>
      <w:tblPr>
        <w:tblW w:w="7650" w:type="dxa"/>
        <w:jc w:val="center"/>
        <w:tblLayout w:type="fixed"/>
        <w:tblLook w:val="00A0" w:firstRow="1" w:lastRow="0" w:firstColumn="1" w:lastColumn="0" w:noHBand="0" w:noVBand="0"/>
      </w:tblPr>
      <w:tblGrid>
        <w:gridCol w:w="4609"/>
        <w:gridCol w:w="1056"/>
        <w:gridCol w:w="851"/>
        <w:gridCol w:w="1134"/>
      </w:tblGrid>
      <w:tr w:rsidR="008206E0" w:rsidTr="00CC63CC">
        <w:trPr>
          <w:trHeight w:val="399"/>
          <w:jc w:val="center"/>
        </w:trPr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8206E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2023</w:t>
            </w:r>
          </w:p>
        </w:tc>
      </w:tr>
      <w:tr w:rsidR="008206E0" w:rsidTr="00CC63CC">
        <w:trPr>
          <w:trHeight w:val="399"/>
          <w:jc w:val="center"/>
        </w:trPr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FC1FC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Сельскохозяйственные организации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CC63C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CC63C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38857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CC63C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36980</w:t>
            </w:r>
          </w:p>
        </w:tc>
      </w:tr>
      <w:tr w:rsidR="008206E0" w:rsidTr="00CC63CC">
        <w:trPr>
          <w:trHeight w:val="399"/>
          <w:jc w:val="center"/>
        </w:trPr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FC1FC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Хозяйства населения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CC63C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CC63C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CC63C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</w:p>
        </w:tc>
      </w:tr>
      <w:tr w:rsidR="008206E0" w:rsidTr="00CC63CC">
        <w:trPr>
          <w:trHeight w:val="399"/>
          <w:jc w:val="center"/>
        </w:trPr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FC1FC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Крестьянские (фермерские) хозяйства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CC63C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CC63C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CC63C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8206E0" w:rsidTr="00CC63CC">
        <w:trPr>
          <w:trHeight w:val="399"/>
          <w:jc w:val="center"/>
        </w:trPr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FC1FC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Хозяйства всех категорий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CC63C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43764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CC63C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39090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CC63C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37257</w:t>
            </w:r>
          </w:p>
        </w:tc>
      </w:tr>
    </w:tbl>
    <w:p w:rsidR="008206E0" w:rsidRDefault="008206E0">
      <w:pPr>
        <w:jc w:val="both"/>
        <w:rPr>
          <w:rFonts w:ascii="Times New Roman" w:hAnsi="Times New Roman"/>
          <w:b/>
          <w:sz w:val="24"/>
          <w:szCs w:val="24"/>
        </w:rPr>
      </w:pPr>
    </w:p>
    <w:p w:rsidR="008206E0" w:rsidRDefault="00FC1FC1" w:rsidP="00A36A19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Таблица 19. Поголовье скота в крупных, средних и малых </w:t>
      </w:r>
      <w:proofErr w:type="spellStart"/>
      <w:r>
        <w:rPr>
          <w:rFonts w:ascii="Times New Roman" w:hAnsi="Times New Roman"/>
          <w:b/>
          <w:sz w:val="24"/>
          <w:szCs w:val="24"/>
        </w:rPr>
        <w:t>сельхозорганизациях</w:t>
      </w:r>
      <w:proofErr w:type="spellEnd"/>
      <w:r>
        <w:rPr>
          <w:rFonts w:ascii="Times New Roman" w:hAnsi="Times New Roman"/>
          <w:b/>
          <w:sz w:val="24"/>
          <w:szCs w:val="24"/>
        </w:rPr>
        <w:t>, голов</w:t>
      </w:r>
    </w:p>
    <w:p w:rsidR="008206E0" w:rsidRDefault="008206E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6259" w:type="dxa"/>
        <w:jc w:val="center"/>
        <w:tblLayout w:type="fixed"/>
        <w:tblLook w:val="00A0" w:firstRow="1" w:lastRow="0" w:firstColumn="1" w:lastColumn="0" w:noHBand="0" w:noVBand="0"/>
      </w:tblPr>
      <w:tblGrid>
        <w:gridCol w:w="3454"/>
        <w:gridCol w:w="935"/>
        <w:gridCol w:w="935"/>
        <w:gridCol w:w="935"/>
      </w:tblGrid>
      <w:tr w:rsidR="008206E0">
        <w:trPr>
          <w:trHeight w:val="367"/>
          <w:jc w:val="center"/>
        </w:trPr>
        <w:tc>
          <w:tcPr>
            <w:tcW w:w="3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8206E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2023</w:t>
            </w:r>
          </w:p>
        </w:tc>
      </w:tr>
      <w:tr w:rsidR="008206E0">
        <w:trPr>
          <w:trHeight w:val="367"/>
          <w:jc w:val="center"/>
        </w:trPr>
        <w:tc>
          <w:tcPr>
            <w:tcW w:w="3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FC1FC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Крупный рогатый скот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CC63C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70770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CC63C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69357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CC63C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</w:t>
            </w:r>
          </w:p>
        </w:tc>
      </w:tr>
      <w:tr w:rsidR="008206E0">
        <w:trPr>
          <w:trHeight w:val="367"/>
          <w:jc w:val="center"/>
        </w:trPr>
        <w:tc>
          <w:tcPr>
            <w:tcW w:w="3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FC1FC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том числе коровы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CC63C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26030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CC63C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25731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CC63C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25455</w:t>
            </w:r>
          </w:p>
        </w:tc>
      </w:tr>
      <w:tr w:rsidR="008206E0">
        <w:trPr>
          <w:trHeight w:val="367"/>
          <w:jc w:val="center"/>
        </w:trPr>
        <w:tc>
          <w:tcPr>
            <w:tcW w:w="3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FC1FC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Свиньи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CC63C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CC63C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CC63C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206E0">
        <w:trPr>
          <w:trHeight w:val="367"/>
          <w:jc w:val="center"/>
        </w:trPr>
        <w:tc>
          <w:tcPr>
            <w:tcW w:w="3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FC1FC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Овцы и козы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CC63C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CC63C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CC63C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8206E0" w:rsidRDefault="008206E0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8206E0" w:rsidRDefault="00FC1FC1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Таблица 20. Количество организаций по отраслям и размеру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24"/>
        <w:gridCol w:w="1559"/>
        <w:gridCol w:w="1685"/>
        <w:gridCol w:w="1941"/>
      </w:tblGrid>
      <w:tr w:rsidR="006F15FE" w:rsidTr="006F15FE">
        <w:trPr>
          <w:trHeight w:val="726"/>
        </w:trPr>
        <w:tc>
          <w:tcPr>
            <w:tcW w:w="4024" w:type="dxa"/>
            <w:vAlign w:val="center"/>
          </w:tcPr>
          <w:p w:rsidR="006F15FE" w:rsidRDefault="006F15FE" w:rsidP="003C79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F15FE" w:rsidRDefault="006F15FE" w:rsidP="003C79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МСП (ИП,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микро,малые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средние)</w:t>
            </w:r>
          </w:p>
        </w:tc>
        <w:tc>
          <w:tcPr>
            <w:tcW w:w="1685" w:type="dxa"/>
          </w:tcPr>
          <w:p w:rsidR="006F15FE" w:rsidRDefault="006F15FE" w:rsidP="003C79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Крупные предприятия</w:t>
            </w:r>
          </w:p>
        </w:tc>
        <w:tc>
          <w:tcPr>
            <w:tcW w:w="1941" w:type="dxa"/>
            <w:vAlign w:val="center"/>
          </w:tcPr>
          <w:p w:rsidR="006F15FE" w:rsidRDefault="006F15FE" w:rsidP="003C79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организаций по отраслям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2023 г.</w:t>
            </w:r>
          </w:p>
        </w:tc>
      </w:tr>
      <w:tr w:rsidR="006F15FE" w:rsidTr="006F15FE">
        <w:trPr>
          <w:trHeight w:val="392"/>
        </w:trPr>
        <w:tc>
          <w:tcPr>
            <w:tcW w:w="4024" w:type="dxa"/>
            <w:shd w:val="clear" w:color="auto" w:fill="auto"/>
            <w:vAlign w:val="center"/>
          </w:tcPr>
          <w:p w:rsidR="006F15FE" w:rsidRDefault="006F15FE" w:rsidP="003C794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сельском хозяйстве</w:t>
            </w:r>
          </w:p>
        </w:tc>
        <w:tc>
          <w:tcPr>
            <w:tcW w:w="1559" w:type="dxa"/>
          </w:tcPr>
          <w:p w:rsidR="006F15FE" w:rsidRDefault="006F15FE" w:rsidP="003C79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685" w:type="dxa"/>
          </w:tcPr>
          <w:p w:rsidR="006F15FE" w:rsidRDefault="006F15FE" w:rsidP="003C79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41" w:type="dxa"/>
            <w:vAlign w:val="center"/>
          </w:tcPr>
          <w:p w:rsidR="006F15FE" w:rsidRDefault="006F15FE" w:rsidP="003C79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</w:tr>
      <w:tr w:rsidR="006F15FE" w:rsidTr="006F15FE">
        <w:trPr>
          <w:trHeight w:val="392"/>
        </w:trPr>
        <w:tc>
          <w:tcPr>
            <w:tcW w:w="4024" w:type="dxa"/>
            <w:shd w:val="clear" w:color="auto" w:fill="auto"/>
            <w:vAlign w:val="center"/>
          </w:tcPr>
          <w:p w:rsidR="006F15FE" w:rsidRDefault="006F15FE" w:rsidP="003C794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промышленности</w:t>
            </w:r>
          </w:p>
        </w:tc>
        <w:tc>
          <w:tcPr>
            <w:tcW w:w="1559" w:type="dxa"/>
          </w:tcPr>
          <w:p w:rsidR="006F15FE" w:rsidRDefault="006F15FE" w:rsidP="003C79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1685" w:type="dxa"/>
          </w:tcPr>
          <w:p w:rsidR="006F15FE" w:rsidRDefault="006F15FE" w:rsidP="003C79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941" w:type="dxa"/>
            <w:vAlign w:val="center"/>
          </w:tcPr>
          <w:p w:rsidR="006F15FE" w:rsidRDefault="006F15FE" w:rsidP="003C79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</w:tr>
      <w:tr w:rsidR="006F15FE" w:rsidTr="006F15FE">
        <w:trPr>
          <w:trHeight w:val="392"/>
        </w:trPr>
        <w:tc>
          <w:tcPr>
            <w:tcW w:w="4024" w:type="dxa"/>
            <w:shd w:val="clear" w:color="auto" w:fill="auto"/>
            <w:vAlign w:val="center"/>
          </w:tcPr>
          <w:p w:rsidR="006F15FE" w:rsidRDefault="006F15FE" w:rsidP="003C794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торговле</w:t>
            </w:r>
          </w:p>
        </w:tc>
        <w:tc>
          <w:tcPr>
            <w:tcW w:w="1559" w:type="dxa"/>
          </w:tcPr>
          <w:p w:rsidR="006F15FE" w:rsidRDefault="006F15FE" w:rsidP="003C79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1171</w:t>
            </w:r>
          </w:p>
        </w:tc>
        <w:tc>
          <w:tcPr>
            <w:tcW w:w="1685" w:type="dxa"/>
          </w:tcPr>
          <w:p w:rsidR="006F15FE" w:rsidRPr="00202167" w:rsidRDefault="006F15FE" w:rsidP="003C79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340C2E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941" w:type="dxa"/>
            <w:vAlign w:val="center"/>
          </w:tcPr>
          <w:p w:rsidR="006F15FE" w:rsidRDefault="006F15FE" w:rsidP="003C79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1213</w:t>
            </w:r>
          </w:p>
        </w:tc>
      </w:tr>
      <w:tr w:rsidR="006F15FE" w:rsidTr="006F15FE">
        <w:trPr>
          <w:trHeight w:val="392"/>
        </w:trPr>
        <w:tc>
          <w:tcPr>
            <w:tcW w:w="4024" w:type="dxa"/>
            <w:shd w:val="clear" w:color="auto" w:fill="auto"/>
            <w:vAlign w:val="center"/>
          </w:tcPr>
          <w:p w:rsidR="006F15FE" w:rsidRDefault="006F15FE" w:rsidP="003C794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строительстве</w:t>
            </w:r>
          </w:p>
        </w:tc>
        <w:tc>
          <w:tcPr>
            <w:tcW w:w="1559" w:type="dxa"/>
          </w:tcPr>
          <w:p w:rsidR="006F15FE" w:rsidRDefault="006F15FE" w:rsidP="003C79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183</w:t>
            </w:r>
          </w:p>
        </w:tc>
        <w:tc>
          <w:tcPr>
            <w:tcW w:w="1685" w:type="dxa"/>
          </w:tcPr>
          <w:p w:rsidR="006F15FE" w:rsidRDefault="006F15FE" w:rsidP="003C79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41" w:type="dxa"/>
            <w:vAlign w:val="center"/>
          </w:tcPr>
          <w:p w:rsidR="006F15FE" w:rsidRDefault="006F15FE" w:rsidP="003C79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183</w:t>
            </w:r>
          </w:p>
        </w:tc>
      </w:tr>
      <w:tr w:rsidR="006F15FE" w:rsidTr="006F15FE">
        <w:trPr>
          <w:trHeight w:val="392"/>
        </w:trPr>
        <w:tc>
          <w:tcPr>
            <w:tcW w:w="4024" w:type="dxa"/>
            <w:shd w:val="clear" w:color="auto" w:fill="auto"/>
            <w:vAlign w:val="center"/>
          </w:tcPr>
          <w:p w:rsidR="006F15FE" w:rsidRDefault="006F15FE" w:rsidP="003C794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общественном питании </w:t>
            </w:r>
          </w:p>
        </w:tc>
        <w:tc>
          <w:tcPr>
            <w:tcW w:w="1559" w:type="dxa"/>
          </w:tcPr>
          <w:p w:rsidR="006F15FE" w:rsidRDefault="006F15FE" w:rsidP="003C79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1685" w:type="dxa"/>
          </w:tcPr>
          <w:p w:rsidR="006F15FE" w:rsidRDefault="006F15FE" w:rsidP="003C79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41" w:type="dxa"/>
            <w:vAlign w:val="center"/>
          </w:tcPr>
          <w:p w:rsidR="006F15FE" w:rsidRDefault="006F15FE" w:rsidP="003C79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  <w:tr w:rsidR="006F15FE" w:rsidTr="006F15FE">
        <w:trPr>
          <w:trHeight w:val="392"/>
        </w:trPr>
        <w:tc>
          <w:tcPr>
            <w:tcW w:w="4024" w:type="dxa"/>
            <w:shd w:val="clear" w:color="auto" w:fill="auto"/>
            <w:vAlign w:val="center"/>
          </w:tcPr>
          <w:p w:rsidR="006F15FE" w:rsidRDefault="006F15FE" w:rsidP="003C794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образовании</w:t>
            </w:r>
          </w:p>
        </w:tc>
        <w:tc>
          <w:tcPr>
            <w:tcW w:w="1559" w:type="dxa"/>
          </w:tcPr>
          <w:p w:rsidR="006F15FE" w:rsidRDefault="006F15FE" w:rsidP="003C79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685" w:type="dxa"/>
          </w:tcPr>
          <w:p w:rsidR="006F15FE" w:rsidRDefault="006F15FE" w:rsidP="003C79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941" w:type="dxa"/>
            <w:vAlign w:val="center"/>
          </w:tcPr>
          <w:p w:rsidR="006F15FE" w:rsidRDefault="006F15FE" w:rsidP="003C79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</w:tr>
      <w:tr w:rsidR="006F15FE" w:rsidTr="006F15FE">
        <w:trPr>
          <w:trHeight w:val="392"/>
        </w:trPr>
        <w:tc>
          <w:tcPr>
            <w:tcW w:w="4024" w:type="dxa"/>
            <w:shd w:val="clear" w:color="auto" w:fill="auto"/>
            <w:vAlign w:val="center"/>
          </w:tcPr>
          <w:p w:rsidR="006F15FE" w:rsidRDefault="006F15FE" w:rsidP="003C794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транспорте</w:t>
            </w:r>
          </w:p>
        </w:tc>
        <w:tc>
          <w:tcPr>
            <w:tcW w:w="1559" w:type="dxa"/>
          </w:tcPr>
          <w:p w:rsidR="006F15FE" w:rsidRDefault="006F15FE" w:rsidP="003C79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446</w:t>
            </w:r>
          </w:p>
        </w:tc>
        <w:tc>
          <w:tcPr>
            <w:tcW w:w="1685" w:type="dxa"/>
          </w:tcPr>
          <w:p w:rsidR="006F15FE" w:rsidRDefault="006F15FE" w:rsidP="003C79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941" w:type="dxa"/>
            <w:vAlign w:val="center"/>
          </w:tcPr>
          <w:p w:rsidR="006F15FE" w:rsidRDefault="006F15FE" w:rsidP="003C79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487</w:t>
            </w:r>
          </w:p>
        </w:tc>
      </w:tr>
    </w:tbl>
    <w:p w:rsidR="008206E0" w:rsidRDefault="008206E0">
      <w:pPr>
        <w:rPr>
          <w:rFonts w:ascii="Times New Roman" w:hAnsi="Times New Roman" w:cs="Times New Roman"/>
          <w:sz w:val="28"/>
          <w:szCs w:val="28"/>
        </w:rPr>
      </w:pPr>
      <w:bookmarkStart w:id="6" w:name="_Hlk125983746"/>
      <w:bookmarkEnd w:id="6"/>
    </w:p>
    <w:p w:rsidR="008206E0" w:rsidRDefault="00FC1FC1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Таблица 21. Количество организаций по организационно правовой форме</w:t>
      </w:r>
    </w:p>
    <w:tbl>
      <w:tblPr>
        <w:tblW w:w="61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23"/>
        <w:gridCol w:w="2334"/>
      </w:tblGrid>
      <w:tr w:rsidR="006F15FE" w:rsidTr="003C7947">
        <w:trPr>
          <w:trHeight w:val="874"/>
          <w:jc w:val="center"/>
        </w:trPr>
        <w:tc>
          <w:tcPr>
            <w:tcW w:w="3823" w:type="dxa"/>
            <w:vAlign w:val="center"/>
          </w:tcPr>
          <w:p w:rsidR="006F15FE" w:rsidRDefault="006F15FE" w:rsidP="003C79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4" w:type="dxa"/>
            <w:vAlign w:val="center"/>
          </w:tcPr>
          <w:p w:rsidR="006F15FE" w:rsidRDefault="006F15FE" w:rsidP="003C79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организаций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2023 г.</w:t>
            </w:r>
          </w:p>
        </w:tc>
      </w:tr>
      <w:tr w:rsidR="006F15FE" w:rsidTr="003C7947">
        <w:trPr>
          <w:trHeight w:val="472"/>
          <w:jc w:val="center"/>
        </w:trPr>
        <w:tc>
          <w:tcPr>
            <w:tcW w:w="3823" w:type="dxa"/>
            <w:shd w:val="clear" w:color="auto" w:fill="auto"/>
            <w:vAlign w:val="center"/>
          </w:tcPr>
          <w:p w:rsidR="006F15FE" w:rsidRDefault="006F15FE" w:rsidP="003C794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ИП</w:t>
            </w:r>
          </w:p>
        </w:tc>
        <w:tc>
          <w:tcPr>
            <w:tcW w:w="2334" w:type="dxa"/>
            <w:vAlign w:val="center"/>
          </w:tcPr>
          <w:p w:rsidR="006F15FE" w:rsidRPr="00F83C14" w:rsidRDefault="006F15FE" w:rsidP="003C79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2118</w:t>
            </w:r>
          </w:p>
        </w:tc>
      </w:tr>
      <w:tr w:rsidR="006F15FE" w:rsidTr="003C7947">
        <w:trPr>
          <w:trHeight w:val="472"/>
          <w:jc w:val="center"/>
        </w:trPr>
        <w:tc>
          <w:tcPr>
            <w:tcW w:w="3823" w:type="dxa"/>
            <w:shd w:val="clear" w:color="auto" w:fill="auto"/>
            <w:vAlign w:val="center"/>
          </w:tcPr>
          <w:p w:rsidR="006F15FE" w:rsidRDefault="006F15FE" w:rsidP="003C794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</w:t>
            </w:r>
          </w:p>
        </w:tc>
        <w:tc>
          <w:tcPr>
            <w:tcW w:w="2334" w:type="dxa"/>
            <w:vAlign w:val="center"/>
          </w:tcPr>
          <w:p w:rsidR="006F15FE" w:rsidRPr="00F83C14" w:rsidRDefault="006F15FE" w:rsidP="003C79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527</w:t>
            </w:r>
          </w:p>
        </w:tc>
      </w:tr>
      <w:tr w:rsidR="006F15FE" w:rsidTr="003C7947">
        <w:trPr>
          <w:trHeight w:val="472"/>
          <w:jc w:val="center"/>
        </w:trPr>
        <w:tc>
          <w:tcPr>
            <w:tcW w:w="3823" w:type="dxa"/>
            <w:shd w:val="clear" w:color="auto" w:fill="auto"/>
            <w:vAlign w:val="center"/>
          </w:tcPr>
          <w:p w:rsidR="006F15FE" w:rsidRDefault="006F15FE" w:rsidP="003C794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ОАО</w:t>
            </w:r>
          </w:p>
        </w:tc>
        <w:tc>
          <w:tcPr>
            <w:tcW w:w="2334" w:type="dxa"/>
            <w:vAlign w:val="center"/>
          </w:tcPr>
          <w:p w:rsidR="006F15FE" w:rsidRPr="00F83C14" w:rsidRDefault="006F15FE" w:rsidP="003C79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6F15FE" w:rsidTr="003C7947">
        <w:trPr>
          <w:trHeight w:val="472"/>
          <w:jc w:val="center"/>
        </w:trPr>
        <w:tc>
          <w:tcPr>
            <w:tcW w:w="3823" w:type="dxa"/>
            <w:shd w:val="clear" w:color="auto" w:fill="auto"/>
            <w:vAlign w:val="center"/>
          </w:tcPr>
          <w:p w:rsidR="006F15FE" w:rsidRDefault="006F15FE" w:rsidP="003C794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Школы и д/сады</w:t>
            </w:r>
          </w:p>
        </w:tc>
        <w:tc>
          <w:tcPr>
            <w:tcW w:w="2334" w:type="dxa"/>
            <w:vAlign w:val="center"/>
          </w:tcPr>
          <w:p w:rsidR="006F15FE" w:rsidRPr="00F83C14" w:rsidRDefault="006F15FE" w:rsidP="003C79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</w:tr>
      <w:tr w:rsidR="006F15FE" w:rsidTr="003C7947">
        <w:trPr>
          <w:trHeight w:val="472"/>
          <w:jc w:val="center"/>
        </w:trPr>
        <w:tc>
          <w:tcPr>
            <w:tcW w:w="3823" w:type="dxa"/>
            <w:shd w:val="clear" w:color="auto" w:fill="auto"/>
            <w:vAlign w:val="center"/>
          </w:tcPr>
          <w:p w:rsidR="006F15FE" w:rsidRDefault="006F15FE" w:rsidP="003C794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Администрации</w:t>
            </w:r>
          </w:p>
        </w:tc>
        <w:tc>
          <w:tcPr>
            <w:tcW w:w="2334" w:type="dxa"/>
            <w:vAlign w:val="center"/>
          </w:tcPr>
          <w:p w:rsidR="006F15FE" w:rsidRPr="00F83C14" w:rsidRDefault="006F15FE" w:rsidP="003C79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3C14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6F15FE" w:rsidTr="003C7947">
        <w:trPr>
          <w:trHeight w:val="472"/>
          <w:jc w:val="center"/>
        </w:trPr>
        <w:tc>
          <w:tcPr>
            <w:tcW w:w="3823" w:type="dxa"/>
            <w:shd w:val="clear" w:color="auto" w:fill="auto"/>
            <w:vAlign w:val="center"/>
          </w:tcPr>
          <w:p w:rsidR="006F15FE" w:rsidRDefault="006F15FE" w:rsidP="003C794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МУП, МП</w:t>
            </w:r>
          </w:p>
        </w:tc>
        <w:tc>
          <w:tcPr>
            <w:tcW w:w="2334" w:type="dxa"/>
            <w:vAlign w:val="center"/>
          </w:tcPr>
          <w:p w:rsidR="006F15FE" w:rsidRPr="00F83C14" w:rsidRDefault="006F15FE" w:rsidP="003C794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8206E0" w:rsidRDefault="008206E0">
      <w:pPr>
        <w:rPr>
          <w:rFonts w:ascii="Times New Roman" w:hAnsi="Times New Roman" w:cs="Times New Roman"/>
          <w:sz w:val="28"/>
          <w:szCs w:val="28"/>
        </w:rPr>
      </w:pPr>
    </w:p>
    <w:p w:rsidR="00A36A19" w:rsidRDefault="00A36A19">
      <w:pPr>
        <w:rPr>
          <w:rFonts w:ascii="Times New Roman" w:hAnsi="Times New Roman" w:cs="Times New Roman"/>
          <w:sz w:val="28"/>
          <w:szCs w:val="28"/>
        </w:rPr>
      </w:pPr>
    </w:p>
    <w:p w:rsidR="00A36A19" w:rsidRDefault="00A36A19">
      <w:pPr>
        <w:rPr>
          <w:rFonts w:ascii="Times New Roman" w:hAnsi="Times New Roman" w:cs="Times New Roman"/>
          <w:sz w:val="28"/>
          <w:szCs w:val="28"/>
        </w:rPr>
      </w:pPr>
    </w:p>
    <w:p w:rsidR="008206E0" w:rsidRDefault="00FC1FC1" w:rsidP="00A36A19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Таблица</w:t>
      </w:r>
      <w:r>
        <w:rPr>
          <w:rFonts w:ascii="Times New Roman" w:hAnsi="Times New Roman"/>
          <w:b/>
          <w:sz w:val="24"/>
          <w:szCs w:val="24"/>
        </w:rPr>
        <w:t xml:space="preserve"> 22. Информация о торговых точках</w:t>
      </w:r>
    </w:p>
    <w:tbl>
      <w:tblPr>
        <w:tblW w:w="5003" w:type="dxa"/>
        <w:jc w:val="center"/>
        <w:tblLayout w:type="fixed"/>
        <w:tblLook w:val="00A0" w:firstRow="1" w:lastRow="0" w:firstColumn="1" w:lastColumn="0" w:noHBand="0" w:noVBand="0"/>
      </w:tblPr>
      <w:tblGrid>
        <w:gridCol w:w="3505"/>
        <w:gridCol w:w="1498"/>
      </w:tblGrid>
      <w:tr w:rsidR="008206E0">
        <w:trPr>
          <w:trHeight w:val="482"/>
          <w:jc w:val="center"/>
        </w:trPr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8206E0">
        <w:trPr>
          <w:trHeight w:val="482"/>
          <w:jc w:val="center"/>
        </w:trPr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Магазины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E258FA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896</w:t>
            </w:r>
          </w:p>
        </w:tc>
      </w:tr>
      <w:tr w:rsidR="008206E0">
        <w:trPr>
          <w:trHeight w:val="482"/>
          <w:jc w:val="center"/>
        </w:trPr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Павильоны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E258FA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  <w:tr w:rsidR="008206E0">
        <w:trPr>
          <w:trHeight w:val="482"/>
          <w:jc w:val="center"/>
        </w:trPr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Киоски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E258FA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8206E0">
        <w:trPr>
          <w:trHeight w:val="482"/>
          <w:jc w:val="center"/>
        </w:trPr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Магазины федеральных торговых сетей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E258FA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</w:tr>
    </w:tbl>
    <w:p w:rsidR="008206E0" w:rsidRDefault="008206E0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8206E0" w:rsidRDefault="00FC1FC1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Таблица 23. Магазинах федеральных торговых сетей</w:t>
      </w:r>
    </w:p>
    <w:tbl>
      <w:tblPr>
        <w:tblW w:w="7655" w:type="dxa"/>
        <w:jc w:val="center"/>
        <w:tblLayout w:type="fixed"/>
        <w:tblCellMar>
          <w:top w:w="55" w:type="dxa"/>
          <w:bottom w:w="55" w:type="dxa"/>
        </w:tblCellMar>
        <w:tblLook w:val="00A0" w:firstRow="1" w:lastRow="0" w:firstColumn="1" w:lastColumn="0" w:noHBand="0" w:noVBand="0"/>
      </w:tblPr>
      <w:tblGrid>
        <w:gridCol w:w="1129"/>
        <w:gridCol w:w="6526"/>
      </w:tblGrid>
      <w:tr w:rsidR="008206E0" w:rsidTr="00E258FA">
        <w:trPr>
          <w:trHeight w:val="482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</w:tr>
      <w:tr w:rsidR="008206E0" w:rsidTr="00E258FA">
        <w:trPr>
          <w:trHeight w:val="482"/>
          <w:jc w:val="center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5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E258F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«Магнит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Косметик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АО «Тандер»</w:t>
            </w:r>
          </w:p>
        </w:tc>
      </w:tr>
      <w:tr w:rsidR="00E258FA" w:rsidTr="00E258FA">
        <w:trPr>
          <w:trHeight w:val="482"/>
          <w:jc w:val="center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258FA" w:rsidRDefault="00E258FA" w:rsidP="00E258F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5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8FA" w:rsidRDefault="00E258FA" w:rsidP="00E258F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«Магнит «У дома» АО «Тандер»</w:t>
            </w:r>
          </w:p>
        </w:tc>
      </w:tr>
      <w:tr w:rsidR="00E258FA" w:rsidTr="00E258FA">
        <w:trPr>
          <w:trHeight w:val="482"/>
          <w:jc w:val="center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258FA" w:rsidRDefault="00E258FA" w:rsidP="00E258F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5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8FA" w:rsidRDefault="00E258FA" w:rsidP="00E258F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«Пятерочка» ООО «Агроторг»</w:t>
            </w:r>
          </w:p>
        </w:tc>
      </w:tr>
      <w:tr w:rsidR="00E258FA" w:rsidTr="00E258FA">
        <w:trPr>
          <w:trHeight w:val="482"/>
          <w:jc w:val="center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258FA" w:rsidRDefault="00E258FA" w:rsidP="00E258F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5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8FA" w:rsidRDefault="00E258FA" w:rsidP="00E258F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«Пятерочка» АО «ТД Перекресток»</w:t>
            </w:r>
          </w:p>
        </w:tc>
      </w:tr>
      <w:tr w:rsidR="00E258FA" w:rsidTr="00E258FA">
        <w:trPr>
          <w:trHeight w:val="482"/>
          <w:jc w:val="center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258FA" w:rsidRDefault="00E258FA" w:rsidP="00E258F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5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8FA" w:rsidRDefault="00E258FA" w:rsidP="00E258F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«Красное и белое» ООО  «Бета-М», ООО «Альфа-Владимир», ООО «Альфа-Рязань», ООО «Альфа-М»</w:t>
            </w:r>
          </w:p>
        </w:tc>
      </w:tr>
      <w:tr w:rsidR="00E258FA" w:rsidTr="00E258FA">
        <w:trPr>
          <w:trHeight w:val="482"/>
          <w:jc w:val="center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258FA" w:rsidRDefault="00E258FA" w:rsidP="00E258F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65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8FA" w:rsidRDefault="0078443C" w:rsidP="00E258F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«Светофор» ООО «Торг-Сервис 36»</w:t>
            </w:r>
          </w:p>
        </w:tc>
      </w:tr>
      <w:tr w:rsidR="0078443C" w:rsidTr="00E258FA">
        <w:trPr>
          <w:trHeight w:val="482"/>
          <w:jc w:val="center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443C" w:rsidRDefault="0078443C" w:rsidP="00E258F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65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443C" w:rsidRDefault="0078443C" w:rsidP="00E258F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«Победа» ООО «ТК Лето»</w:t>
            </w:r>
          </w:p>
        </w:tc>
      </w:tr>
      <w:tr w:rsidR="00E258FA" w:rsidTr="00E258FA">
        <w:trPr>
          <w:trHeight w:val="482"/>
          <w:jc w:val="center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258FA" w:rsidRDefault="0078443C" w:rsidP="00E258F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65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8FA" w:rsidRDefault="0078443C" w:rsidP="0078443C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«Бристоль» ООО «Альбион-2002»</w:t>
            </w:r>
          </w:p>
        </w:tc>
      </w:tr>
      <w:tr w:rsidR="0078443C" w:rsidTr="00E258FA">
        <w:trPr>
          <w:trHeight w:val="482"/>
          <w:jc w:val="center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443C" w:rsidRDefault="0078443C" w:rsidP="00E258F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65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443C" w:rsidRDefault="00EF65CD" w:rsidP="0078443C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«Чижик» АО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Продторг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E258FA" w:rsidTr="00E258FA">
        <w:trPr>
          <w:trHeight w:val="482"/>
          <w:jc w:val="center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258FA" w:rsidRDefault="00EF65CD" w:rsidP="00E258F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65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8FA" w:rsidRDefault="00EF65CD" w:rsidP="00E258F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«Виноград» ООО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Мавиан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EF65CD" w:rsidTr="00E258FA">
        <w:trPr>
          <w:trHeight w:val="482"/>
          <w:jc w:val="center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F65CD" w:rsidRDefault="00EF65CD" w:rsidP="00E258F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65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5CD" w:rsidRDefault="00EF65CD" w:rsidP="00E258F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«Правильная корзинка» ООО «Корзинка-6»</w:t>
            </w:r>
          </w:p>
        </w:tc>
      </w:tr>
      <w:tr w:rsidR="00EF65CD" w:rsidTr="00E258FA">
        <w:trPr>
          <w:trHeight w:val="482"/>
          <w:jc w:val="center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F65CD" w:rsidRDefault="00EF65CD" w:rsidP="00E258F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65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5CD" w:rsidRDefault="00EF65CD" w:rsidP="00E258F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Ермолино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ООО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Воронежторг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EF65CD" w:rsidTr="00E258FA">
        <w:trPr>
          <w:trHeight w:val="482"/>
          <w:jc w:val="center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F65CD" w:rsidRDefault="00EF65CD" w:rsidP="00E258F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65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5CD" w:rsidRDefault="00EF65CD" w:rsidP="00E258F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Доброцен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ООО «ПВ-Центр-3»</w:t>
            </w:r>
          </w:p>
        </w:tc>
      </w:tr>
      <w:tr w:rsidR="00EF65CD" w:rsidTr="00E258FA">
        <w:trPr>
          <w:trHeight w:val="482"/>
          <w:jc w:val="center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F65CD" w:rsidRDefault="00EF65CD" w:rsidP="00E258F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65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5CD" w:rsidRDefault="00EF65CD" w:rsidP="00E258F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«Кари», ООО «Кари»</w:t>
            </w:r>
          </w:p>
        </w:tc>
      </w:tr>
      <w:tr w:rsidR="00EF65CD" w:rsidTr="00E258FA">
        <w:trPr>
          <w:trHeight w:val="482"/>
          <w:jc w:val="center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F65CD" w:rsidRDefault="00EF65CD" w:rsidP="00E258F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15.</w:t>
            </w:r>
          </w:p>
        </w:tc>
        <w:tc>
          <w:tcPr>
            <w:tcW w:w="65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5CD" w:rsidRDefault="00EF65CD" w:rsidP="00E258F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Амиталь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ООО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Амиталь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F511D9" w:rsidTr="00E258FA">
        <w:trPr>
          <w:trHeight w:val="482"/>
          <w:jc w:val="center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11D9" w:rsidRDefault="00F511D9" w:rsidP="00E258F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65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11D9" w:rsidRDefault="00F511D9" w:rsidP="00E258F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Энкор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ООО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Энкор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F511D9" w:rsidTr="00E258FA">
        <w:trPr>
          <w:trHeight w:val="482"/>
          <w:jc w:val="center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11D9" w:rsidRDefault="003B6E53" w:rsidP="00E258F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65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11D9" w:rsidRDefault="003B6E53" w:rsidP="00E258F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«Детский мир» ПАО «Детский мир»</w:t>
            </w:r>
          </w:p>
        </w:tc>
      </w:tr>
      <w:tr w:rsidR="003B6E53" w:rsidTr="00E258FA">
        <w:trPr>
          <w:trHeight w:val="482"/>
          <w:jc w:val="center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B6E53" w:rsidRDefault="003B6E53" w:rsidP="00E258F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5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6E53" w:rsidRDefault="003B6E53" w:rsidP="00E258F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«Глория Джинс» АО «Глория Джинс»</w:t>
            </w:r>
          </w:p>
        </w:tc>
      </w:tr>
      <w:tr w:rsidR="003B6E53" w:rsidTr="00E258FA">
        <w:trPr>
          <w:trHeight w:val="482"/>
          <w:jc w:val="center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B6E53" w:rsidRDefault="003B6E53" w:rsidP="00E258F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65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6E53" w:rsidRDefault="003B6E53" w:rsidP="00E258F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«Фикс прайс» ООО «Бест Прайс»</w:t>
            </w:r>
          </w:p>
        </w:tc>
      </w:tr>
      <w:tr w:rsidR="003B6E53" w:rsidTr="00E258FA">
        <w:trPr>
          <w:trHeight w:val="482"/>
          <w:jc w:val="center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B6E53" w:rsidRDefault="003B6E53" w:rsidP="00E258F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65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6E53" w:rsidRDefault="003B6E53" w:rsidP="00E258F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«ДНС» ООО «ДНС Ритейл»</w:t>
            </w:r>
          </w:p>
        </w:tc>
      </w:tr>
      <w:tr w:rsidR="00E258FA" w:rsidTr="00E258FA">
        <w:trPr>
          <w:trHeight w:val="482"/>
          <w:jc w:val="center"/>
        </w:trPr>
        <w:tc>
          <w:tcPr>
            <w:tcW w:w="1129" w:type="dxa"/>
            <w:tcBorders>
              <w:left w:val="single" w:sz="4" w:space="0" w:color="000000"/>
            </w:tcBorders>
            <w:vAlign w:val="center"/>
          </w:tcPr>
          <w:p w:rsidR="00E258FA" w:rsidRDefault="003B6E53" w:rsidP="00E258F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652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258FA" w:rsidRDefault="003B6E53" w:rsidP="00E258F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ОфисМаг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ООО «Офис Маг РТ»</w:t>
            </w:r>
          </w:p>
        </w:tc>
      </w:tr>
      <w:tr w:rsidR="00E258FA" w:rsidTr="00E258FA">
        <w:trPr>
          <w:trHeight w:val="25"/>
          <w:jc w:val="center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258FA" w:rsidRDefault="00E258FA" w:rsidP="00E258F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8FA" w:rsidRDefault="00E258FA" w:rsidP="00E258F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206E0" w:rsidRDefault="008206E0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8206E0" w:rsidRDefault="00FC1FC1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Таблица</w:t>
      </w:r>
      <w:r>
        <w:rPr>
          <w:rFonts w:ascii="Times New Roman" w:hAnsi="Times New Roman"/>
          <w:b/>
          <w:sz w:val="24"/>
          <w:szCs w:val="24"/>
        </w:rPr>
        <w:t xml:space="preserve"> 24. Транспорт</w:t>
      </w:r>
    </w:p>
    <w:tbl>
      <w:tblPr>
        <w:tblW w:w="5003" w:type="dxa"/>
        <w:jc w:val="center"/>
        <w:tblLayout w:type="fixed"/>
        <w:tblLook w:val="00A0" w:firstRow="1" w:lastRow="0" w:firstColumn="1" w:lastColumn="0" w:noHBand="0" w:noVBand="0"/>
      </w:tblPr>
      <w:tblGrid>
        <w:gridCol w:w="3505"/>
        <w:gridCol w:w="1498"/>
      </w:tblGrid>
      <w:tr w:rsidR="008206E0">
        <w:trPr>
          <w:trHeight w:val="482"/>
          <w:jc w:val="center"/>
        </w:trPr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bookmarkStart w:id="7" w:name="_Hlk125968500"/>
            <w:bookmarkEnd w:id="7"/>
            <w:r>
              <w:rPr>
                <w:rFonts w:ascii="Times New Roman" w:hAnsi="Times New Roman"/>
                <w:sz w:val="24"/>
                <w:szCs w:val="24"/>
              </w:rPr>
              <w:t>Грузооборот, тыс. тонно-километров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Pr="00CC1F3D" w:rsidRDefault="00C07CEC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30155370</w:t>
            </w:r>
          </w:p>
        </w:tc>
      </w:tr>
      <w:tr w:rsidR="008206E0">
        <w:trPr>
          <w:trHeight w:val="482"/>
          <w:jc w:val="center"/>
        </w:trPr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tabs>
                <w:tab w:val="left" w:pos="207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Пассажирооборот, тыс.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пассажиро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-километров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C07CEC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84813,4</w:t>
            </w:r>
          </w:p>
        </w:tc>
      </w:tr>
      <w:tr w:rsidR="008206E0">
        <w:trPr>
          <w:trHeight w:val="482"/>
          <w:jc w:val="center"/>
        </w:trPr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tabs>
                <w:tab w:val="left" w:pos="207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Перевозка пассажиров, тыс. человек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C07CEC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8" w:name="_Hlk125968500_Копия_1"/>
            <w:bookmarkEnd w:id="8"/>
            <w:r>
              <w:rPr>
                <w:rFonts w:ascii="Times New Roman" w:hAnsi="Times New Roman"/>
                <w:sz w:val="24"/>
                <w:szCs w:val="24"/>
              </w:rPr>
              <w:t>4305,9</w:t>
            </w:r>
          </w:p>
        </w:tc>
      </w:tr>
    </w:tbl>
    <w:p w:rsidR="008206E0" w:rsidRDefault="008206E0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8206E0" w:rsidRDefault="00FC1FC1">
      <w:pPr>
        <w:ind w:firstLine="708"/>
        <w:jc w:val="both"/>
      </w:pPr>
      <w:r>
        <w:rPr>
          <w:rFonts w:ascii="Times New Roman" w:hAnsi="Times New Roman"/>
          <w:b/>
          <w:bCs/>
          <w:sz w:val="24"/>
          <w:szCs w:val="24"/>
        </w:rPr>
        <w:t>Таблица 25. Виды транспорта на территории муниципального района</w:t>
      </w:r>
    </w:p>
    <w:tbl>
      <w:tblPr>
        <w:tblW w:w="5010" w:type="dxa"/>
        <w:jc w:val="center"/>
        <w:tblLayout w:type="fixed"/>
        <w:tblCellMar>
          <w:top w:w="55" w:type="dxa"/>
          <w:bottom w:w="55" w:type="dxa"/>
        </w:tblCellMar>
        <w:tblLook w:val="00A0" w:firstRow="1" w:lastRow="0" w:firstColumn="1" w:lastColumn="0" w:noHBand="0" w:noVBand="0"/>
      </w:tblPr>
      <w:tblGrid>
        <w:gridCol w:w="5010"/>
      </w:tblGrid>
      <w:tr w:rsidR="008206E0">
        <w:trPr>
          <w:trHeight w:val="482"/>
          <w:jc w:val="center"/>
        </w:trPr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tabs>
                <w:tab w:val="left" w:pos="207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транспорта</w:t>
            </w:r>
          </w:p>
        </w:tc>
      </w:tr>
      <w:tr w:rsidR="008206E0">
        <w:trPr>
          <w:trHeight w:val="482"/>
          <w:jc w:val="center"/>
        </w:trPr>
        <w:tc>
          <w:tcPr>
            <w:tcW w:w="50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8D77FB">
            <w:pPr>
              <w:widowControl w:val="0"/>
              <w:tabs>
                <w:tab w:val="left" w:pos="207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Автомобильный</w:t>
            </w:r>
          </w:p>
        </w:tc>
      </w:tr>
      <w:tr w:rsidR="008206E0">
        <w:trPr>
          <w:trHeight w:val="482"/>
          <w:jc w:val="center"/>
        </w:trPr>
        <w:tc>
          <w:tcPr>
            <w:tcW w:w="50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8D77FB">
            <w:pPr>
              <w:widowControl w:val="0"/>
              <w:tabs>
                <w:tab w:val="left" w:pos="207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Железнодорожный</w:t>
            </w:r>
          </w:p>
        </w:tc>
      </w:tr>
    </w:tbl>
    <w:p w:rsidR="008206E0" w:rsidRDefault="008206E0" w:rsidP="008D77FB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206E0" w:rsidRDefault="00FC1FC1">
      <w:pPr>
        <w:ind w:firstLine="708"/>
        <w:jc w:val="both"/>
      </w:pPr>
      <w:r>
        <w:rPr>
          <w:rFonts w:ascii="Times New Roman" w:hAnsi="Times New Roman"/>
          <w:b/>
          <w:bCs/>
          <w:sz w:val="24"/>
          <w:szCs w:val="24"/>
        </w:rPr>
        <w:t>Таблица 26. Предприятия, осуществляющие пассажирские и грузовые перевозки</w:t>
      </w:r>
    </w:p>
    <w:tbl>
      <w:tblPr>
        <w:tblW w:w="6735" w:type="dxa"/>
        <w:jc w:val="center"/>
        <w:tblLayout w:type="fixed"/>
        <w:tblLook w:val="00A0" w:firstRow="1" w:lastRow="0" w:firstColumn="1" w:lastColumn="0" w:noHBand="0" w:noVBand="0"/>
      </w:tblPr>
      <w:tblGrid>
        <w:gridCol w:w="3511"/>
        <w:gridCol w:w="3224"/>
      </w:tblGrid>
      <w:tr w:rsidR="008206E0">
        <w:trPr>
          <w:trHeight w:val="482"/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tabs>
                <w:tab w:val="left" w:pos="207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Предприятия, осуществляющие пассажирские перевозки</w:t>
            </w:r>
          </w:p>
        </w:tc>
        <w:tc>
          <w:tcPr>
            <w:tcW w:w="3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tabs>
                <w:tab w:val="left" w:pos="207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Предприятия, осуществляющие грузовые перевозки</w:t>
            </w:r>
          </w:p>
        </w:tc>
      </w:tr>
      <w:tr w:rsidR="008206E0">
        <w:trPr>
          <w:trHeight w:val="482"/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Pr="007D2127" w:rsidRDefault="007D2127">
            <w:pPr>
              <w:widowControl w:val="0"/>
              <w:tabs>
                <w:tab w:val="left" w:pos="207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 «Лискинское ПАТП»</w:t>
            </w:r>
          </w:p>
        </w:tc>
        <w:tc>
          <w:tcPr>
            <w:tcW w:w="3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7D2127" w:rsidP="007D2127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ЮВЖД ОАО «РЖД»</w:t>
            </w:r>
          </w:p>
        </w:tc>
      </w:tr>
      <w:tr w:rsidR="008206E0">
        <w:trPr>
          <w:trHeight w:val="482"/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7D2127">
            <w:pPr>
              <w:widowControl w:val="0"/>
              <w:tabs>
                <w:tab w:val="left" w:pos="207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ИП Науменко</w:t>
            </w:r>
          </w:p>
        </w:tc>
        <w:tc>
          <w:tcPr>
            <w:tcW w:w="3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7D2127" w:rsidP="007D2127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9" w:name="_Hlk125968500_Копия_1_Копия_1_Копия_1"/>
            <w:bookmarkEnd w:id="9"/>
            <w:r>
              <w:rPr>
                <w:rFonts w:ascii="Times New Roman" w:hAnsi="Times New Roman"/>
                <w:sz w:val="24"/>
                <w:szCs w:val="24"/>
              </w:rPr>
              <w:t>ИП Чирков А.В.</w:t>
            </w:r>
          </w:p>
        </w:tc>
      </w:tr>
      <w:tr w:rsidR="007D2127">
        <w:trPr>
          <w:trHeight w:val="482"/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2127" w:rsidRDefault="007D2127">
            <w:pPr>
              <w:widowControl w:val="0"/>
              <w:tabs>
                <w:tab w:val="left" w:pos="207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«Альянс»</w:t>
            </w:r>
          </w:p>
        </w:tc>
        <w:tc>
          <w:tcPr>
            <w:tcW w:w="3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2127" w:rsidRDefault="007D2127" w:rsidP="007D2127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ИП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Ротин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В.В.</w:t>
            </w:r>
          </w:p>
        </w:tc>
      </w:tr>
      <w:tr w:rsidR="007D2127">
        <w:trPr>
          <w:trHeight w:val="482"/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2127" w:rsidRDefault="007D2127">
            <w:pPr>
              <w:widowControl w:val="0"/>
              <w:tabs>
                <w:tab w:val="left" w:pos="207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2127" w:rsidRDefault="007D2127" w:rsidP="007D2127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ИП Чумаков А.А.</w:t>
            </w:r>
          </w:p>
        </w:tc>
      </w:tr>
    </w:tbl>
    <w:p w:rsidR="008206E0" w:rsidRDefault="008206E0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8206E0" w:rsidRDefault="00FC1FC1">
      <w:pPr>
        <w:ind w:firstLine="708"/>
        <w:jc w:val="both"/>
      </w:pPr>
      <w:r>
        <w:rPr>
          <w:rFonts w:ascii="Times New Roman" w:hAnsi="Times New Roman"/>
          <w:b/>
          <w:bCs/>
          <w:sz w:val="24"/>
          <w:szCs w:val="24"/>
        </w:rPr>
        <w:t>Таблица 27. Наличие крупных ж/д узлов, федеральных автодорог и т.д.</w:t>
      </w:r>
    </w:p>
    <w:tbl>
      <w:tblPr>
        <w:tblW w:w="6735" w:type="dxa"/>
        <w:jc w:val="center"/>
        <w:tblLayout w:type="fixed"/>
        <w:tblLook w:val="00A0" w:firstRow="1" w:lastRow="0" w:firstColumn="1" w:lastColumn="0" w:noHBand="0" w:noVBand="0"/>
      </w:tblPr>
      <w:tblGrid>
        <w:gridCol w:w="6735"/>
      </w:tblGrid>
      <w:tr w:rsidR="008206E0">
        <w:trPr>
          <w:trHeight w:val="482"/>
          <w:jc w:val="center"/>
        </w:trPr>
        <w:tc>
          <w:tcPr>
            <w:tcW w:w="6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tabs>
                <w:tab w:val="left" w:pos="207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</w:tr>
      <w:tr w:rsidR="008206E0">
        <w:trPr>
          <w:trHeight w:val="482"/>
          <w:jc w:val="center"/>
        </w:trPr>
        <w:tc>
          <w:tcPr>
            <w:tcW w:w="6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C8126F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Железнодорожная станция «Лиски»</w:t>
            </w:r>
          </w:p>
        </w:tc>
      </w:tr>
      <w:tr w:rsidR="008206E0">
        <w:trPr>
          <w:trHeight w:val="482"/>
          <w:jc w:val="center"/>
        </w:trPr>
        <w:tc>
          <w:tcPr>
            <w:tcW w:w="6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Pr="00C8126F" w:rsidRDefault="00C8126F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0" w:name="_Hlk125968500_Копия_1_Копия_1_Копия_1_Ко"/>
            <w:bookmarkEnd w:id="10"/>
            <w:r w:rsidRPr="00C8126F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Федеральная автомобильная дорога М4 «Дон»</w:t>
            </w:r>
          </w:p>
        </w:tc>
      </w:tr>
    </w:tbl>
    <w:p w:rsidR="008206E0" w:rsidRDefault="008206E0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8206E0" w:rsidRDefault="00FC1FC1">
      <w:pPr>
        <w:ind w:firstLine="708"/>
        <w:jc w:val="both"/>
      </w:pPr>
      <w:r>
        <w:rPr>
          <w:rFonts w:ascii="Times New Roman" w:hAnsi="Times New Roman"/>
          <w:b/>
          <w:bCs/>
          <w:sz w:val="24"/>
          <w:szCs w:val="24"/>
        </w:rPr>
        <w:t>Таблица 28. Телекоммуникационные системы</w:t>
      </w:r>
    </w:p>
    <w:tbl>
      <w:tblPr>
        <w:tblW w:w="6735" w:type="dxa"/>
        <w:jc w:val="center"/>
        <w:tblLayout w:type="fixed"/>
        <w:tblLook w:val="00A0" w:firstRow="1" w:lastRow="0" w:firstColumn="1" w:lastColumn="0" w:noHBand="0" w:noVBand="0"/>
      </w:tblPr>
      <w:tblGrid>
        <w:gridCol w:w="6735"/>
      </w:tblGrid>
      <w:tr w:rsidR="008206E0">
        <w:trPr>
          <w:trHeight w:val="482"/>
          <w:jc w:val="center"/>
        </w:trPr>
        <w:tc>
          <w:tcPr>
            <w:tcW w:w="6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tabs>
                <w:tab w:val="left" w:pos="207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Операторы (сотовые операторы) оказывающие услуги связи</w:t>
            </w:r>
          </w:p>
        </w:tc>
      </w:tr>
      <w:tr w:rsidR="008206E0">
        <w:trPr>
          <w:trHeight w:val="482"/>
          <w:jc w:val="center"/>
        </w:trPr>
        <w:tc>
          <w:tcPr>
            <w:tcW w:w="6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Pr="00C8126F" w:rsidRDefault="00DB092B" w:rsidP="00C8126F">
            <w:pPr>
              <w:pStyle w:val="3"/>
              <w:shd w:val="clear" w:color="auto" w:fill="FFFFFF"/>
              <w:spacing w:before="0" w:after="0" w:line="420" w:lineRule="atLeast"/>
              <w:textAlignment w:val="baseline"/>
              <w:rPr>
                <w:rFonts w:ascii="Times New Roman" w:hAnsi="Times New Roman" w:cs="Times New Roman"/>
                <w:color w:val="282C45"/>
                <w:sz w:val="24"/>
                <w:szCs w:val="24"/>
              </w:rPr>
            </w:pPr>
            <w:hyperlink r:id="rId8" w:tooltip="Показать МегаФон на карте" w:history="1">
              <w:r w:rsidR="00C8126F" w:rsidRPr="00C8126F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</w:rPr>
                <w:t>МегаФон</w:t>
              </w:r>
            </w:hyperlink>
          </w:p>
        </w:tc>
      </w:tr>
      <w:tr w:rsidR="008206E0">
        <w:trPr>
          <w:trHeight w:val="482"/>
          <w:jc w:val="center"/>
        </w:trPr>
        <w:tc>
          <w:tcPr>
            <w:tcW w:w="6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Pr="00C8126F" w:rsidRDefault="00DB092B" w:rsidP="00C8126F">
            <w:pPr>
              <w:pStyle w:val="3"/>
              <w:shd w:val="clear" w:color="auto" w:fill="FFFFFF"/>
              <w:spacing w:before="0" w:after="0" w:line="420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tooltip="Показать билайн на карте" w:history="1">
              <w:r w:rsidR="00C8126F" w:rsidRPr="00C8126F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</w:rPr>
                <w:t>Билайн</w:t>
              </w:r>
            </w:hyperlink>
          </w:p>
        </w:tc>
      </w:tr>
      <w:tr w:rsidR="00C8126F">
        <w:trPr>
          <w:trHeight w:val="482"/>
          <w:jc w:val="center"/>
        </w:trPr>
        <w:tc>
          <w:tcPr>
            <w:tcW w:w="6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126F" w:rsidRPr="00C8126F" w:rsidRDefault="00DB092B" w:rsidP="00C8126F">
            <w:pPr>
              <w:pStyle w:val="3"/>
              <w:shd w:val="clear" w:color="auto" w:fill="FFFFFF"/>
              <w:spacing w:before="0" w:after="0" w:line="420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tooltip="Показать Tele2 на карте" w:history="1">
              <w:r w:rsidR="00C8126F" w:rsidRPr="00C8126F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</w:rPr>
                <w:t>Tele2</w:t>
              </w:r>
            </w:hyperlink>
          </w:p>
        </w:tc>
      </w:tr>
      <w:tr w:rsidR="00C8126F">
        <w:trPr>
          <w:trHeight w:val="482"/>
          <w:jc w:val="center"/>
        </w:trPr>
        <w:tc>
          <w:tcPr>
            <w:tcW w:w="6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126F" w:rsidRPr="00C8126F" w:rsidRDefault="00DB092B" w:rsidP="00C8126F">
            <w:pPr>
              <w:pStyle w:val="3"/>
              <w:shd w:val="clear" w:color="auto" w:fill="FFFFFF"/>
              <w:spacing w:before="0" w:after="0" w:line="420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tooltip="Показать МТС на карте" w:history="1">
              <w:r w:rsidR="00C8126F" w:rsidRPr="00C8126F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</w:rPr>
                <w:t>МТС</w:t>
              </w:r>
            </w:hyperlink>
          </w:p>
        </w:tc>
      </w:tr>
      <w:tr w:rsidR="00C8126F">
        <w:trPr>
          <w:trHeight w:val="482"/>
          <w:jc w:val="center"/>
        </w:trPr>
        <w:tc>
          <w:tcPr>
            <w:tcW w:w="6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126F" w:rsidRPr="00C8126F" w:rsidRDefault="00DB092B" w:rsidP="00C8126F">
            <w:pPr>
              <w:pStyle w:val="3"/>
              <w:shd w:val="clear" w:color="auto" w:fill="FFFFFF"/>
              <w:spacing w:before="0" w:after="0" w:line="420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tooltip="Показать Мегафон - Yota на карте" w:history="1">
              <w:r w:rsidR="00C8126F" w:rsidRPr="00C8126F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</w:rPr>
                <w:t xml:space="preserve">Мегафон - </w:t>
              </w:r>
              <w:proofErr w:type="spellStart"/>
              <w:r w:rsidR="00C8126F" w:rsidRPr="00C8126F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</w:rPr>
                <w:t>Yota</w:t>
              </w:r>
              <w:proofErr w:type="spellEnd"/>
            </w:hyperlink>
          </w:p>
        </w:tc>
      </w:tr>
    </w:tbl>
    <w:p w:rsidR="008206E0" w:rsidRDefault="008206E0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8206E0" w:rsidRDefault="00FC1FC1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Таблица</w:t>
      </w:r>
      <w:r>
        <w:rPr>
          <w:rFonts w:ascii="Times New Roman" w:hAnsi="Times New Roman"/>
          <w:b/>
          <w:sz w:val="24"/>
          <w:szCs w:val="24"/>
        </w:rPr>
        <w:t xml:space="preserve"> 29. Тарифы</w:t>
      </w:r>
    </w:p>
    <w:tbl>
      <w:tblPr>
        <w:tblW w:w="5003" w:type="dxa"/>
        <w:jc w:val="center"/>
        <w:tblLayout w:type="fixed"/>
        <w:tblLook w:val="00A0" w:firstRow="1" w:lastRow="0" w:firstColumn="1" w:lastColumn="0" w:noHBand="0" w:noVBand="0"/>
      </w:tblPr>
      <w:tblGrid>
        <w:gridCol w:w="3505"/>
        <w:gridCol w:w="1498"/>
      </w:tblGrid>
      <w:tr w:rsidR="008206E0">
        <w:trPr>
          <w:trHeight w:val="482"/>
          <w:jc w:val="center"/>
        </w:trPr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Электроэнергия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/кВт/ч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CF584D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4,85</w:t>
            </w:r>
          </w:p>
        </w:tc>
      </w:tr>
      <w:tr w:rsidR="008206E0">
        <w:trPr>
          <w:trHeight w:val="482"/>
          <w:jc w:val="center"/>
        </w:trPr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Газ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куб.м</w:t>
            </w:r>
            <w:proofErr w:type="spellEnd"/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CF584D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8,76</w:t>
            </w:r>
          </w:p>
        </w:tc>
      </w:tr>
      <w:tr w:rsidR="008206E0">
        <w:trPr>
          <w:trHeight w:val="482"/>
          <w:jc w:val="center"/>
        </w:trPr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Вода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куб.м</w:t>
            </w:r>
            <w:proofErr w:type="spellEnd"/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CF584D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24,13</w:t>
            </w:r>
          </w:p>
        </w:tc>
      </w:tr>
    </w:tbl>
    <w:p w:rsidR="008206E0" w:rsidRDefault="008206E0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8206E0" w:rsidRDefault="008206E0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8206E0" w:rsidRDefault="00FC1FC1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Таблица</w:t>
      </w:r>
      <w:r>
        <w:rPr>
          <w:rFonts w:ascii="Times New Roman" w:hAnsi="Times New Roman"/>
          <w:b/>
          <w:sz w:val="24"/>
          <w:szCs w:val="24"/>
        </w:rPr>
        <w:t xml:space="preserve"> 30. Структура учреждений здравоохранения </w:t>
      </w:r>
    </w:p>
    <w:tbl>
      <w:tblPr>
        <w:tblW w:w="5240" w:type="dxa"/>
        <w:jc w:val="center"/>
        <w:tblLayout w:type="fixed"/>
        <w:tblLook w:val="00A0" w:firstRow="1" w:lastRow="0" w:firstColumn="1" w:lastColumn="0" w:noHBand="0" w:noVBand="0"/>
      </w:tblPr>
      <w:tblGrid>
        <w:gridCol w:w="3504"/>
        <w:gridCol w:w="1736"/>
      </w:tblGrid>
      <w:tr w:rsidR="008206E0">
        <w:trPr>
          <w:trHeight w:val="482"/>
          <w:jc w:val="center"/>
        </w:trPr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Учреждения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Количество</w:t>
            </w:r>
          </w:p>
        </w:tc>
      </w:tr>
      <w:tr w:rsidR="008206E0">
        <w:trPr>
          <w:trHeight w:val="482"/>
          <w:jc w:val="center"/>
        </w:trPr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Районных больниц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A732AD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206E0">
        <w:trPr>
          <w:trHeight w:val="482"/>
          <w:jc w:val="center"/>
        </w:trPr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Стационаров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Pr="003C7947" w:rsidRDefault="003C7947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8206E0">
        <w:trPr>
          <w:trHeight w:val="482"/>
          <w:jc w:val="center"/>
        </w:trPr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Койко-мест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Pr="003C7947" w:rsidRDefault="003C7947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493</w:t>
            </w:r>
          </w:p>
        </w:tc>
      </w:tr>
      <w:tr w:rsidR="008206E0">
        <w:trPr>
          <w:trHeight w:val="482"/>
          <w:jc w:val="center"/>
        </w:trPr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Амбулаторий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7D2127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206E0">
        <w:trPr>
          <w:trHeight w:val="482"/>
          <w:jc w:val="center"/>
        </w:trPr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Фельдшерско-акушерских пунктов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7D2127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8206E0">
        <w:trPr>
          <w:trHeight w:val="482"/>
          <w:jc w:val="center"/>
        </w:trPr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Отделений скорой медицинской помощи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Pr="002F3157" w:rsidRDefault="003C7947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8206E0">
        <w:trPr>
          <w:trHeight w:val="482"/>
          <w:jc w:val="center"/>
        </w:trPr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>Численность врачей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7D2127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213</w:t>
            </w:r>
          </w:p>
        </w:tc>
      </w:tr>
      <w:tr w:rsidR="008206E0">
        <w:trPr>
          <w:trHeight w:val="482"/>
          <w:jc w:val="center"/>
        </w:trPr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FC1FC1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Численность среднего мед. персонала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7D2127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704</w:t>
            </w:r>
          </w:p>
        </w:tc>
      </w:tr>
    </w:tbl>
    <w:p w:rsidR="008206E0" w:rsidRDefault="008206E0">
      <w:pPr>
        <w:jc w:val="both"/>
        <w:rPr>
          <w:rFonts w:ascii="Times New Roman" w:hAnsi="Times New Roman"/>
          <w:b/>
          <w:sz w:val="24"/>
          <w:szCs w:val="24"/>
        </w:rPr>
      </w:pPr>
    </w:p>
    <w:p w:rsidR="008206E0" w:rsidRDefault="00FC1FC1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Таблица</w:t>
      </w:r>
      <w:r>
        <w:rPr>
          <w:rFonts w:ascii="Times New Roman" w:hAnsi="Times New Roman"/>
          <w:b/>
          <w:sz w:val="24"/>
          <w:szCs w:val="24"/>
        </w:rPr>
        <w:t xml:space="preserve"> 31. Количество образовательных учреждений</w:t>
      </w:r>
    </w:p>
    <w:tbl>
      <w:tblPr>
        <w:tblW w:w="5240" w:type="dxa"/>
        <w:jc w:val="center"/>
        <w:tblLayout w:type="fixed"/>
        <w:tblLook w:val="00A0" w:firstRow="1" w:lastRow="0" w:firstColumn="1" w:lastColumn="0" w:noHBand="0" w:noVBand="0"/>
      </w:tblPr>
      <w:tblGrid>
        <w:gridCol w:w="3504"/>
        <w:gridCol w:w="1736"/>
      </w:tblGrid>
      <w:tr w:rsidR="008206E0">
        <w:trPr>
          <w:trHeight w:val="482"/>
          <w:jc w:val="center"/>
        </w:trPr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8206E0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FC1FC1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Количество</w:t>
            </w:r>
          </w:p>
        </w:tc>
      </w:tr>
      <w:tr w:rsidR="008206E0">
        <w:trPr>
          <w:trHeight w:val="482"/>
          <w:jc w:val="center"/>
        </w:trPr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FC1FC1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Учреждения дошкольного образования 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7260AB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8206E0">
        <w:trPr>
          <w:trHeight w:val="482"/>
          <w:jc w:val="center"/>
        </w:trPr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FC1FC1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Средние общеобразовательные школы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7260AB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8206E0">
        <w:trPr>
          <w:trHeight w:val="482"/>
          <w:jc w:val="center"/>
        </w:trPr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FC1FC1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Средние профессиональные учреждения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7260AB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206E0">
        <w:trPr>
          <w:trHeight w:val="482"/>
          <w:jc w:val="center"/>
        </w:trPr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FC1FC1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Высшие учебные заведения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7260AB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8206E0" w:rsidRDefault="008206E0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206E0" w:rsidRDefault="00FC1FC1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Таблица</w:t>
      </w:r>
      <w:r>
        <w:rPr>
          <w:rFonts w:ascii="Times New Roman" w:hAnsi="Times New Roman"/>
          <w:b/>
          <w:sz w:val="24"/>
          <w:szCs w:val="24"/>
        </w:rPr>
        <w:t xml:space="preserve"> 32. Численность учащихся, человек</w:t>
      </w:r>
    </w:p>
    <w:tbl>
      <w:tblPr>
        <w:tblW w:w="7116" w:type="dxa"/>
        <w:jc w:val="center"/>
        <w:tblLayout w:type="fixed"/>
        <w:tblLook w:val="00A0" w:firstRow="1" w:lastRow="0" w:firstColumn="1" w:lastColumn="0" w:noHBand="0" w:noVBand="0"/>
      </w:tblPr>
      <w:tblGrid>
        <w:gridCol w:w="3504"/>
        <w:gridCol w:w="1325"/>
        <w:gridCol w:w="1239"/>
        <w:gridCol w:w="1048"/>
      </w:tblGrid>
      <w:tr w:rsidR="008206E0">
        <w:trPr>
          <w:trHeight w:val="482"/>
          <w:jc w:val="center"/>
        </w:trPr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8206E0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2023</w:t>
            </w:r>
          </w:p>
        </w:tc>
      </w:tr>
      <w:tr w:rsidR="008206E0">
        <w:trPr>
          <w:trHeight w:val="988"/>
          <w:jc w:val="center"/>
        </w:trPr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 учащихся (в соответствии со структурой учреждений)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7260AB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12072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7260AB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12275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7260AB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12298</w:t>
            </w:r>
          </w:p>
        </w:tc>
      </w:tr>
    </w:tbl>
    <w:p w:rsidR="008206E0" w:rsidRDefault="008206E0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8206E0" w:rsidRDefault="00FC1FC1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Таблица</w:t>
      </w:r>
      <w:r>
        <w:rPr>
          <w:rFonts w:ascii="Times New Roman" w:hAnsi="Times New Roman"/>
          <w:b/>
          <w:sz w:val="24"/>
          <w:szCs w:val="24"/>
        </w:rPr>
        <w:t xml:space="preserve"> 33. Информация о кредитных и страховых организациях</w:t>
      </w:r>
    </w:p>
    <w:tbl>
      <w:tblPr>
        <w:tblW w:w="7690" w:type="dxa"/>
        <w:jc w:val="center"/>
        <w:tblLayout w:type="fixed"/>
        <w:tblLook w:val="00A0" w:firstRow="1" w:lastRow="0" w:firstColumn="1" w:lastColumn="0" w:noHBand="0" w:noVBand="0"/>
      </w:tblPr>
      <w:tblGrid>
        <w:gridCol w:w="5900"/>
        <w:gridCol w:w="1790"/>
      </w:tblGrid>
      <w:tr w:rsidR="008206E0" w:rsidTr="000358CA">
        <w:trPr>
          <w:trHeight w:val="327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FC1FC1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Наименование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FC1FC1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Количество</w:t>
            </w:r>
          </w:p>
        </w:tc>
      </w:tr>
      <w:tr w:rsidR="008206E0" w:rsidTr="000358CA">
        <w:trPr>
          <w:trHeight w:val="327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Pr="000358CA" w:rsidRDefault="000358C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ПАО «Сбербанк России»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0358CA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206E0" w:rsidTr="000358CA">
        <w:trPr>
          <w:trHeight w:val="327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0358C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Россельхозбанк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0358CA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206E0" w:rsidTr="000358CA">
        <w:trPr>
          <w:trHeight w:val="327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0358C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ПАО «Промсвязьбанк»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0358CA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358CA" w:rsidTr="000358CA">
        <w:trPr>
          <w:trHeight w:val="327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58CA" w:rsidRDefault="000358C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ПАО «ВТБ Банк»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58CA" w:rsidRDefault="000358CA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358CA" w:rsidTr="000358CA">
        <w:trPr>
          <w:trHeight w:val="327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58CA" w:rsidRDefault="000358C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Совкомбанк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58CA" w:rsidRDefault="000358CA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358CA" w:rsidTr="000358CA">
        <w:trPr>
          <w:trHeight w:val="327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58CA" w:rsidRDefault="000358C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 «Альфа-Банк»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58CA" w:rsidRDefault="000358CA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358CA" w:rsidTr="000358CA">
        <w:trPr>
          <w:trHeight w:val="327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58CA" w:rsidRDefault="000358C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 «Почта-Банк»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58CA" w:rsidRDefault="000358CA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358CA" w:rsidTr="000358CA">
        <w:trPr>
          <w:trHeight w:val="327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58CA" w:rsidRDefault="000358C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Хоум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кредит энд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Финанс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-банк»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58CA" w:rsidRDefault="000358CA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358CA" w:rsidTr="000358CA">
        <w:trPr>
          <w:trHeight w:val="327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58CA" w:rsidRDefault="000358C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ПАО САК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Энергогарант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58CA" w:rsidRDefault="000358CA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358CA" w:rsidTr="000358CA">
        <w:trPr>
          <w:trHeight w:val="327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58CA" w:rsidRDefault="000358C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САО «ВСК»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58CA" w:rsidRDefault="000358CA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358CA" w:rsidTr="000358CA">
        <w:trPr>
          <w:trHeight w:val="327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58CA" w:rsidRDefault="000358C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СПАО «Ингосстрах»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58CA" w:rsidRDefault="000358CA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358CA" w:rsidTr="000358CA">
        <w:trPr>
          <w:trHeight w:val="327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58CA" w:rsidRDefault="000358C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-мед»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58CA" w:rsidRDefault="000358CA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358CA" w:rsidTr="000358CA">
        <w:trPr>
          <w:trHeight w:val="327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58CA" w:rsidRDefault="000358C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 СК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Согаз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-мед»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58CA" w:rsidRDefault="000358CA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358CA" w:rsidTr="000358CA">
        <w:trPr>
          <w:trHeight w:val="327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58CA" w:rsidRDefault="000358C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 «Страховая бизнес группа»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58CA" w:rsidRDefault="000358CA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E7523" w:rsidTr="000358CA">
        <w:trPr>
          <w:trHeight w:val="327"/>
          <w:jc w:val="center"/>
        </w:trPr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523" w:rsidRDefault="004E7523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 «Росгосстрах»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523" w:rsidRDefault="004E7523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8206E0" w:rsidRDefault="008206E0">
      <w:pPr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206E0" w:rsidRDefault="00FC1FC1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Таблица</w:t>
      </w:r>
      <w:r>
        <w:rPr>
          <w:rFonts w:ascii="Times New Roman" w:hAnsi="Times New Roman"/>
          <w:b/>
          <w:sz w:val="24"/>
          <w:szCs w:val="24"/>
        </w:rPr>
        <w:t xml:space="preserve"> 34. Информация о численности учреждений культурного и досугового типа</w:t>
      </w:r>
    </w:p>
    <w:tbl>
      <w:tblPr>
        <w:tblW w:w="5896" w:type="dxa"/>
        <w:jc w:val="center"/>
        <w:tblLayout w:type="fixed"/>
        <w:tblLook w:val="00A0" w:firstRow="1" w:lastRow="0" w:firstColumn="1" w:lastColumn="0" w:noHBand="0" w:noVBand="0"/>
      </w:tblPr>
      <w:tblGrid>
        <w:gridCol w:w="4391"/>
        <w:gridCol w:w="1505"/>
      </w:tblGrid>
      <w:tr w:rsidR="008206E0">
        <w:trPr>
          <w:trHeight w:val="367"/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8206E0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Количество</w:t>
            </w:r>
          </w:p>
        </w:tc>
      </w:tr>
      <w:tr w:rsidR="008206E0">
        <w:trPr>
          <w:trHeight w:val="367"/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Музеи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B37103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206E0">
        <w:trPr>
          <w:trHeight w:val="367"/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Кинотеатры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B37103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206E0">
        <w:trPr>
          <w:trHeight w:val="367"/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Развлекательные центры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B37103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8206E0">
        <w:trPr>
          <w:trHeight w:val="367"/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Библиотеки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B37103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8206E0">
        <w:trPr>
          <w:trHeight w:val="367"/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Театры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B37103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206E0">
        <w:trPr>
          <w:trHeight w:val="367"/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 искусств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B37103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206E0">
        <w:trPr>
          <w:trHeight w:val="367"/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Парки культуры и отдыха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B37103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206E0">
        <w:trPr>
          <w:trHeight w:val="367"/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Концертные залы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B37103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8206E0">
        <w:trPr>
          <w:trHeight w:val="367"/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Культурно-спортивные комплексы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B37103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8206E0">
        <w:trPr>
          <w:trHeight w:val="367"/>
          <w:jc w:val="center"/>
        </w:trPr>
        <w:tc>
          <w:tcPr>
            <w:tcW w:w="4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 культуры</w:t>
            </w:r>
          </w:p>
        </w:tc>
        <w:tc>
          <w:tcPr>
            <w:tcW w:w="1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B37103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8206E0">
        <w:trPr>
          <w:trHeight w:val="367"/>
          <w:jc w:val="center"/>
        </w:trPr>
        <w:tc>
          <w:tcPr>
            <w:tcW w:w="4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(можно добавить свои варианты)</w:t>
            </w:r>
          </w:p>
        </w:tc>
        <w:tc>
          <w:tcPr>
            <w:tcW w:w="1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8206E0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206E0" w:rsidRDefault="008206E0">
      <w:pPr>
        <w:rPr>
          <w:rFonts w:ascii="Times New Roman" w:hAnsi="Times New Roman" w:cs="Times New Roman"/>
          <w:sz w:val="28"/>
          <w:szCs w:val="28"/>
        </w:rPr>
      </w:pPr>
    </w:p>
    <w:p w:rsidR="008206E0" w:rsidRDefault="00FC1FC1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Таблица 35. Перечень конкретных преимуществ района:</w:t>
      </w:r>
    </w:p>
    <w:tbl>
      <w:tblPr>
        <w:tblW w:w="9220" w:type="dxa"/>
        <w:jc w:val="center"/>
        <w:tblLayout w:type="fixed"/>
        <w:tblLook w:val="00A0" w:firstRow="1" w:lastRow="0" w:firstColumn="1" w:lastColumn="0" w:noHBand="0" w:noVBand="0"/>
      </w:tblPr>
      <w:tblGrid>
        <w:gridCol w:w="704"/>
        <w:gridCol w:w="8516"/>
      </w:tblGrid>
      <w:tr w:rsidR="008206E0" w:rsidTr="000E5F8B">
        <w:trPr>
          <w:trHeight w:val="431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FC1FC1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№</w:t>
            </w:r>
          </w:p>
        </w:tc>
        <w:tc>
          <w:tcPr>
            <w:tcW w:w="8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FC1FC1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Преимущество</w:t>
            </w:r>
          </w:p>
        </w:tc>
      </w:tr>
      <w:tr w:rsidR="008206E0" w:rsidTr="000E5F8B">
        <w:trPr>
          <w:trHeight w:val="431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FC1FC1" w:rsidP="000E5F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1.</w:t>
            </w:r>
          </w:p>
        </w:tc>
        <w:tc>
          <w:tcPr>
            <w:tcW w:w="8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Pr="00FB611A" w:rsidRDefault="000E5F8B" w:rsidP="000E5F8B">
            <w:pPr>
              <w:widowControl w:val="0"/>
              <w:tabs>
                <w:tab w:val="left" w:pos="20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11A">
              <w:rPr>
                <w:rFonts w:ascii="Times New Roman" w:hAnsi="Times New Roman"/>
                <w:sz w:val="24"/>
                <w:szCs w:val="24"/>
              </w:rPr>
              <w:t>Благоприятные для ведения интенсивного сельского хозяйства природно-климатические условия.</w:t>
            </w:r>
          </w:p>
        </w:tc>
      </w:tr>
      <w:tr w:rsidR="008206E0" w:rsidTr="000E5F8B">
        <w:trPr>
          <w:trHeight w:val="431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0E5F8B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Pr="00FB611A" w:rsidRDefault="000E5F8B" w:rsidP="000E5F8B">
            <w:pPr>
              <w:widowControl w:val="0"/>
              <w:tabs>
                <w:tab w:val="left" w:pos="20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11A">
              <w:rPr>
                <w:rFonts w:ascii="Times New Roman" w:hAnsi="Times New Roman"/>
                <w:sz w:val="24"/>
                <w:szCs w:val="24"/>
              </w:rPr>
              <w:t>Наличие сырьевой базы для производства строительных материалов (песок, мел, глины, легкоплавкие суглинки)</w:t>
            </w:r>
          </w:p>
        </w:tc>
      </w:tr>
      <w:tr w:rsidR="008206E0" w:rsidTr="000E5F8B">
        <w:trPr>
          <w:trHeight w:val="431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Default="000E5F8B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6E0" w:rsidRPr="00FB611A" w:rsidRDefault="000E5F8B" w:rsidP="000E5F8B">
            <w:pPr>
              <w:widowControl w:val="0"/>
              <w:tabs>
                <w:tab w:val="left" w:pos="20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11A">
              <w:rPr>
                <w:rFonts w:ascii="Times New Roman" w:hAnsi="Times New Roman"/>
                <w:sz w:val="24"/>
                <w:szCs w:val="24"/>
              </w:rPr>
              <w:t>Использование 100% земель сельскохозяйственного назначения для сельскохозяйственного производства;</w:t>
            </w:r>
          </w:p>
        </w:tc>
      </w:tr>
      <w:tr w:rsidR="000E5F8B" w:rsidTr="000E5F8B">
        <w:trPr>
          <w:trHeight w:val="431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5F8B" w:rsidRDefault="000E5F8B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5F8B" w:rsidRPr="00FB611A" w:rsidRDefault="000E5F8B" w:rsidP="000E5F8B">
            <w:pPr>
              <w:widowControl w:val="0"/>
              <w:tabs>
                <w:tab w:val="left" w:pos="20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11A">
              <w:rPr>
                <w:rFonts w:ascii="Times New Roman" w:hAnsi="Times New Roman"/>
                <w:sz w:val="24"/>
                <w:szCs w:val="24"/>
              </w:rPr>
              <w:t>Наличие автомагистралей федерального и регионального значения, связывающие между собой южные и центральные регионы страны</w:t>
            </w:r>
          </w:p>
        </w:tc>
      </w:tr>
      <w:tr w:rsidR="000E5F8B" w:rsidTr="000E5F8B">
        <w:trPr>
          <w:trHeight w:val="431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5F8B" w:rsidRDefault="000E5F8B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5F8B" w:rsidRPr="00FB611A" w:rsidRDefault="000E5F8B" w:rsidP="000E5F8B">
            <w:pPr>
              <w:widowControl w:val="0"/>
              <w:tabs>
                <w:tab w:val="left" w:pos="20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11A">
              <w:rPr>
                <w:rFonts w:ascii="Times New Roman" w:hAnsi="Times New Roman"/>
                <w:sz w:val="24"/>
                <w:szCs w:val="24"/>
              </w:rPr>
              <w:t>Наличие крупного железнодорожного узла, расположенного на участке Юго-Восточной железной дороги, имеющей магистральные линии на все направления (север, юг, запад, восток)</w:t>
            </w:r>
          </w:p>
        </w:tc>
      </w:tr>
    </w:tbl>
    <w:p w:rsidR="008206E0" w:rsidRDefault="008206E0">
      <w:pPr>
        <w:jc w:val="both"/>
        <w:rPr>
          <w:rFonts w:ascii="Times New Roman" w:hAnsi="Times New Roman"/>
          <w:b/>
          <w:sz w:val="24"/>
          <w:szCs w:val="24"/>
        </w:rPr>
      </w:pPr>
    </w:p>
    <w:p w:rsidR="008206E0" w:rsidRDefault="00FC1FC1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>Таблица 36. Характеристика электрических подстанций (ПС)</w:t>
      </w:r>
    </w:p>
    <w:p w:rsidR="00BF21E9" w:rsidRDefault="00BF21E9" w:rsidP="00BF21E9">
      <w:bookmarkStart w:id="11" w:name="_Hlk125716652"/>
      <w:bookmarkEnd w:id="11"/>
    </w:p>
    <w:p w:rsidR="00BF21E9" w:rsidRDefault="00BF21E9" w:rsidP="00BF21E9"/>
    <w:tbl>
      <w:tblPr>
        <w:tblStyle w:val="afd"/>
        <w:tblW w:w="0" w:type="auto"/>
        <w:tblInd w:w="0" w:type="dxa"/>
        <w:tblLook w:val="04A0" w:firstRow="1" w:lastRow="0" w:firstColumn="1" w:lastColumn="0" w:noHBand="0" w:noVBand="1"/>
      </w:tblPr>
      <w:tblGrid>
        <w:gridCol w:w="676"/>
        <w:gridCol w:w="2292"/>
        <w:gridCol w:w="1540"/>
        <w:gridCol w:w="1422"/>
        <w:gridCol w:w="1516"/>
        <w:gridCol w:w="1899"/>
      </w:tblGrid>
      <w:tr w:rsidR="00BF21E9" w:rsidRPr="00795436" w:rsidTr="006178CA">
        <w:tc>
          <w:tcPr>
            <w:tcW w:w="676" w:type="dxa"/>
            <w:vMerge w:val="restart"/>
          </w:tcPr>
          <w:p w:rsidR="00BF21E9" w:rsidRPr="00795436" w:rsidRDefault="00BF21E9" w:rsidP="006178CA">
            <w:pPr>
              <w:rPr>
                <w:rFonts w:ascii="Times New Roman" w:hAnsi="Times New Roman" w:cs="Times New Roman"/>
              </w:rPr>
            </w:pPr>
            <w:r w:rsidRPr="00795436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292" w:type="dxa"/>
            <w:vMerge w:val="restart"/>
          </w:tcPr>
          <w:p w:rsidR="00BF21E9" w:rsidRPr="00795436" w:rsidRDefault="00BF21E9" w:rsidP="006178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540" w:type="dxa"/>
            <w:vMerge w:val="restart"/>
          </w:tcPr>
          <w:p w:rsidR="00BF21E9" w:rsidRPr="00795436" w:rsidRDefault="00BF21E9" w:rsidP="006178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Напряжение, </w:t>
            </w:r>
            <w:proofErr w:type="spellStart"/>
            <w:r>
              <w:rPr>
                <w:rFonts w:ascii="Times New Roman" w:hAnsi="Times New Roman" w:cs="Times New Roman"/>
              </w:rPr>
              <w:t>кВ</w:t>
            </w:r>
            <w:proofErr w:type="spellEnd"/>
          </w:p>
        </w:tc>
        <w:tc>
          <w:tcPr>
            <w:tcW w:w="2938" w:type="dxa"/>
            <w:gridSpan w:val="2"/>
          </w:tcPr>
          <w:p w:rsidR="00BF21E9" w:rsidRPr="00795436" w:rsidRDefault="00BF21E9" w:rsidP="006178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и мощность трансформаторов</w:t>
            </w:r>
          </w:p>
        </w:tc>
        <w:tc>
          <w:tcPr>
            <w:tcW w:w="1899" w:type="dxa"/>
            <w:vMerge w:val="restart"/>
          </w:tcPr>
          <w:p w:rsidR="00BF21E9" w:rsidRPr="00795436" w:rsidRDefault="00BF21E9" w:rsidP="006178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Резерв мощности для технологического присоединения</w:t>
            </w:r>
          </w:p>
        </w:tc>
      </w:tr>
      <w:tr w:rsidR="00BF21E9" w:rsidRPr="00795436" w:rsidTr="006178CA">
        <w:tc>
          <w:tcPr>
            <w:tcW w:w="676" w:type="dxa"/>
            <w:vMerge/>
          </w:tcPr>
          <w:p w:rsidR="00BF21E9" w:rsidRPr="00795436" w:rsidRDefault="00BF21E9" w:rsidP="006178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2" w:type="dxa"/>
            <w:vMerge/>
          </w:tcPr>
          <w:p w:rsidR="00BF21E9" w:rsidRPr="00795436" w:rsidRDefault="00BF21E9" w:rsidP="006178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vMerge/>
          </w:tcPr>
          <w:p w:rsidR="00BF21E9" w:rsidRPr="00795436" w:rsidRDefault="00BF21E9" w:rsidP="006178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</w:tcPr>
          <w:p w:rsidR="00BF21E9" w:rsidRPr="00795436" w:rsidRDefault="00BF21E9" w:rsidP="006178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кол-во, шт.</w:t>
            </w:r>
          </w:p>
        </w:tc>
        <w:tc>
          <w:tcPr>
            <w:tcW w:w="1516" w:type="dxa"/>
          </w:tcPr>
          <w:p w:rsidR="00BF21E9" w:rsidRPr="00795436" w:rsidRDefault="00BF21E9" w:rsidP="006178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Мощность, </w:t>
            </w:r>
            <w:proofErr w:type="spellStart"/>
            <w:r>
              <w:rPr>
                <w:rFonts w:ascii="Times New Roman" w:hAnsi="Times New Roman" w:cs="Times New Roman"/>
              </w:rPr>
              <w:t>кВА</w:t>
            </w:r>
            <w:proofErr w:type="spellEnd"/>
          </w:p>
        </w:tc>
        <w:tc>
          <w:tcPr>
            <w:tcW w:w="1899" w:type="dxa"/>
            <w:vMerge/>
          </w:tcPr>
          <w:p w:rsidR="00BF21E9" w:rsidRPr="00795436" w:rsidRDefault="00BF21E9" w:rsidP="006178CA">
            <w:pPr>
              <w:rPr>
                <w:rFonts w:ascii="Times New Roman" w:hAnsi="Times New Roman" w:cs="Times New Roman"/>
              </w:rPr>
            </w:pPr>
          </w:p>
        </w:tc>
      </w:tr>
      <w:tr w:rsidR="00BF21E9" w:rsidRPr="00795436" w:rsidTr="006178CA">
        <w:tc>
          <w:tcPr>
            <w:tcW w:w="676" w:type="dxa"/>
          </w:tcPr>
          <w:p w:rsidR="00BF21E9" w:rsidRPr="00795436" w:rsidRDefault="00BF21E9" w:rsidP="006178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292" w:type="dxa"/>
          </w:tcPr>
          <w:p w:rsidR="00BF21E9" w:rsidRPr="00795436" w:rsidRDefault="00BF21E9" w:rsidP="006178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ПС 35/6</w:t>
            </w:r>
          </w:p>
        </w:tc>
        <w:tc>
          <w:tcPr>
            <w:tcW w:w="1540" w:type="dxa"/>
          </w:tcPr>
          <w:p w:rsidR="00BF21E9" w:rsidRPr="00795436" w:rsidRDefault="00BF21E9" w:rsidP="006178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422" w:type="dxa"/>
          </w:tcPr>
          <w:p w:rsidR="00BF21E9" w:rsidRPr="00795436" w:rsidRDefault="00BF21E9" w:rsidP="006178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16" w:type="dxa"/>
          </w:tcPr>
          <w:p w:rsidR="00BF21E9" w:rsidRPr="00795436" w:rsidRDefault="00BF21E9" w:rsidP="006178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47,4</w:t>
            </w:r>
          </w:p>
        </w:tc>
        <w:tc>
          <w:tcPr>
            <w:tcW w:w="1899" w:type="dxa"/>
          </w:tcPr>
          <w:p w:rsidR="00BF21E9" w:rsidRPr="00795436" w:rsidRDefault="00BF21E9" w:rsidP="006178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</w:tr>
      <w:tr w:rsidR="00BF21E9" w:rsidRPr="00795436" w:rsidTr="006178CA">
        <w:tc>
          <w:tcPr>
            <w:tcW w:w="676" w:type="dxa"/>
          </w:tcPr>
          <w:p w:rsidR="00BF21E9" w:rsidRPr="00795436" w:rsidRDefault="00BF21E9" w:rsidP="006178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292" w:type="dxa"/>
          </w:tcPr>
          <w:p w:rsidR="00BF21E9" w:rsidRPr="00795436" w:rsidRDefault="00BF21E9" w:rsidP="006178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ТП 6/0,4</w:t>
            </w:r>
          </w:p>
        </w:tc>
        <w:tc>
          <w:tcPr>
            <w:tcW w:w="1540" w:type="dxa"/>
          </w:tcPr>
          <w:p w:rsidR="00BF21E9" w:rsidRPr="00795436" w:rsidRDefault="00BF21E9" w:rsidP="006178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22" w:type="dxa"/>
          </w:tcPr>
          <w:p w:rsidR="00BF21E9" w:rsidRPr="00795436" w:rsidRDefault="00BF21E9" w:rsidP="006178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288</w:t>
            </w:r>
          </w:p>
        </w:tc>
        <w:tc>
          <w:tcPr>
            <w:tcW w:w="1516" w:type="dxa"/>
          </w:tcPr>
          <w:p w:rsidR="00BF21E9" w:rsidRPr="00795436" w:rsidRDefault="00BF21E9" w:rsidP="006178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104,895</w:t>
            </w:r>
          </w:p>
        </w:tc>
        <w:tc>
          <w:tcPr>
            <w:tcW w:w="1899" w:type="dxa"/>
          </w:tcPr>
          <w:p w:rsidR="00BF21E9" w:rsidRPr="00795436" w:rsidRDefault="00BF21E9" w:rsidP="006178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20,41</w:t>
            </w:r>
          </w:p>
        </w:tc>
      </w:tr>
    </w:tbl>
    <w:p w:rsidR="008206E0" w:rsidRDefault="008206E0">
      <w:pPr>
        <w:jc w:val="both"/>
        <w:rPr>
          <w:rFonts w:ascii="Times New Roman" w:hAnsi="Times New Roman"/>
          <w:b/>
          <w:sz w:val="24"/>
          <w:szCs w:val="24"/>
        </w:rPr>
      </w:pPr>
    </w:p>
    <w:p w:rsidR="008206E0" w:rsidRDefault="00FC1FC1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Таблица 37. Месторождения доступные к освоению</w:t>
      </w:r>
    </w:p>
    <w:tbl>
      <w:tblPr>
        <w:tblStyle w:val="afd"/>
        <w:tblW w:w="9776" w:type="dxa"/>
        <w:jc w:val="center"/>
        <w:tblInd w:w="0" w:type="dxa"/>
        <w:tblLayout w:type="fixed"/>
        <w:tblLook w:val="0420" w:firstRow="1" w:lastRow="0" w:firstColumn="0" w:lastColumn="0" w:noHBand="0" w:noVBand="1"/>
      </w:tblPr>
      <w:tblGrid>
        <w:gridCol w:w="421"/>
        <w:gridCol w:w="992"/>
        <w:gridCol w:w="1417"/>
        <w:gridCol w:w="4111"/>
        <w:gridCol w:w="1418"/>
        <w:gridCol w:w="1417"/>
      </w:tblGrid>
      <w:tr w:rsidR="00A664DA" w:rsidRPr="00E121D5" w:rsidTr="00A664DA">
        <w:trPr>
          <w:trHeight w:val="883"/>
          <w:jc w:val="center"/>
        </w:trPr>
        <w:tc>
          <w:tcPr>
            <w:tcW w:w="421" w:type="dxa"/>
            <w:vAlign w:val="center"/>
          </w:tcPr>
          <w:p w:rsidR="00A664DA" w:rsidRPr="00E121D5" w:rsidRDefault="00A664DA" w:rsidP="00617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1D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92" w:type="dxa"/>
            <w:vAlign w:val="center"/>
          </w:tcPr>
          <w:p w:rsidR="00A664DA" w:rsidRPr="00E121D5" w:rsidRDefault="00A664DA" w:rsidP="00617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1D5">
              <w:rPr>
                <w:rFonts w:ascii="Times New Roman" w:hAnsi="Times New Roman" w:cs="Times New Roman"/>
                <w:sz w:val="24"/>
                <w:szCs w:val="24"/>
              </w:rPr>
              <w:t>Наименование полезного ископаемого</w:t>
            </w:r>
          </w:p>
        </w:tc>
        <w:tc>
          <w:tcPr>
            <w:tcW w:w="1417" w:type="dxa"/>
            <w:vAlign w:val="center"/>
          </w:tcPr>
          <w:p w:rsidR="00A664DA" w:rsidRPr="00E121D5" w:rsidRDefault="00A664DA" w:rsidP="00617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1D5">
              <w:rPr>
                <w:rFonts w:ascii="Times New Roman" w:hAnsi="Times New Roman" w:cs="Times New Roman"/>
                <w:sz w:val="24"/>
                <w:szCs w:val="24"/>
              </w:rPr>
              <w:t>Наименование месторождения (участка)</w:t>
            </w:r>
          </w:p>
        </w:tc>
        <w:tc>
          <w:tcPr>
            <w:tcW w:w="4111" w:type="dxa"/>
            <w:vAlign w:val="center"/>
          </w:tcPr>
          <w:p w:rsidR="00A664DA" w:rsidRPr="00E121D5" w:rsidRDefault="00A664DA" w:rsidP="00617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1D5">
              <w:rPr>
                <w:rFonts w:ascii="Times New Roman" w:hAnsi="Times New Roman" w:cs="Times New Roman"/>
                <w:sz w:val="24"/>
                <w:szCs w:val="24"/>
              </w:rPr>
              <w:t>Местоположение (населенный пункт)</w:t>
            </w:r>
          </w:p>
        </w:tc>
        <w:tc>
          <w:tcPr>
            <w:tcW w:w="1418" w:type="dxa"/>
            <w:vAlign w:val="center"/>
          </w:tcPr>
          <w:p w:rsidR="00A664DA" w:rsidRPr="00E121D5" w:rsidRDefault="00A664DA" w:rsidP="00617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1D5">
              <w:rPr>
                <w:rFonts w:ascii="Times New Roman" w:hAnsi="Times New Roman" w:cs="Times New Roman"/>
                <w:sz w:val="24"/>
                <w:szCs w:val="24"/>
              </w:rPr>
              <w:t>Запасы утвержденные</w:t>
            </w:r>
          </w:p>
        </w:tc>
        <w:tc>
          <w:tcPr>
            <w:tcW w:w="1417" w:type="dxa"/>
            <w:vAlign w:val="center"/>
          </w:tcPr>
          <w:p w:rsidR="00A664DA" w:rsidRPr="00E121D5" w:rsidRDefault="00A664DA" w:rsidP="00617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21D5">
              <w:rPr>
                <w:rFonts w:ascii="Times New Roman" w:hAnsi="Times New Roman" w:cs="Times New Roman"/>
                <w:sz w:val="24"/>
                <w:szCs w:val="24"/>
              </w:rPr>
              <w:t>Степень освоения</w:t>
            </w:r>
          </w:p>
        </w:tc>
      </w:tr>
      <w:tr w:rsidR="00A664DA" w:rsidRPr="00E121D5" w:rsidTr="00A664DA">
        <w:trPr>
          <w:trHeight w:val="774"/>
          <w:jc w:val="center"/>
        </w:trPr>
        <w:tc>
          <w:tcPr>
            <w:tcW w:w="421" w:type="dxa"/>
          </w:tcPr>
          <w:p w:rsidR="00A664DA" w:rsidRPr="00E121D5" w:rsidRDefault="00A664DA" w:rsidP="00617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21D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92" w:type="dxa"/>
          </w:tcPr>
          <w:p w:rsidR="00A664DA" w:rsidRPr="00E121D5" w:rsidRDefault="00A664DA" w:rsidP="00617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Строительный песок</w:t>
            </w:r>
          </w:p>
        </w:tc>
        <w:tc>
          <w:tcPr>
            <w:tcW w:w="1417" w:type="dxa"/>
          </w:tcPr>
          <w:p w:rsidR="00A664DA" w:rsidRPr="00E121D5" w:rsidRDefault="00A664DA" w:rsidP="00617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«Старая Покровка»</w:t>
            </w:r>
          </w:p>
        </w:tc>
        <w:tc>
          <w:tcPr>
            <w:tcW w:w="4111" w:type="dxa"/>
          </w:tcPr>
          <w:p w:rsidR="00A664DA" w:rsidRPr="00E121D5" w:rsidRDefault="00A664DA" w:rsidP="00617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Земельный участок, расположенный северо-восточнее с. Старая Покровка Лискинского муниципального района Воронежской области  </w:t>
            </w:r>
          </w:p>
        </w:tc>
        <w:tc>
          <w:tcPr>
            <w:tcW w:w="1418" w:type="dxa"/>
          </w:tcPr>
          <w:p w:rsidR="00A664DA" w:rsidRPr="00E121D5" w:rsidRDefault="00A664DA" w:rsidP="00617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2064 тыс.м3</w:t>
            </w:r>
          </w:p>
        </w:tc>
        <w:tc>
          <w:tcPr>
            <w:tcW w:w="1417" w:type="dxa"/>
          </w:tcPr>
          <w:p w:rsidR="00A664DA" w:rsidRPr="00E121D5" w:rsidRDefault="00A664DA" w:rsidP="00617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Остаток балансовых запасов по состоянию на 01.01.2023 составляет 1112,093 тыс.м3</w:t>
            </w:r>
          </w:p>
        </w:tc>
      </w:tr>
      <w:tr w:rsidR="00A664DA" w:rsidTr="00A664DA">
        <w:trPr>
          <w:trHeight w:val="774"/>
          <w:jc w:val="center"/>
        </w:trPr>
        <w:tc>
          <w:tcPr>
            <w:tcW w:w="421" w:type="dxa"/>
          </w:tcPr>
          <w:p w:rsidR="00A664DA" w:rsidRPr="00E121D5" w:rsidRDefault="00A664DA" w:rsidP="00617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92" w:type="dxa"/>
          </w:tcPr>
          <w:p w:rsidR="00A664DA" w:rsidRDefault="00A664DA" w:rsidP="00617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Строительный песок</w:t>
            </w:r>
          </w:p>
        </w:tc>
        <w:tc>
          <w:tcPr>
            <w:tcW w:w="1417" w:type="dxa"/>
          </w:tcPr>
          <w:p w:rsidR="00A664DA" w:rsidRDefault="00A664DA" w:rsidP="00617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«Щучье»</w:t>
            </w:r>
          </w:p>
        </w:tc>
        <w:tc>
          <w:tcPr>
            <w:tcW w:w="4111" w:type="dxa"/>
          </w:tcPr>
          <w:p w:rsidR="00A664DA" w:rsidRDefault="00A664DA" w:rsidP="00617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Участок русла р. Дон, перекат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Верхнеикорецкий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1266 км по лоцманской карте р. Дон, расположенный северо-западнее с. Щучье Лискинского муниципального района Воронежской области</w:t>
            </w:r>
          </w:p>
        </w:tc>
        <w:tc>
          <w:tcPr>
            <w:tcW w:w="1418" w:type="dxa"/>
          </w:tcPr>
          <w:p w:rsidR="00A664DA" w:rsidRDefault="00A664DA" w:rsidP="00617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 тыс.м3</w:t>
            </w:r>
          </w:p>
        </w:tc>
        <w:tc>
          <w:tcPr>
            <w:tcW w:w="1417" w:type="dxa"/>
          </w:tcPr>
          <w:p w:rsidR="00A664DA" w:rsidRDefault="00A664DA" w:rsidP="00617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освоено</w:t>
            </w:r>
          </w:p>
        </w:tc>
      </w:tr>
      <w:tr w:rsidR="00A664DA" w:rsidTr="00A664DA">
        <w:trPr>
          <w:trHeight w:val="774"/>
          <w:jc w:val="center"/>
        </w:trPr>
        <w:tc>
          <w:tcPr>
            <w:tcW w:w="421" w:type="dxa"/>
          </w:tcPr>
          <w:p w:rsidR="00A664DA" w:rsidRDefault="00A664DA" w:rsidP="00617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92" w:type="dxa"/>
          </w:tcPr>
          <w:p w:rsidR="00A664DA" w:rsidRDefault="00A664DA" w:rsidP="00617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Строительный песок</w:t>
            </w:r>
          </w:p>
        </w:tc>
        <w:tc>
          <w:tcPr>
            <w:tcW w:w="1417" w:type="dxa"/>
          </w:tcPr>
          <w:p w:rsidR="00A664DA" w:rsidRDefault="00A664DA" w:rsidP="00617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«Залужный-2»</w:t>
            </w:r>
          </w:p>
        </w:tc>
        <w:tc>
          <w:tcPr>
            <w:tcW w:w="4111" w:type="dxa"/>
          </w:tcPr>
          <w:p w:rsidR="00A664DA" w:rsidRDefault="00A664DA" w:rsidP="00617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Лискинский муниципальный район, русло р. Дон, у юго-восточной окраины г. Лиски</w:t>
            </w:r>
          </w:p>
        </w:tc>
        <w:tc>
          <w:tcPr>
            <w:tcW w:w="1418" w:type="dxa"/>
          </w:tcPr>
          <w:p w:rsidR="00A664DA" w:rsidRDefault="00A664DA" w:rsidP="00617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831,14 тыс.м3</w:t>
            </w:r>
          </w:p>
        </w:tc>
        <w:tc>
          <w:tcPr>
            <w:tcW w:w="1417" w:type="dxa"/>
          </w:tcPr>
          <w:p w:rsidR="00A664DA" w:rsidRDefault="00A664DA" w:rsidP="00617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664DA" w:rsidTr="00A664DA">
        <w:trPr>
          <w:trHeight w:val="774"/>
          <w:jc w:val="center"/>
        </w:trPr>
        <w:tc>
          <w:tcPr>
            <w:tcW w:w="421" w:type="dxa"/>
          </w:tcPr>
          <w:p w:rsidR="00A664DA" w:rsidRDefault="00A664DA" w:rsidP="00617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A664DA" w:rsidRDefault="00A664DA" w:rsidP="00617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Кварцевый песок</w:t>
            </w:r>
          </w:p>
        </w:tc>
        <w:tc>
          <w:tcPr>
            <w:tcW w:w="1417" w:type="dxa"/>
          </w:tcPr>
          <w:p w:rsidR="00A664DA" w:rsidRDefault="00A664DA" w:rsidP="00617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Старопокровское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месторождение кварцевых песков»</w:t>
            </w:r>
          </w:p>
        </w:tc>
        <w:tc>
          <w:tcPr>
            <w:tcW w:w="4111" w:type="dxa"/>
          </w:tcPr>
          <w:p w:rsidR="00A664DA" w:rsidRDefault="00A664DA" w:rsidP="00617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Старопокровское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месторождение кварцевых песков, разрабатываемое Лискинским песчаным карьером, расположен на левом берегу р. Дон в Лискинском районе Воронежской области, в 7,5 км от станции Лиски на северной окраине с. Старая Покровка</w:t>
            </w:r>
          </w:p>
        </w:tc>
        <w:tc>
          <w:tcPr>
            <w:tcW w:w="1418" w:type="dxa"/>
          </w:tcPr>
          <w:p w:rsidR="00A664DA" w:rsidRDefault="00A664DA" w:rsidP="00617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18114 тыс.м3</w:t>
            </w:r>
          </w:p>
        </w:tc>
        <w:tc>
          <w:tcPr>
            <w:tcW w:w="1417" w:type="dxa"/>
          </w:tcPr>
          <w:p w:rsidR="00A664DA" w:rsidRDefault="00A664DA" w:rsidP="00617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Разрабатывается с 2008 года</w:t>
            </w:r>
          </w:p>
        </w:tc>
      </w:tr>
      <w:tr w:rsidR="00A664DA" w:rsidTr="00A664DA">
        <w:trPr>
          <w:trHeight w:val="774"/>
          <w:jc w:val="center"/>
        </w:trPr>
        <w:tc>
          <w:tcPr>
            <w:tcW w:w="421" w:type="dxa"/>
          </w:tcPr>
          <w:p w:rsidR="00A664DA" w:rsidRDefault="00A664DA" w:rsidP="00617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A664DA" w:rsidRDefault="00A664DA" w:rsidP="00617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Мел</w:t>
            </w:r>
          </w:p>
        </w:tc>
        <w:tc>
          <w:tcPr>
            <w:tcW w:w="1417" w:type="dxa"/>
          </w:tcPr>
          <w:p w:rsidR="00A664DA" w:rsidRDefault="00A664DA" w:rsidP="00617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«Крупенниковский-2»</w:t>
            </w:r>
          </w:p>
        </w:tc>
        <w:tc>
          <w:tcPr>
            <w:tcW w:w="4111" w:type="dxa"/>
          </w:tcPr>
          <w:p w:rsidR="00A664DA" w:rsidRDefault="00A664DA" w:rsidP="00617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область, Лискинский район, с. Селявное-1</w:t>
            </w:r>
          </w:p>
        </w:tc>
        <w:tc>
          <w:tcPr>
            <w:tcW w:w="1418" w:type="dxa"/>
          </w:tcPr>
          <w:p w:rsidR="00A664DA" w:rsidRDefault="00A664DA" w:rsidP="00617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Балансовые запасы (влажность менее 20%) = 26188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тыс.тн</w:t>
            </w:r>
            <w:proofErr w:type="spellEnd"/>
            <w:proofErr w:type="gramEnd"/>
          </w:p>
          <w:p w:rsidR="00A664DA" w:rsidRDefault="00A664DA" w:rsidP="00617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Забалансовые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запасы (влажность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более 20%) = 25954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тыс.тн</w:t>
            </w:r>
            <w:proofErr w:type="spellEnd"/>
          </w:p>
        </w:tc>
        <w:tc>
          <w:tcPr>
            <w:tcW w:w="1417" w:type="dxa"/>
          </w:tcPr>
          <w:p w:rsidR="00A664DA" w:rsidRDefault="00A664DA" w:rsidP="00617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2,25%</w:t>
            </w:r>
          </w:p>
          <w:p w:rsidR="00A664DA" w:rsidRDefault="00A664DA" w:rsidP="00617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4DA" w:rsidRDefault="00A664DA" w:rsidP="00617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4DA" w:rsidRDefault="00A664DA" w:rsidP="00617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0,2%</w:t>
            </w:r>
          </w:p>
          <w:p w:rsidR="00A664DA" w:rsidRDefault="00A664DA" w:rsidP="00617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206E0" w:rsidRDefault="008206E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178CA" w:rsidRDefault="006178C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178CA" w:rsidRDefault="006178C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178CA" w:rsidRDefault="006178C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206E0" w:rsidRDefault="00FC1FC1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Таблица 38. Земельные ресурсы</w:t>
      </w:r>
    </w:p>
    <w:tbl>
      <w:tblPr>
        <w:tblW w:w="8838" w:type="dxa"/>
        <w:jc w:val="center"/>
        <w:tblLayout w:type="fixed"/>
        <w:tblLook w:val="0000" w:firstRow="0" w:lastRow="0" w:firstColumn="0" w:lastColumn="0" w:noHBand="0" w:noVBand="0"/>
      </w:tblPr>
      <w:tblGrid>
        <w:gridCol w:w="476"/>
        <w:gridCol w:w="4170"/>
        <w:gridCol w:w="8"/>
        <w:gridCol w:w="2100"/>
        <w:gridCol w:w="67"/>
        <w:gridCol w:w="2017"/>
      </w:tblGrid>
      <w:tr w:rsidR="00922E84" w:rsidTr="00922E84">
        <w:trPr>
          <w:trHeight w:val="268"/>
          <w:jc w:val="center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E84" w:rsidRPr="00922E84" w:rsidRDefault="00922E84" w:rsidP="00922E84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22E84">
              <w:rPr>
                <w:rFonts w:ascii="Times New Roman" w:eastAsia="Calibri" w:hAnsi="Times New Roman" w:cs="Arial"/>
                <w:b/>
                <w:sz w:val="24"/>
                <w:szCs w:val="24"/>
              </w:rPr>
              <w:t>№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22E84" w:rsidRPr="00922E84" w:rsidRDefault="00922E84" w:rsidP="00922E84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22E84">
              <w:rPr>
                <w:rFonts w:ascii="Times New Roman" w:eastAsia="Calibri" w:hAnsi="Times New Roman" w:cs="Arial"/>
                <w:b/>
                <w:sz w:val="24"/>
                <w:szCs w:val="24"/>
              </w:rPr>
              <w:t>Земельные ресурсы</w:t>
            </w:r>
          </w:p>
        </w:tc>
        <w:tc>
          <w:tcPr>
            <w:tcW w:w="2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22E84" w:rsidRPr="00922E84" w:rsidRDefault="00922E84" w:rsidP="00922E84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22E84">
              <w:rPr>
                <w:rFonts w:ascii="Times New Roman" w:hAnsi="Times New Roman"/>
                <w:b/>
                <w:sz w:val="24"/>
                <w:szCs w:val="24"/>
              </w:rPr>
              <w:t>га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22E84" w:rsidRPr="00922E84" w:rsidRDefault="00922E84" w:rsidP="00922E84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22E84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922E84" w:rsidTr="00922E84">
        <w:trPr>
          <w:trHeight w:val="349"/>
          <w:jc w:val="center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E84" w:rsidRDefault="00922E8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1.</w:t>
            </w:r>
          </w:p>
        </w:tc>
        <w:tc>
          <w:tcPr>
            <w:tcW w:w="4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E84" w:rsidRDefault="00922E84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земли с/х назначения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22E84" w:rsidRDefault="00922E84" w:rsidP="00F34346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F34346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927</w:t>
            </w:r>
          </w:p>
        </w:tc>
        <w:tc>
          <w:tcPr>
            <w:tcW w:w="208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22E84" w:rsidRDefault="00FB7B82" w:rsidP="00FB7B82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76,</w:t>
            </w:r>
            <w:r w:rsidR="00F3434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922E84" w:rsidTr="00922E84">
        <w:trPr>
          <w:trHeight w:val="428"/>
          <w:jc w:val="center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E84" w:rsidRDefault="00922E84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2.</w:t>
            </w:r>
          </w:p>
        </w:tc>
        <w:tc>
          <w:tcPr>
            <w:tcW w:w="4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E84" w:rsidRDefault="00922E84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промышленные земли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22E84" w:rsidRDefault="00922E84" w:rsidP="00922E84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4200,62</w:t>
            </w:r>
          </w:p>
        </w:tc>
        <w:tc>
          <w:tcPr>
            <w:tcW w:w="208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22E84" w:rsidRDefault="00FB7B82" w:rsidP="00922E84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</w:tr>
      <w:tr w:rsidR="00922E84" w:rsidTr="00922E84">
        <w:trPr>
          <w:trHeight w:val="351"/>
          <w:jc w:val="center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E84" w:rsidRDefault="00922E84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3.</w:t>
            </w:r>
          </w:p>
        </w:tc>
        <w:tc>
          <w:tcPr>
            <w:tcW w:w="4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E84" w:rsidRDefault="00922E84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22E84" w:rsidRDefault="00922E84" w:rsidP="00922E84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14941,44</w:t>
            </w:r>
          </w:p>
        </w:tc>
        <w:tc>
          <w:tcPr>
            <w:tcW w:w="208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22E84" w:rsidRDefault="00FB7B82" w:rsidP="00922E84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</w:t>
            </w:r>
            <w:r w:rsidR="00F3434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22E84" w:rsidTr="00922E84">
        <w:trPr>
          <w:trHeight w:val="351"/>
          <w:jc w:val="center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E84" w:rsidRDefault="00922E84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4.</w:t>
            </w:r>
          </w:p>
        </w:tc>
        <w:tc>
          <w:tcPr>
            <w:tcW w:w="4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E84" w:rsidRDefault="00922E84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земли лесного фонда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22E84" w:rsidRDefault="00922E84" w:rsidP="00922E84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25056</w:t>
            </w:r>
          </w:p>
        </w:tc>
        <w:tc>
          <w:tcPr>
            <w:tcW w:w="208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22E84" w:rsidRDefault="00FB7B82" w:rsidP="00922E84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</w:t>
            </w:r>
            <w:r w:rsidR="00F3434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22E84" w:rsidTr="00922E84">
        <w:trPr>
          <w:trHeight w:val="351"/>
          <w:jc w:val="center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E84" w:rsidRDefault="00922E84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5.</w:t>
            </w:r>
          </w:p>
        </w:tc>
        <w:tc>
          <w:tcPr>
            <w:tcW w:w="4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E84" w:rsidRPr="00BA5117" w:rsidRDefault="00922E84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земли водного фонда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22E84" w:rsidRDefault="00922E84" w:rsidP="00922E84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110,94</w:t>
            </w:r>
          </w:p>
        </w:tc>
        <w:tc>
          <w:tcPr>
            <w:tcW w:w="208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22E84" w:rsidRDefault="00FB7B82" w:rsidP="00922E84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922E84" w:rsidTr="00922E84">
        <w:trPr>
          <w:trHeight w:val="351"/>
          <w:jc w:val="center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E84" w:rsidRDefault="00922E84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6.</w:t>
            </w:r>
          </w:p>
        </w:tc>
        <w:tc>
          <w:tcPr>
            <w:tcW w:w="4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E84" w:rsidRDefault="00922E84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земли особо охраняемых территорий и объектов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22E84" w:rsidRDefault="00922E84" w:rsidP="00922E84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834</w:t>
            </w:r>
          </w:p>
        </w:tc>
        <w:tc>
          <w:tcPr>
            <w:tcW w:w="208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22E84" w:rsidRDefault="00FB7B82" w:rsidP="00922E84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</w:tr>
      <w:tr w:rsidR="00922E84" w:rsidTr="00922E84">
        <w:trPr>
          <w:trHeight w:val="351"/>
          <w:jc w:val="center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E84" w:rsidRDefault="00922E84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7.</w:t>
            </w:r>
          </w:p>
        </w:tc>
        <w:tc>
          <w:tcPr>
            <w:tcW w:w="4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E84" w:rsidRDefault="00922E8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прочее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22E84" w:rsidRDefault="00922E84" w:rsidP="00922E8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8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22E84" w:rsidRDefault="00FB7B82" w:rsidP="00922E8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22E84" w:rsidTr="00922E84">
        <w:trPr>
          <w:trHeight w:val="351"/>
          <w:jc w:val="center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E84" w:rsidRDefault="00922E84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eastAsia="Calibri" w:hAnsi="Times New Roman" w:cs="Arial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6.</w:t>
            </w:r>
          </w:p>
        </w:tc>
        <w:tc>
          <w:tcPr>
            <w:tcW w:w="4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2E84" w:rsidRDefault="00922E84">
            <w:pPr>
              <w:widowControl w:val="0"/>
              <w:spacing w:after="0" w:line="240" w:lineRule="auto"/>
              <w:rPr>
                <w:rFonts w:ascii="Times New Roman" w:eastAsia="Calibri" w:hAnsi="Times New Roman" w:cs="Arial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Итого: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22E84" w:rsidRDefault="00922E84" w:rsidP="00FB7B8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FB7B82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070</w:t>
            </w:r>
          </w:p>
        </w:tc>
        <w:tc>
          <w:tcPr>
            <w:tcW w:w="208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22E84" w:rsidRDefault="00FB7B82" w:rsidP="00922E8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8206E0" w:rsidRDefault="008206E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206E0" w:rsidRDefault="008206E0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8206E0" w:rsidRDefault="00FC1FC1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Таблица 39. Перечень крупных предприятий</w:t>
      </w:r>
    </w:p>
    <w:p w:rsidR="008206E0" w:rsidRDefault="00FC1FC1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(указать 10 или более компаний по разным отраслям) </w:t>
      </w:r>
    </w:p>
    <w:tbl>
      <w:tblPr>
        <w:tblW w:w="8788" w:type="dxa"/>
        <w:tblInd w:w="276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788"/>
      </w:tblGrid>
      <w:tr w:rsidR="009540B2" w:rsidRPr="00A31C42" w:rsidTr="003C7947">
        <w:trPr>
          <w:trHeight w:val="581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0B2" w:rsidRPr="00A31C42" w:rsidRDefault="009540B2" w:rsidP="003C79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компании</w:t>
            </w:r>
          </w:p>
        </w:tc>
      </w:tr>
      <w:tr w:rsidR="009540B2" w:rsidRPr="00A31C42" w:rsidTr="003C7947">
        <w:trPr>
          <w:trHeight w:val="418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0B2" w:rsidRPr="00A31C42" w:rsidRDefault="009540B2" w:rsidP="003C79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1C42">
              <w:rPr>
                <w:rFonts w:ascii="Times New Roman" w:hAnsi="Times New Roman" w:cs="Times New Roman"/>
                <w:color w:val="000000"/>
              </w:rPr>
              <w:t>АО "</w:t>
            </w:r>
            <w:proofErr w:type="spellStart"/>
            <w:r w:rsidRPr="00A31C42">
              <w:rPr>
                <w:rFonts w:ascii="Times New Roman" w:hAnsi="Times New Roman" w:cs="Times New Roman"/>
                <w:color w:val="000000"/>
              </w:rPr>
              <w:t>Лискимонтажконструкция</w:t>
            </w:r>
            <w:proofErr w:type="spellEnd"/>
            <w:r w:rsidRPr="00A31C42">
              <w:rPr>
                <w:rFonts w:ascii="Times New Roman" w:hAnsi="Times New Roman" w:cs="Times New Roman"/>
                <w:color w:val="000000"/>
              </w:rPr>
              <w:t>"</w:t>
            </w:r>
          </w:p>
          <w:p w:rsidR="009540B2" w:rsidRPr="00A31C42" w:rsidRDefault="009540B2" w:rsidP="003C79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540B2" w:rsidRPr="00A31C42" w:rsidTr="003C7947">
        <w:trPr>
          <w:trHeight w:val="454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0B2" w:rsidRPr="00A31C42" w:rsidRDefault="009540B2" w:rsidP="003C79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АО "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ЛискиСахар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" </w:t>
            </w:r>
          </w:p>
        </w:tc>
      </w:tr>
      <w:tr w:rsidR="009540B2" w:rsidRPr="00A31C42" w:rsidTr="003C7947">
        <w:trPr>
          <w:trHeight w:val="418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0B2" w:rsidRPr="00A31C42" w:rsidRDefault="009540B2" w:rsidP="003C79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31C42">
              <w:rPr>
                <w:rFonts w:ascii="Times New Roman" w:hAnsi="Times New Roman" w:cs="Times New Roman"/>
                <w:color w:val="000000"/>
              </w:rPr>
              <w:t>ООО"Гормолзавод</w:t>
            </w:r>
            <w:proofErr w:type="spellEnd"/>
            <w:r w:rsidRPr="00A31C4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A31C42">
              <w:rPr>
                <w:rFonts w:ascii="Times New Roman" w:hAnsi="Times New Roman" w:cs="Times New Roman"/>
                <w:color w:val="000000"/>
              </w:rPr>
              <w:t>Л</w:t>
            </w:r>
            <w:r>
              <w:rPr>
                <w:rFonts w:ascii="Times New Roman" w:hAnsi="Times New Roman" w:cs="Times New Roman"/>
                <w:color w:val="000000"/>
              </w:rPr>
              <w:t>искинский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" </w:t>
            </w:r>
          </w:p>
        </w:tc>
      </w:tr>
      <w:tr w:rsidR="009540B2" w:rsidRPr="00A31C42" w:rsidTr="003C7947">
        <w:trPr>
          <w:trHeight w:val="682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0B2" w:rsidRPr="00A31C42" w:rsidRDefault="009540B2" w:rsidP="003C79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1C42">
              <w:rPr>
                <w:rFonts w:ascii="Times New Roman" w:hAnsi="Times New Roman" w:cs="Times New Roman"/>
                <w:color w:val="000000"/>
              </w:rPr>
              <w:t>Лискинский песчаный карьер производственно-структурное подразделение СМТ "Стройиндустрия" филиала АО "</w:t>
            </w:r>
            <w:proofErr w:type="spellStart"/>
            <w:r w:rsidRPr="00A31C42">
              <w:rPr>
                <w:rFonts w:ascii="Times New Roman" w:hAnsi="Times New Roman" w:cs="Times New Roman"/>
                <w:color w:val="000000"/>
              </w:rPr>
              <w:t>РЖДстрой</w:t>
            </w:r>
            <w:proofErr w:type="spellEnd"/>
            <w:r w:rsidRPr="00A31C42">
              <w:rPr>
                <w:rFonts w:ascii="Times New Roman" w:hAnsi="Times New Roman" w:cs="Times New Roman"/>
                <w:color w:val="000000"/>
              </w:rPr>
              <w:t xml:space="preserve">" </w:t>
            </w:r>
          </w:p>
        </w:tc>
      </w:tr>
      <w:tr w:rsidR="009540B2" w:rsidRPr="00A31C42" w:rsidTr="003C7947">
        <w:trPr>
          <w:trHeight w:val="525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0B2" w:rsidRPr="00A31C42" w:rsidRDefault="009540B2" w:rsidP="003C79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1C42">
              <w:rPr>
                <w:rFonts w:ascii="Times New Roman" w:hAnsi="Times New Roman" w:cs="Times New Roman"/>
                <w:color w:val="000000"/>
              </w:rPr>
              <w:t>Завод "</w:t>
            </w:r>
            <w:proofErr w:type="spellStart"/>
            <w:r w:rsidRPr="00A31C42">
              <w:rPr>
                <w:rFonts w:ascii="Times New Roman" w:hAnsi="Times New Roman" w:cs="Times New Roman"/>
                <w:color w:val="000000"/>
              </w:rPr>
              <w:t>Спецжелезобетон</w:t>
            </w:r>
            <w:proofErr w:type="spellEnd"/>
            <w:r w:rsidRPr="00A31C42">
              <w:rPr>
                <w:rFonts w:ascii="Times New Roman" w:hAnsi="Times New Roman" w:cs="Times New Roman"/>
                <w:color w:val="000000"/>
              </w:rPr>
              <w:t>" - филиал ОАО "</w:t>
            </w:r>
            <w:proofErr w:type="spellStart"/>
            <w:r w:rsidRPr="00A31C42">
              <w:rPr>
                <w:rFonts w:ascii="Times New Roman" w:hAnsi="Times New Roman" w:cs="Times New Roman"/>
                <w:color w:val="000000"/>
              </w:rPr>
              <w:t>БэтЭлТранс</w:t>
            </w:r>
            <w:proofErr w:type="spellEnd"/>
            <w:r w:rsidRPr="00A31C42">
              <w:rPr>
                <w:rFonts w:ascii="Times New Roman" w:hAnsi="Times New Roman" w:cs="Times New Roman"/>
                <w:color w:val="000000"/>
              </w:rPr>
              <w:t>"</w:t>
            </w:r>
          </w:p>
        </w:tc>
      </w:tr>
      <w:tr w:rsidR="009540B2" w:rsidRPr="00A31C42" w:rsidTr="003C7947">
        <w:trPr>
          <w:trHeight w:val="440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0B2" w:rsidRPr="00A31C42" w:rsidRDefault="009540B2" w:rsidP="003C79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1C42">
              <w:rPr>
                <w:rFonts w:ascii="Times New Roman" w:hAnsi="Times New Roman" w:cs="Times New Roman"/>
                <w:color w:val="000000"/>
              </w:rPr>
              <w:t xml:space="preserve">АО "Лискинский газосиликат" </w:t>
            </w:r>
          </w:p>
        </w:tc>
      </w:tr>
      <w:tr w:rsidR="009540B2" w:rsidRPr="00A31C42" w:rsidTr="003C7947">
        <w:trPr>
          <w:trHeight w:val="440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0B2" w:rsidRPr="00A31C42" w:rsidRDefault="009540B2" w:rsidP="003C79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1C42">
              <w:rPr>
                <w:rFonts w:ascii="Times New Roman" w:hAnsi="Times New Roman" w:cs="Times New Roman"/>
                <w:color w:val="000000"/>
              </w:rPr>
              <w:t xml:space="preserve">Филиал Лискинский ООО "МЭЗ Юг Руси" </w:t>
            </w:r>
          </w:p>
        </w:tc>
      </w:tr>
      <w:tr w:rsidR="009540B2" w:rsidRPr="00A31C42" w:rsidTr="003C7947">
        <w:trPr>
          <w:trHeight w:val="417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0B2" w:rsidRPr="00A31C42" w:rsidRDefault="009540B2" w:rsidP="003C79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1C42">
              <w:rPr>
                <w:rFonts w:ascii="Times New Roman" w:hAnsi="Times New Roman" w:cs="Times New Roman"/>
                <w:color w:val="000000"/>
              </w:rPr>
              <w:t>ООО "</w:t>
            </w:r>
            <w:proofErr w:type="spellStart"/>
            <w:r w:rsidRPr="00A31C42">
              <w:rPr>
                <w:rFonts w:ascii="Times New Roman" w:hAnsi="Times New Roman" w:cs="Times New Roman"/>
                <w:color w:val="000000"/>
              </w:rPr>
              <w:t>Техкорм</w:t>
            </w:r>
            <w:proofErr w:type="spellEnd"/>
            <w:r w:rsidRPr="00A31C4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A31C42">
              <w:rPr>
                <w:rFonts w:ascii="Times New Roman" w:hAnsi="Times New Roman" w:cs="Times New Roman"/>
                <w:color w:val="000000"/>
              </w:rPr>
              <w:t>Нутришен</w:t>
            </w:r>
            <w:proofErr w:type="spellEnd"/>
            <w:r w:rsidRPr="00A31C42">
              <w:rPr>
                <w:rFonts w:ascii="Times New Roman" w:hAnsi="Times New Roman" w:cs="Times New Roman"/>
                <w:color w:val="000000"/>
              </w:rPr>
              <w:t xml:space="preserve">" </w:t>
            </w:r>
          </w:p>
        </w:tc>
      </w:tr>
      <w:tr w:rsidR="009540B2" w:rsidRPr="00A31C42" w:rsidTr="003C7947">
        <w:trPr>
          <w:trHeight w:val="417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0B2" w:rsidRPr="00A31C42" w:rsidRDefault="009540B2" w:rsidP="003C79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ООО «Исток» </w:t>
            </w:r>
          </w:p>
        </w:tc>
      </w:tr>
      <w:tr w:rsidR="009540B2" w:rsidTr="003C7947">
        <w:trPr>
          <w:trHeight w:val="417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0B2" w:rsidRDefault="009540B2" w:rsidP="003C79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ОП в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п.Давыдовка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ООО «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Клеман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»</w:t>
            </w:r>
          </w:p>
        </w:tc>
      </w:tr>
      <w:tr w:rsidR="009540B2" w:rsidRPr="00A31C42" w:rsidTr="003C7947">
        <w:trPr>
          <w:trHeight w:val="417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0B2" w:rsidRPr="00A31C42" w:rsidRDefault="009540B2" w:rsidP="003C79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АО «КЦ» филиал «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Лиско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-Бройлер»</w:t>
            </w:r>
          </w:p>
        </w:tc>
      </w:tr>
      <w:tr w:rsidR="009540B2" w:rsidTr="003C7947">
        <w:trPr>
          <w:trHeight w:val="417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0B2" w:rsidRDefault="009540B2" w:rsidP="003C79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«Эко-Нива-Агро»</w:t>
            </w:r>
          </w:p>
        </w:tc>
      </w:tr>
      <w:tr w:rsidR="009540B2" w:rsidRPr="00A31C42" w:rsidTr="003C7947">
        <w:trPr>
          <w:trHeight w:val="422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0B2" w:rsidRPr="00A31C42" w:rsidRDefault="009540B2" w:rsidP="003C79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1C42">
              <w:rPr>
                <w:rFonts w:ascii="Times New Roman" w:hAnsi="Times New Roman" w:cs="Times New Roman"/>
                <w:color w:val="000000"/>
              </w:rPr>
              <w:t xml:space="preserve"> АО "Новая вагонно-ремонтная компания - ВРК-2" смешанная Российская </w:t>
            </w:r>
          </w:p>
        </w:tc>
      </w:tr>
      <w:tr w:rsidR="009540B2" w:rsidRPr="00A31C42" w:rsidTr="003C7947">
        <w:trPr>
          <w:trHeight w:val="405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0B2" w:rsidRPr="00A31C42" w:rsidRDefault="009540B2" w:rsidP="003C79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1C42">
              <w:rPr>
                <w:rFonts w:ascii="Times New Roman" w:hAnsi="Times New Roman" w:cs="Times New Roman"/>
                <w:color w:val="000000"/>
              </w:rPr>
              <w:t xml:space="preserve">АО "Эльдако" </w:t>
            </w:r>
          </w:p>
        </w:tc>
      </w:tr>
      <w:tr w:rsidR="009540B2" w:rsidRPr="00A31C42" w:rsidTr="003C7947">
        <w:trPr>
          <w:trHeight w:val="548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0B2" w:rsidRPr="00A31C42" w:rsidRDefault="009540B2" w:rsidP="003C79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1C42">
              <w:rPr>
                <w:rFonts w:ascii="Times New Roman" w:hAnsi="Times New Roman" w:cs="Times New Roman"/>
                <w:color w:val="000000"/>
              </w:rPr>
              <w:t>Сервисное локомотивное депо Лиски ф-ла "Южный ООО "</w:t>
            </w:r>
            <w:proofErr w:type="spellStart"/>
            <w:r w:rsidRPr="00A31C42">
              <w:rPr>
                <w:rFonts w:ascii="Times New Roman" w:hAnsi="Times New Roman" w:cs="Times New Roman"/>
                <w:color w:val="000000"/>
              </w:rPr>
              <w:t>Локо</w:t>
            </w:r>
            <w:r>
              <w:rPr>
                <w:rFonts w:ascii="Times New Roman" w:hAnsi="Times New Roman" w:cs="Times New Roman"/>
                <w:color w:val="000000"/>
              </w:rPr>
              <w:t>ТехСервис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" </w:t>
            </w:r>
          </w:p>
        </w:tc>
      </w:tr>
      <w:tr w:rsidR="009540B2" w:rsidRPr="00A31C42" w:rsidTr="003C7947">
        <w:trPr>
          <w:trHeight w:val="418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0B2" w:rsidRPr="00A31C42" w:rsidRDefault="009540B2" w:rsidP="003C79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1C42">
              <w:rPr>
                <w:rFonts w:ascii="Times New Roman" w:hAnsi="Times New Roman" w:cs="Times New Roman"/>
                <w:color w:val="000000"/>
              </w:rPr>
              <w:t>ЭЛД Лиски - Узловая ЮВ дирекции тяги ДТ ОАО "РЖД"</w:t>
            </w:r>
          </w:p>
        </w:tc>
      </w:tr>
      <w:tr w:rsidR="009540B2" w:rsidRPr="00A31C42" w:rsidTr="003C7947">
        <w:trPr>
          <w:trHeight w:val="507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0B2" w:rsidRPr="00A31C42" w:rsidRDefault="009540B2" w:rsidP="003C79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1C42">
              <w:rPr>
                <w:rFonts w:ascii="Times New Roman" w:hAnsi="Times New Roman" w:cs="Times New Roman"/>
                <w:color w:val="000000"/>
              </w:rPr>
              <w:t>ООО "</w:t>
            </w:r>
            <w:proofErr w:type="spellStart"/>
            <w:r w:rsidRPr="00A31C42">
              <w:rPr>
                <w:rFonts w:ascii="Times New Roman" w:hAnsi="Times New Roman" w:cs="Times New Roman"/>
                <w:color w:val="000000"/>
              </w:rPr>
              <w:t>ЭкоНиваМолокоВоронеж</w:t>
            </w:r>
            <w:proofErr w:type="spellEnd"/>
            <w:r w:rsidRPr="00A31C42">
              <w:rPr>
                <w:rFonts w:ascii="Times New Roman" w:hAnsi="Times New Roman" w:cs="Times New Roman"/>
                <w:color w:val="000000"/>
              </w:rPr>
              <w:t>"</w:t>
            </w:r>
          </w:p>
        </w:tc>
      </w:tr>
      <w:tr w:rsidR="009540B2" w:rsidRPr="00A31C42" w:rsidTr="003C7947">
        <w:trPr>
          <w:trHeight w:val="259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0B2" w:rsidRPr="00A31C42" w:rsidRDefault="009540B2" w:rsidP="003C79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1C42">
              <w:rPr>
                <w:rFonts w:ascii="Times New Roman" w:hAnsi="Times New Roman" w:cs="Times New Roman"/>
                <w:color w:val="000000"/>
              </w:rPr>
              <w:t>ООО "Планета"</w:t>
            </w:r>
          </w:p>
        </w:tc>
      </w:tr>
      <w:tr w:rsidR="009540B2" w:rsidRPr="00A31C42" w:rsidTr="003C7947">
        <w:trPr>
          <w:trHeight w:val="484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0B2" w:rsidRPr="00A31C42" w:rsidRDefault="009540B2" w:rsidP="003C79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</w:t>
            </w:r>
            <w:r w:rsidRPr="00A31C42">
              <w:rPr>
                <w:rFonts w:ascii="Times New Roman" w:hAnsi="Times New Roman" w:cs="Times New Roman"/>
                <w:color w:val="000000"/>
              </w:rPr>
              <w:t xml:space="preserve"> "</w:t>
            </w:r>
            <w:proofErr w:type="spellStart"/>
            <w:r w:rsidRPr="00A31C42">
              <w:rPr>
                <w:rFonts w:ascii="Times New Roman" w:hAnsi="Times New Roman" w:cs="Times New Roman"/>
                <w:color w:val="000000"/>
              </w:rPr>
              <w:t>Лискинская</w:t>
            </w:r>
            <w:proofErr w:type="spellEnd"/>
            <w:r w:rsidRPr="00A31C4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A31C42">
              <w:rPr>
                <w:rFonts w:ascii="Times New Roman" w:hAnsi="Times New Roman" w:cs="Times New Roman"/>
                <w:color w:val="000000"/>
              </w:rPr>
              <w:t>Горэлектросеть</w:t>
            </w:r>
            <w:proofErr w:type="spellEnd"/>
            <w:r w:rsidRPr="00A31C42">
              <w:rPr>
                <w:rFonts w:ascii="Times New Roman" w:hAnsi="Times New Roman" w:cs="Times New Roman"/>
                <w:color w:val="000000"/>
              </w:rPr>
              <w:t>" муниципальная собственность</w:t>
            </w:r>
          </w:p>
        </w:tc>
      </w:tr>
      <w:tr w:rsidR="009540B2" w:rsidRPr="00A31C42" w:rsidTr="003C7947">
        <w:trPr>
          <w:trHeight w:val="482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0B2" w:rsidRPr="00A31C42" w:rsidRDefault="009540B2" w:rsidP="003C79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1C42">
              <w:rPr>
                <w:rFonts w:ascii="Times New Roman" w:hAnsi="Times New Roman" w:cs="Times New Roman"/>
                <w:color w:val="000000"/>
              </w:rPr>
              <w:t xml:space="preserve">ООО </w:t>
            </w:r>
            <w:r>
              <w:rPr>
                <w:rFonts w:ascii="Times New Roman" w:hAnsi="Times New Roman" w:cs="Times New Roman"/>
                <w:color w:val="000000"/>
              </w:rPr>
              <w:t>"Тепловик"</w:t>
            </w:r>
          </w:p>
        </w:tc>
      </w:tr>
      <w:tr w:rsidR="009540B2" w:rsidRPr="00A31C42" w:rsidTr="003C7947">
        <w:trPr>
          <w:trHeight w:val="514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0B2" w:rsidRPr="00A31C42" w:rsidRDefault="009540B2" w:rsidP="003C79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1C42">
              <w:rPr>
                <w:rFonts w:ascii="Times New Roman" w:hAnsi="Times New Roman" w:cs="Times New Roman"/>
                <w:color w:val="000000"/>
              </w:rPr>
              <w:t>филиал ОАО "</w:t>
            </w:r>
            <w:proofErr w:type="spellStart"/>
            <w:r w:rsidRPr="00A31C42">
              <w:rPr>
                <w:rFonts w:ascii="Times New Roman" w:hAnsi="Times New Roman" w:cs="Times New Roman"/>
                <w:color w:val="000000"/>
              </w:rPr>
              <w:t>Газпром"газораспределение</w:t>
            </w:r>
            <w:proofErr w:type="spellEnd"/>
            <w:r w:rsidRPr="00A31C42">
              <w:rPr>
                <w:rFonts w:ascii="Times New Roman" w:hAnsi="Times New Roman" w:cs="Times New Roman"/>
                <w:color w:val="000000"/>
              </w:rPr>
              <w:t xml:space="preserve"> "Воронеж"</w:t>
            </w:r>
          </w:p>
        </w:tc>
      </w:tr>
      <w:tr w:rsidR="009540B2" w:rsidRPr="00A31C42" w:rsidTr="003C7947">
        <w:trPr>
          <w:trHeight w:val="706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0B2" w:rsidRPr="00A31C42" w:rsidRDefault="009540B2" w:rsidP="003C79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1C42">
              <w:rPr>
                <w:rFonts w:ascii="Times New Roman" w:hAnsi="Times New Roman" w:cs="Times New Roman"/>
                <w:color w:val="000000"/>
              </w:rPr>
              <w:t xml:space="preserve">Лискинская дистанция электроснабжения ЮВ ДЭО </w:t>
            </w:r>
            <w:proofErr w:type="spellStart"/>
            <w:r w:rsidRPr="00A31C42">
              <w:rPr>
                <w:rFonts w:ascii="Times New Roman" w:hAnsi="Times New Roman" w:cs="Times New Roman"/>
                <w:color w:val="000000"/>
              </w:rPr>
              <w:t>Трансэнерго</w:t>
            </w:r>
            <w:proofErr w:type="spellEnd"/>
            <w:r w:rsidRPr="00A31C42">
              <w:rPr>
                <w:rFonts w:ascii="Times New Roman" w:hAnsi="Times New Roman" w:cs="Times New Roman"/>
                <w:color w:val="000000"/>
              </w:rPr>
              <w:t xml:space="preserve"> ОАО "РЖД" федеральная собственность</w:t>
            </w:r>
          </w:p>
        </w:tc>
      </w:tr>
      <w:tr w:rsidR="009540B2" w:rsidRPr="00A31C42" w:rsidTr="003C7947">
        <w:trPr>
          <w:trHeight w:val="404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40B2" w:rsidRPr="00A31C42" w:rsidRDefault="009540B2" w:rsidP="003C79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1C42">
              <w:rPr>
                <w:rFonts w:ascii="Times New Roman" w:hAnsi="Times New Roman" w:cs="Times New Roman"/>
                <w:color w:val="000000"/>
              </w:rPr>
              <w:t>МУП "Водока</w:t>
            </w:r>
            <w:r>
              <w:rPr>
                <w:rFonts w:ascii="Times New Roman" w:hAnsi="Times New Roman" w:cs="Times New Roman"/>
                <w:color w:val="000000"/>
              </w:rPr>
              <w:t xml:space="preserve">нал" </w:t>
            </w:r>
          </w:p>
        </w:tc>
      </w:tr>
    </w:tbl>
    <w:p w:rsidR="008206E0" w:rsidRDefault="008206E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206E0" w:rsidRDefault="00FC1FC1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Таблица 40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>Описание реализованных или реализуемых инвестиционных проектов</w:t>
      </w:r>
    </w:p>
    <w:p w:rsidR="00F9154A" w:rsidRDefault="00F9154A" w:rsidP="00F9154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</w:t>
      </w:r>
    </w:p>
    <w:tbl>
      <w:tblPr>
        <w:tblW w:w="9209" w:type="dxa"/>
        <w:tblLayout w:type="fixed"/>
        <w:tblLook w:val="0000" w:firstRow="0" w:lastRow="0" w:firstColumn="0" w:lastColumn="0" w:noHBand="0" w:noVBand="0"/>
      </w:tblPr>
      <w:tblGrid>
        <w:gridCol w:w="4248"/>
        <w:gridCol w:w="4961"/>
      </w:tblGrid>
      <w:tr w:rsidR="00F9154A" w:rsidTr="0063773A">
        <w:trPr>
          <w:trHeight w:val="321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Наименование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Строительство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блочно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-модульной котельной для нужд г. Лиски (АО «Лискинский завод монтажных заготовок»)</w:t>
            </w:r>
          </w:p>
        </w:tc>
      </w:tr>
      <w:tr w:rsidR="00F9154A" w:rsidTr="0063773A">
        <w:trPr>
          <w:trHeight w:val="144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Отраслевая принадлежность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Обрабатывающее производство</w:t>
            </w:r>
          </w:p>
        </w:tc>
      </w:tr>
      <w:tr w:rsidR="00F9154A" w:rsidTr="0063773A">
        <w:trPr>
          <w:trHeight w:val="305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Место реализации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Воронежская область, г. Лиски, ул. Монтажников,1</w:t>
            </w:r>
          </w:p>
        </w:tc>
      </w:tr>
      <w:tr w:rsidR="00F9154A" w:rsidTr="0063773A"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Сроки реализации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2024-2025 гг.</w:t>
            </w:r>
          </w:p>
        </w:tc>
      </w:tr>
      <w:tr w:rsidR="00F9154A" w:rsidTr="0063773A">
        <w:trPr>
          <w:trHeight w:val="192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Объем инвестиций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35,0 млн. руб., собственные и кредитные средства</w:t>
            </w:r>
          </w:p>
        </w:tc>
      </w:tr>
      <w:tr w:rsidR="00F9154A" w:rsidTr="0063773A">
        <w:trPr>
          <w:trHeight w:val="86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Краткое описание проекта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Строительство отдельно стоящей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блочно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-модульной котельной для теплоснабжения и обеспечения горячей водой жилые дома г. Лиски</w:t>
            </w:r>
          </w:p>
        </w:tc>
      </w:tr>
      <w:tr w:rsidR="00F9154A" w:rsidTr="0063773A">
        <w:trPr>
          <w:trHeight w:val="108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Число созданных рабочих мест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F9154A" w:rsidRDefault="00F9154A" w:rsidP="00F9154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9154A" w:rsidRDefault="00F9154A" w:rsidP="00F9154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9154A" w:rsidRDefault="00F9154A" w:rsidP="00F9154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</w:t>
      </w:r>
    </w:p>
    <w:tbl>
      <w:tblPr>
        <w:tblW w:w="9209" w:type="dxa"/>
        <w:tblLayout w:type="fixed"/>
        <w:tblLook w:val="0000" w:firstRow="0" w:lastRow="0" w:firstColumn="0" w:lastColumn="0" w:noHBand="0" w:noVBand="0"/>
      </w:tblPr>
      <w:tblGrid>
        <w:gridCol w:w="4248"/>
        <w:gridCol w:w="4961"/>
      </w:tblGrid>
      <w:tr w:rsidR="00F9154A" w:rsidTr="0063773A">
        <w:trPr>
          <w:trHeight w:val="321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>Наименование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Модернизация печей для термической обработки труб и деталей (АО «Лискинский завод монтажных заготовок»)</w:t>
            </w:r>
          </w:p>
        </w:tc>
      </w:tr>
      <w:tr w:rsidR="00F9154A" w:rsidTr="0063773A">
        <w:trPr>
          <w:trHeight w:val="144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Отраслевая принадлежность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Обрабатывающее производство</w:t>
            </w:r>
          </w:p>
        </w:tc>
      </w:tr>
      <w:tr w:rsidR="00F9154A" w:rsidTr="0063773A">
        <w:trPr>
          <w:trHeight w:val="305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Место реализации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Воронежская область, г. Лиски, ул. Монтажников,1</w:t>
            </w:r>
          </w:p>
        </w:tc>
      </w:tr>
      <w:tr w:rsidR="00F9154A" w:rsidTr="0063773A"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Сроки реализации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2024-2025 гг.</w:t>
            </w:r>
          </w:p>
        </w:tc>
      </w:tr>
      <w:tr w:rsidR="00F9154A" w:rsidTr="0063773A">
        <w:trPr>
          <w:trHeight w:val="192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Объем инвестиций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60,0 млн. руб., собственные и кредитные средства</w:t>
            </w:r>
          </w:p>
        </w:tc>
      </w:tr>
      <w:tr w:rsidR="00F9154A" w:rsidTr="0063773A">
        <w:trPr>
          <w:trHeight w:val="86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Краткое описание проекта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Модернизация печей для термической обработки труб и деталей для автоматизации процесса и исключения влияния на результат человеческого фактора.</w:t>
            </w:r>
          </w:p>
        </w:tc>
      </w:tr>
      <w:tr w:rsidR="00F9154A" w:rsidTr="0063773A">
        <w:trPr>
          <w:trHeight w:val="108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Число созданных рабочих мест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F9154A" w:rsidRDefault="00F9154A" w:rsidP="00F9154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9154A" w:rsidRDefault="00F9154A" w:rsidP="00F9154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</w:p>
    <w:tbl>
      <w:tblPr>
        <w:tblW w:w="9209" w:type="dxa"/>
        <w:tblLayout w:type="fixed"/>
        <w:tblLook w:val="0000" w:firstRow="0" w:lastRow="0" w:firstColumn="0" w:lastColumn="0" w:noHBand="0" w:noVBand="0"/>
      </w:tblPr>
      <w:tblGrid>
        <w:gridCol w:w="4248"/>
        <w:gridCol w:w="4961"/>
      </w:tblGrid>
      <w:tr w:rsidR="00F9154A" w:rsidTr="0063773A">
        <w:trPr>
          <w:trHeight w:val="321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Наименование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Маслоэкстракционный завод по переработке 700 тонн в сутки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маслосемян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(второй этап) (ООО «Исток»)</w:t>
            </w:r>
          </w:p>
        </w:tc>
      </w:tr>
      <w:tr w:rsidR="00F9154A" w:rsidTr="0063773A">
        <w:trPr>
          <w:trHeight w:val="144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Отраслевая принадлежность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Пищевая переработка</w:t>
            </w:r>
          </w:p>
        </w:tc>
      </w:tr>
      <w:tr w:rsidR="00F9154A" w:rsidTr="0063773A">
        <w:trPr>
          <w:trHeight w:val="305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Место реализации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Воронежская область, Лискинский район, южнее села Высокое</w:t>
            </w:r>
          </w:p>
        </w:tc>
      </w:tr>
      <w:tr w:rsidR="00F9154A" w:rsidTr="0063773A"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Сроки реализации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2023-2024 гг.</w:t>
            </w:r>
          </w:p>
        </w:tc>
      </w:tr>
      <w:tr w:rsidR="00F9154A" w:rsidTr="0063773A">
        <w:trPr>
          <w:trHeight w:val="192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Объем инвестиций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 млн. руб., собственные средства</w:t>
            </w:r>
          </w:p>
        </w:tc>
      </w:tr>
      <w:tr w:rsidR="00F9154A" w:rsidTr="0063773A">
        <w:trPr>
          <w:trHeight w:val="86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Краткое описание проекта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Строительство железобетонного основания под зерносушильное оборудование, приобретение и монтаж зерносушильного и транспортного оборудования.</w:t>
            </w:r>
          </w:p>
        </w:tc>
      </w:tr>
      <w:tr w:rsidR="00F9154A" w:rsidTr="0063773A">
        <w:trPr>
          <w:trHeight w:val="108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Число созданных рабочих мест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F9154A" w:rsidRDefault="00F9154A" w:rsidP="00F9154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9154A" w:rsidRDefault="00F9154A" w:rsidP="00F9154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</w:t>
      </w:r>
    </w:p>
    <w:tbl>
      <w:tblPr>
        <w:tblW w:w="9209" w:type="dxa"/>
        <w:tblLayout w:type="fixed"/>
        <w:tblLook w:val="0000" w:firstRow="0" w:lastRow="0" w:firstColumn="0" w:lastColumn="0" w:noHBand="0" w:noVBand="0"/>
      </w:tblPr>
      <w:tblGrid>
        <w:gridCol w:w="4248"/>
        <w:gridCol w:w="4961"/>
      </w:tblGrid>
      <w:tr w:rsidR="00F9154A" w:rsidTr="0063773A">
        <w:trPr>
          <w:trHeight w:val="321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Наименование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складов напольного хранения зерновых и масличных культур и продуктов их переработки с зерносушилками (ООО «Исток»)</w:t>
            </w:r>
          </w:p>
        </w:tc>
      </w:tr>
      <w:tr w:rsidR="00F9154A" w:rsidTr="0063773A">
        <w:trPr>
          <w:trHeight w:val="144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Отраслевая принадлежность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Пищевая переработка</w:t>
            </w:r>
          </w:p>
        </w:tc>
      </w:tr>
      <w:tr w:rsidR="00F9154A" w:rsidTr="0063773A">
        <w:trPr>
          <w:trHeight w:val="305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Место реализации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Воронежская область, Лискинский район, южнее села Высокое</w:t>
            </w:r>
          </w:p>
        </w:tc>
      </w:tr>
      <w:tr w:rsidR="00F9154A" w:rsidTr="0063773A"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>Сроки реализации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2023-2026 гг.</w:t>
            </w:r>
          </w:p>
        </w:tc>
      </w:tr>
      <w:tr w:rsidR="00F9154A" w:rsidTr="0063773A">
        <w:trPr>
          <w:trHeight w:val="192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Объем инвестиций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500,0 млн. руб., собственные и кредитные средства</w:t>
            </w:r>
          </w:p>
        </w:tc>
      </w:tr>
      <w:tr w:rsidR="00F9154A" w:rsidTr="0063773A">
        <w:trPr>
          <w:trHeight w:val="86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Краткое описание проекта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Строительство 5 складов, склад №1 – 192м*30м*12,5м, склад №2 – 156м*30м*12,5м, размеры складов №3,4,5 будут уточняться.</w:t>
            </w:r>
          </w:p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Строительство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автоприема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 разгрузчиком и бункером, установка очистительной башни с двумя очистительными машинами, монтаж двух зерносушилок и четырех бункеров, механизация верхних галерей склада.</w:t>
            </w:r>
          </w:p>
        </w:tc>
      </w:tr>
      <w:tr w:rsidR="00F9154A" w:rsidTr="0063773A">
        <w:trPr>
          <w:trHeight w:val="108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Число созданных рабочих мест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F9154A" w:rsidRDefault="00F9154A" w:rsidP="00F9154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9154A" w:rsidRDefault="00F9154A" w:rsidP="00F9154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</w:p>
    <w:tbl>
      <w:tblPr>
        <w:tblW w:w="9209" w:type="dxa"/>
        <w:tblLayout w:type="fixed"/>
        <w:tblLook w:val="0000" w:firstRow="0" w:lastRow="0" w:firstColumn="0" w:lastColumn="0" w:noHBand="0" w:noVBand="0"/>
      </w:tblPr>
      <w:tblGrid>
        <w:gridCol w:w="4248"/>
        <w:gridCol w:w="4961"/>
      </w:tblGrid>
      <w:tr w:rsidR="00F9154A" w:rsidTr="0063773A">
        <w:trPr>
          <w:trHeight w:val="321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Наименование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894">
              <w:rPr>
                <w:rFonts w:ascii="Times New Roman" w:hAnsi="Times New Roman"/>
                <w:sz w:val="24"/>
                <w:szCs w:val="24"/>
              </w:rPr>
              <w:t>Строительство цеха по переработке масличных культур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(ООО «Родные Просторы»)</w:t>
            </w:r>
          </w:p>
        </w:tc>
      </w:tr>
      <w:tr w:rsidR="00F9154A" w:rsidTr="0063773A">
        <w:trPr>
          <w:trHeight w:val="144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Отраслевая принадлежность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Пищевая переработка</w:t>
            </w:r>
          </w:p>
        </w:tc>
      </w:tr>
      <w:tr w:rsidR="00F9154A" w:rsidTr="0063773A">
        <w:trPr>
          <w:trHeight w:val="305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Место реализации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Воронежская область, г. Лиски, ул. Воронежская, 27Б</w:t>
            </w:r>
          </w:p>
        </w:tc>
      </w:tr>
      <w:tr w:rsidR="00F9154A" w:rsidTr="0063773A"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Сроки реализации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2022-2024 гг.</w:t>
            </w:r>
          </w:p>
        </w:tc>
      </w:tr>
      <w:tr w:rsidR="00F9154A" w:rsidTr="0063773A">
        <w:trPr>
          <w:trHeight w:val="192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Объем инвестиций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34,0 млн. руб., собственные и кредитные средства</w:t>
            </w:r>
          </w:p>
        </w:tc>
      </w:tr>
      <w:tr w:rsidR="00F9154A" w:rsidTr="0063773A">
        <w:trPr>
          <w:trHeight w:val="86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Краткое описание проекта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4894">
              <w:rPr>
                <w:rFonts w:ascii="Times New Roman" w:hAnsi="Times New Roman"/>
                <w:sz w:val="24"/>
                <w:szCs w:val="24"/>
              </w:rPr>
              <w:t>Строительство цеха по переработке масличных культур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проектной мощностью:</w:t>
            </w:r>
          </w:p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- 20-24 тонн в сутки переработка подсолнечника;</w:t>
            </w:r>
          </w:p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- 32 тонны в сутки переработка горчицы;</w:t>
            </w:r>
          </w:p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- 32 тонны в сутки переработка рапса.</w:t>
            </w:r>
          </w:p>
        </w:tc>
      </w:tr>
      <w:tr w:rsidR="00F9154A" w:rsidTr="0063773A">
        <w:trPr>
          <w:trHeight w:val="108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Число созданных рабочих мест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</w:tbl>
    <w:p w:rsidR="00F9154A" w:rsidRDefault="00F9154A" w:rsidP="00F9154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9154A" w:rsidRDefault="00F9154A" w:rsidP="00F9154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6. </w:t>
      </w:r>
    </w:p>
    <w:tbl>
      <w:tblPr>
        <w:tblW w:w="9209" w:type="dxa"/>
        <w:tblLayout w:type="fixed"/>
        <w:tblLook w:val="0000" w:firstRow="0" w:lastRow="0" w:firstColumn="0" w:lastColumn="0" w:noHBand="0" w:noVBand="0"/>
      </w:tblPr>
      <w:tblGrid>
        <w:gridCol w:w="4248"/>
        <w:gridCol w:w="4961"/>
      </w:tblGrid>
      <w:tr w:rsidR="00F9154A" w:rsidTr="0063773A">
        <w:trPr>
          <w:trHeight w:val="321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Наименование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603">
              <w:rPr>
                <w:rFonts w:ascii="Times New Roman" w:hAnsi="Times New Roman"/>
                <w:sz w:val="24"/>
                <w:szCs w:val="24"/>
              </w:rPr>
              <w:t>Строительство завода по переработки бобов сои 500 тонн в сутки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221603">
              <w:rPr>
                <w:rFonts w:ascii="Times New Roman" w:hAnsi="Times New Roman"/>
                <w:sz w:val="24"/>
                <w:szCs w:val="24"/>
              </w:rPr>
              <w:t>ООО «КЛЕМАН»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F9154A" w:rsidTr="0063773A">
        <w:trPr>
          <w:trHeight w:val="144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Отраслевая принадлежность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Пищевая переработка</w:t>
            </w:r>
          </w:p>
        </w:tc>
      </w:tr>
      <w:tr w:rsidR="00F9154A" w:rsidTr="0063773A">
        <w:trPr>
          <w:trHeight w:val="305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Место реализации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B99">
              <w:rPr>
                <w:rFonts w:ascii="Times New Roman" w:hAnsi="Times New Roman"/>
                <w:sz w:val="24"/>
                <w:szCs w:val="24"/>
              </w:rPr>
              <w:t>Воронежская область, Лискинский район, р.п. Давыдовка, ул. Гагарина, д. 62В</w:t>
            </w:r>
          </w:p>
        </w:tc>
      </w:tr>
      <w:tr w:rsidR="00F9154A" w:rsidTr="0063773A"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>Сроки реализации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B99">
              <w:rPr>
                <w:rFonts w:ascii="Times New Roman" w:hAnsi="Times New Roman"/>
                <w:sz w:val="24"/>
                <w:szCs w:val="24"/>
              </w:rPr>
              <w:t>2024-2025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гг.</w:t>
            </w:r>
          </w:p>
        </w:tc>
      </w:tr>
      <w:tr w:rsidR="00F9154A" w:rsidTr="0063773A">
        <w:trPr>
          <w:trHeight w:val="192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Объем инвестиций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 млрд. руб., собственные и кредитные средства</w:t>
            </w:r>
          </w:p>
        </w:tc>
      </w:tr>
      <w:tr w:rsidR="00F9154A" w:rsidTr="0063773A">
        <w:trPr>
          <w:trHeight w:val="86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Краткое описание проекта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B99">
              <w:rPr>
                <w:rFonts w:ascii="Times New Roman" w:hAnsi="Times New Roman"/>
                <w:sz w:val="24"/>
                <w:szCs w:val="24"/>
              </w:rPr>
              <w:t>Строительство завода по переработке бобов сои, пуско-наладочные работы, введение в эксплуатацию</w:t>
            </w:r>
          </w:p>
        </w:tc>
      </w:tr>
      <w:tr w:rsidR="00F9154A" w:rsidTr="0063773A">
        <w:trPr>
          <w:trHeight w:val="108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Число созданных рабочих мест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</w:tbl>
    <w:p w:rsidR="00F9154A" w:rsidRDefault="00F9154A" w:rsidP="00F9154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9154A" w:rsidRDefault="00F9154A" w:rsidP="00F9154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7. </w:t>
      </w:r>
    </w:p>
    <w:tbl>
      <w:tblPr>
        <w:tblW w:w="9209" w:type="dxa"/>
        <w:tblLayout w:type="fixed"/>
        <w:tblLook w:val="0000" w:firstRow="0" w:lastRow="0" w:firstColumn="0" w:lastColumn="0" w:noHBand="0" w:noVBand="0"/>
      </w:tblPr>
      <w:tblGrid>
        <w:gridCol w:w="4248"/>
        <w:gridCol w:w="4961"/>
      </w:tblGrid>
      <w:tr w:rsidR="00F9154A" w:rsidTr="0063773A">
        <w:trPr>
          <w:trHeight w:val="321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Наименование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331E">
              <w:rPr>
                <w:rFonts w:ascii="Times New Roman" w:hAnsi="Times New Roman"/>
                <w:sz w:val="24"/>
                <w:szCs w:val="24"/>
              </w:rPr>
              <w:t>Укрепление материально-технической базы АО «Троицкое»</w:t>
            </w:r>
          </w:p>
        </w:tc>
      </w:tr>
      <w:tr w:rsidR="00F9154A" w:rsidTr="0063773A">
        <w:trPr>
          <w:trHeight w:val="144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Отраслевая принадлежность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331E">
              <w:rPr>
                <w:rFonts w:ascii="Times New Roman" w:hAnsi="Times New Roman"/>
                <w:sz w:val="24"/>
                <w:szCs w:val="24"/>
              </w:rPr>
              <w:t>Сельское хозяйство</w:t>
            </w:r>
          </w:p>
        </w:tc>
      </w:tr>
      <w:tr w:rsidR="00F9154A" w:rsidTr="0063773A">
        <w:trPr>
          <w:trHeight w:val="305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Место реализации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331E">
              <w:rPr>
                <w:rFonts w:ascii="Times New Roman" w:hAnsi="Times New Roman"/>
                <w:sz w:val="24"/>
                <w:szCs w:val="24"/>
              </w:rPr>
              <w:t>Воронежская область, Лискинский район, с. Троицкое</w:t>
            </w:r>
          </w:p>
        </w:tc>
      </w:tr>
      <w:tr w:rsidR="00F9154A" w:rsidTr="0063773A"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Сроки реализации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2024-2026 гг.</w:t>
            </w:r>
          </w:p>
        </w:tc>
      </w:tr>
      <w:tr w:rsidR="00F9154A" w:rsidTr="0063773A">
        <w:trPr>
          <w:trHeight w:val="192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Объем инвестиций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75,0 млн. руб., собственные средства</w:t>
            </w:r>
          </w:p>
        </w:tc>
      </w:tr>
      <w:tr w:rsidR="00F9154A" w:rsidTr="0063773A">
        <w:trPr>
          <w:trHeight w:val="86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Краткое описание проекта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Приобретение новой техники</w:t>
            </w:r>
            <w:r w:rsidRPr="0013331E">
              <w:rPr>
                <w:rFonts w:ascii="Times New Roman" w:hAnsi="Times New Roman"/>
                <w:sz w:val="24"/>
                <w:szCs w:val="24"/>
              </w:rPr>
              <w:t xml:space="preserve"> позволит предприятию обновить тракторный парк, увеличить объем производимой продукции, обновить производственные фонды, создать новые рабочие места, увеличить производительность труда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9154A" w:rsidTr="0063773A">
        <w:trPr>
          <w:trHeight w:val="108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Число созданных рабочих мест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F9154A" w:rsidRDefault="00F9154A" w:rsidP="00F9154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9154A" w:rsidRDefault="00F9154A" w:rsidP="00F9154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8. </w:t>
      </w:r>
    </w:p>
    <w:tbl>
      <w:tblPr>
        <w:tblW w:w="9209" w:type="dxa"/>
        <w:tblLayout w:type="fixed"/>
        <w:tblLook w:val="0000" w:firstRow="0" w:lastRow="0" w:firstColumn="0" w:lastColumn="0" w:noHBand="0" w:noVBand="0"/>
      </w:tblPr>
      <w:tblGrid>
        <w:gridCol w:w="4248"/>
        <w:gridCol w:w="4961"/>
      </w:tblGrid>
      <w:tr w:rsidR="00F9154A" w:rsidTr="0063773A">
        <w:trPr>
          <w:trHeight w:val="321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Наименование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Птицеводческая ферма кур несушек для производства пищевого яйца,</w:t>
            </w:r>
            <w:r w:rsidRPr="0013331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</w:t>
            </w:r>
            <w:r w:rsidRPr="0013331E">
              <w:rPr>
                <w:rFonts w:ascii="Times New Roman" w:hAnsi="Times New Roman"/>
                <w:sz w:val="24"/>
                <w:szCs w:val="24"/>
              </w:rPr>
              <w:t>О «</w:t>
            </w:r>
            <w:r>
              <w:rPr>
                <w:rFonts w:ascii="Times New Roman" w:hAnsi="Times New Roman"/>
                <w:sz w:val="24"/>
                <w:szCs w:val="24"/>
              </w:rPr>
              <w:t>АЛГА</w:t>
            </w:r>
            <w:r w:rsidRPr="0013331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F9154A" w:rsidTr="0063773A">
        <w:trPr>
          <w:trHeight w:val="144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Отраслевая принадлежность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331E">
              <w:rPr>
                <w:rFonts w:ascii="Times New Roman" w:hAnsi="Times New Roman"/>
                <w:sz w:val="24"/>
                <w:szCs w:val="24"/>
              </w:rPr>
              <w:t>Сельское хозяйство</w:t>
            </w:r>
          </w:p>
        </w:tc>
      </w:tr>
      <w:tr w:rsidR="00F9154A" w:rsidTr="0063773A">
        <w:trPr>
          <w:trHeight w:val="305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Место реализации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196">
              <w:rPr>
                <w:rFonts w:ascii="Times New Roman" w:hAnsi="Times New Roman"/>
                <w:sz w:val="24"/>
                <w:szCs w:val="24"/>
              </w:rPr>
              <w:t>Воронежская область, Лискинский район, г. Лиски, ул. Воронежская, д.35/1</w:t>
            </w:r>
          </w:p>
        </w:tc>
      </w:tr>
      <w:tr w:rsidR="00F9154A" w:rsidTr="0063773A"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Сроки реализации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2024-2025 гг.</w:t>
            </w:r>
          </w:p>
        </w:tc>
      </w:tr>
      <w:tr w:rsidR="00F9154A" w:rsidTr="0063773A">
        <w:trPr>
          <w:trHeight w:val="192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Объем инвестиций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588,0 млн. руб., собственные и кредитные средства</w:t>
            </w:r>
          </w:p>
        </w:tc>
      </w:tr>
      <w:tr w:rsidR="00F9154A" w:rsidTr="0063773A">
        <w:trPr>
          <w:trHeight w:val="86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Краткое описание проекта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196">
              <w:rPr>
                <w:rFonts w:ascii="Times New Roman" w:hAnsi="Times New Roman"/>
                <w:sz w:val="24"/>
                <w:szCs w:val="24"/>
              </w:rPr>
              <w:t>Реконструкция существующих корпусов для содержания кур несушек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9154A" w:rsidTr="0063773A">
        <w:trPr>
          <w:trHeight w:val="108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Число созданных рабочих мест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</w:tbl>
    <w:p w:rsidR="00F9154A" w:rsidRDefault="00F9154A" w:rsidP="00F9154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9154A" w:rsidRDefault="00F9154A" w:rsidP="00F9154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9.</w:t>
      </w:r>
    </w:p>
    <w:tbl>
      <w:tblPr>
        <w:tblW w:w="9209" w:type="dxa"/>
        <w:tblLayout w:type="fixed"/>
        <w:tblLook w:val="0000" w:firstRow="0" w:lastRow="0" w:firstColumn="0" w:lastColumn="0" w:noHBand="0" w:noVBand="0"/>
      </w:tblPr>
      <w:tblGrid>
        <w:gridCol w:w="4248"/>
        <w:gridCol w:w="4961"/>
      </w:tblGrid>
      <w:tr w:rsidR="00F9154A" w:rsidTr="0063773A">
        <w:trPr>
          <w:trHeight w:val="321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lastRenderedPageBreak/>
              <w:t>Наименование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Капитальный ремонт воловни №51,</w:t>
            </w:r>
            <w:r w:rsidRPr="0013331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ОА</w:t>
            </w:r>
            <w:r w:rsidRPr="0013331E">
              <w:rPr>
                <w:rFonts w:ascii="Times New Roman" w:hAnsi="Times New Roman"/>
                <w:sz w:val="24"/>
                <w:szCs w:val="24"/>
              </w:rPr>
              <w:t>О «</w:t>
            </w:r>
            <w:r>
              <w:rPr>
                <w:rFonts w:ascii="Times New Roman" w:hAnsi="Times New Roman"/>
                <w:sz w:val="24"/>
                <w:szCs w:val="24"/>
              </w:rPr>
              <w:t>Маяк</w:t>
            </w:r>
            <w:r w:rsidRPr="0013331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F9154A" w:rsidTr="0063773A">
        <w:trPr>
          <w:trHeight w:val="144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Отраслевая принадлежность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331E">
              <w:rPr>
                <w:rFonts w:ascii="Times New Roman" w:hAnsi="Times New Roman"/>
                <w:sz w:val="24"/>
                <w:szCs w:val="24"/>
              </w:rPr>
              <w:t>Сельское хозяйство</w:t>
            </w:r>
          </w:p>
        </w:tc>
      </w:tr>
      <w:tr w:rsidR="00F9154A" w:rsidTr="0063773A">
        <w:trPr>
          <w:trHeight w:val="305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Место реализации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6B1E">
              <w:rPr>
                <w:rFonts w:ascii="Times New Roman" w:hAnsi="Times New Roman"/>
                <w:sz w:val="24"/>
                <w:szCs w:val="24"/>
              </w:rPr>
              <w:t>Воронежская область, Лискинский район, г. Лиски, ул. Воронежская, д.1</w:t>
            </w:r>
          </w:p>
        </w:tc>
      </w:tr>
      <w:tr w:rsidR="00F9154A" w:rsidTr="0063773A"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Сроки реализации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 г.</w:t>
            </w:r>
          </w:p>
        </w:tc>
      </w:tr>
      <w:tr w:rsidR="00F9154A" w:rsidTr="0063773A">
        <w:trPr>
          <w:trHeight w:val="192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Объем инвестиций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25,0 млн. руб., собственные средства</w:t>
            </w:r>
          </w:p>
        </w:tc>
      </w:tr>
      <w:tr w:rsidR="00F9154A" w:rsidTr="0063773A">
        <w:trPr>
          <w:trHeight w:val="86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Краткое описание проекта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6B1E">
              <w:rPr>
                <w:rFonts w:ascii="Times New Roman" w:hAnsi="Times New Roman"/>
                <w:sz w:val="24"/>
                <w:szCs w:val="24"/>
              </w:rPr>
              <w:t>Замена кровли, частичная замена клад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ки стен, восстановление каналов </w:t>
            </w:r>
            <w:proofErr w:type="spellStart"/>
            <w:r w:rsidRPr="00856B1E">
              <w:rPr>
                <w:rFonts w:ascii="Times New Roman" w:hAnsi="Times New Roman"/>
                <w:sz w:val="24"/>
                <w:szCs w:val="24"/>
              </w:rPr>
              <w:t>гидросмыва</w:t>
            </w:r>
            <w:proofErr w:type="spellEnd"/>
            <w:r w:rsidRPr="00856B1E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6B1E">
              <w:rPr>
                <w:rFonts w:ascii="Times New Roman" w:hAnsi="Times New Roman"/>
                <w:sz w:val="24"/>
                <w:szCs w:val="24"/>
              </w:rPr>
              <w:t xml:space="preserve">частичная замена решёток, замена кладки кормушек, замена системы </w:t>
            </w:r>
            <w:proofErr w:type="spellStart"/>
            <w:r w:rsidRPr="00856B1E">
              <w:rPr>
                <w:rFonts w:ascii="Times New Roman" w:hAnsi="Times New Roman"/>
                <w:sz w:val="24"/>
                <w:szCs w:val="24"/>
              </w:rPr>
              <w:t>водопоения</w:t>
            </w:r>
            <w:proofErr w:type="spellEnd"/>
            <w:r w:rsidRPr="00856B1E">
              <w:rPr>
                <w:rFonts w:ascii="Times New Roman" w:hAnsi="Times New Roman"/>
                <w:sz w:val="24"/>
                <w:szCs w:val="24"/>
              </w:rPr>
              <w:t>, бетонирование проездов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9154A" w:rsidTr="0063773A">
        <w:trPr>
          <w:trHeight w:val="108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Число созданных рабочих мест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F9154A" w:rsidRDefault="00F9154A" w:rsidP="00F9154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9154A" w:rsidRDefault="00F9154A" w:rsidP="00F9154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10.</w:t>
      </w:r>
    </w:p>
    <w:tbl>
      <w:tblPr>
        <w:tblW w:w="9209" w:type="dxa"/>
        <w:tblLayout w:type="fixed"/>
        <w:tblLook w:val="0000" w:firstRow="0" w:lastRow="0" w:firstColumn="0" w:lastColumn="0" w:noHBand="0" w:noVBand="0"/>
      </w:tblPr>
      <w:tblGrid>
        <w:gridCol w:w="4248"/>
        <w:gridCol w:w="4961"/>
      </w:tblGrid>
      <w:tr w:rsidR="00F9154A" w:rsidTr="0063773A">
        <w:trPr>
          <w:trHeight w:val="321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Наименование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Установка линии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экструдирования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сои ЖАСКО,</w:t>
            </w:r>
            <w:r w:rsidRPr="0013331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ОА</w:t>
            </w:r>
            <w:r w:rsidRPr="0013331E">
              <w:rPr>
                <w:rFonts w:ascii="Times New Roman" w:hAnsi="Times New Roman"/>
                <w:sz w:val="24"/>
                <w:szCs w:val="24"/>
              </w:rPr>
              <w:t>О «</w:t>
            </w:r>
            <w:r>
              <w:rPr>
                <w:rFonts w:ascii="Times New Roman" w:hAnsi="Times New Roman"/>
                <w:sz w:val="24"/>
                <w:szCs w:val="24"/>
              </w:rPr>
              <w:t>Маяк</w:t>
            </w:r>
            <w:r w:rsidRPr="0013331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F9154A" w:rsidTr="0063773A">
        <w:trPr>
          <w:trHeight w:val="144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Отраслевая принадлежность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331E">
              <w:rPr>
                <w:rFonts w:ascii="Times New Roman" w:hAnsi="Times New Roman"/>
                <w:sz w:val="24"/>
                <w:szCs w:val="24"/>
              </w:rPr>
              <w:t>Сельское хозяйство</w:t>
            </w:r>
          </w:p>
        </w:tc>
      </w:tr>
      <w:tr w:rsidR="00F9154A" w:rsidTr="0063773A">
        <w:trPr>
          <w:trHeight w:val="305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Место реализации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6B1E">
              <w:rPr>
                <w:rFonts w:ascii="Times New Roman" w:hAnsi="Times New Roman"/>
                <w:sz w:val="24"/>
                <w:szCs w:val="24"/>
              </w:rPr>
              <w:t>Воронежская область, Лискинский район, г. Лиски, ул. Воронежская, д.1</w:t>
            </w:r>
          </w:p>
        </w:tc>
      </w:tr>
      <w:tr w:rsidR="00F9154A" w:rsidTr="0063773A"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Сроки реализации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 г.</w:t>
            </w:r>
          </w:p>
        </w:tc>
      </w:tr>
      <w:tr w:rsidR="00F9154A" w:rsidTr="0063773A">
        <w:trPr>
          <w:trHeight w:val="192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Объем инвестиций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21,8 млн. руб., собственные и кредитные средства</w:t>
            </w:r>
          </w:p>
        </w:tc>
      </w:tr>
      <w:tr w:rsidR="00F9154A" w:rsidTr="0063773A">
        <w:trPr>
          <w:trHeight w:val="86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Краткое описание проекта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458">
              <w:rPr>
                <w:rFonts w:ascii="Times New Roman" w:hAnsi="Times New Roman"/>
                <w:sz w:val="24"/>
                <w:szCs w:val="24"/>
              </w:rPr>
              <w:t>Бетонирование пола в здании, предназначенном для размещения оборудования. Реконструкция ВЛ. Монтаж оборудования и настройка оборудования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9154A" w:rsidTr="0063773A">
        <w:trPr>
          <w:trHeight w:val="108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Число созданных рабочих мест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54A" w:rsidRDefault="00F9154A" w:rsidP="0063773A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F9154A" w:rsidRDefault="00F9154A" w:rsidP="00F9154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9154A" w:rsidRDefault="00F9154A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206E0" w:rsidRDefault="00FC1FC1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Таблица 41.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Действующие и потенциальные «точки роста» муниципального района (городского округа)</w:t>
      </w:r>
    </w:p>
    <w:p w:rsidR="008206E0" w:rsidRDefault="008206E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fd"/>
        <w:tblW w:w="9195" w:type="dxa"/>
        <w:tblInd w:w="0" w:type="dxa"/>
        <w:tblLayout w:type="fixed"/>
        <w:tblCellMar>
          <w:top w:w="57" w:type="dxa"/>
          <w:left w:w="57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594"/>
        <w:gridCol w:w="1931"/>
        <w:gridCol w:w="1620"/>
        <w:gridCol w:w="1356"/>
        <w:gridCol w:w="1582"/>
        <w:gridCol w:w="2112"/>
      </w:tblGrid>
      <w:tr w:rsidR="008206E0"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206E0" w:rsidRDefault="00FC1FC1">
            <w:pPr>
              <w:widowControl w:val="0"/>
              <w:spacing w:line="280" w:lineRule="atLeast"/>
              <w:jc w:val="center"/>
            </w:pPr>
            <w:r>
              <w:rPr>
                <w:rFonts w:ascii="PT Astra Serif" w:eastAsia="PT Astra Serif" w:hAnsi="PT Astra Serif" w:cs="PT Astra Serif"/>
                <w:color w:val="000000"/>
                <w:sz w:val="28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п/п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206E0" w:rsidRDefault="00FC1FC1">
            <w:pPr>
              <w:widowControl w:val="0"/>
              <w:spacing w:line="280" w:lineRule="atLeast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Точка роста</w:t>
            </w:r>
          </w:p>
          <w:p w:rsidR="008206E0" w:rsidRDefault="008206E0">
            <w:pPr>
              <w:widowControl w:val="0"/>
              <w:spacing w:line="280" w:lineRule="atLeast"/>
              <w:jc w:val="center"/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206E0" w:rsidRDefault="00FC1FC1">
            <w:pPr>
              <w:widowControl w:val="0"/>
              <w:spacing w:line="280" w:lineRule="atLeast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 xml:space="preserve">Текущее состояние/ характеристика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lastRenderedPageBreak/>
              <w:t>точки роста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206E0" w:rsidRDefault="00FC1FC1">
            <w:pPr>
              <w:widowControl w:val="0"/>
              <w:spacing w:line="280" w:lineRule="atLeast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lastRenderedPageBreak/>
              <w:t>Проблема</w:t>
            </w:r>
          </w:p>
          <w:p w:rsidR="008206E0" w:rsidRDefault="00FC1FC1">
            <w:pPr>
              <w:widowControl w:val="0"/>
              <w:spacing w:line="280" w:lineRule="atLeast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(ограничение, сдерживающе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lastRenderedPageBreak/>
              <w:t>е</w:t>
            </w:r>
          </w:p>
          <w:p w:rsidR="008206E0" w:rsidRDefault="00FC1FC1">
            <w:pPr>
              <w:widowControl w:val="0"/>
              <w:spacing w:line="280" w:lineRule="atLeast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реализацию потенциала)</w:t>
            </w:r>
          </w:p>
        </w:tc>
        <w:tc>
          <w:tcPr>
            <w:tcW w:w="1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206E0" w:rsidRDefault="00FC1FC1">
            <w:pPr>
              <w:widowControl w:val="0"/>
              <w:spacing w:line="280" w:lineRule="atLeast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lastRenderedPageBreak/>
              <w:t xml:space="preserve">Ресурсы и/или действия для решения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lastRenderedPageBreak/>
              <w:t>проблемы</w:t>
            </w:r>
          </w:p>
          <w:p w:rsidR="008206E0" w:rsidRDefault="00FC1FC1">
            <w:pPr>
              <w:widowControl w:val="0"/>
              <w:spacing w:line="280" w:lineRule="atLeast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и развития точки роста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right w:w="57" w:type="dxa"/>
            </w:tcMar>
          </w:tcPr>
          <w:p w:rsidR="008206E0" w:rsidRDefault="00FC1FC1">
            <w:pPr>
              <w:widowControl w:val="0"/>
              <w:spacing w:line="280" w:lineRule="atLeast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lastRenderedPageBreak/>
              <w:t>Результат,</w:t>
            </w:r>
          </w:p>
          <w:p w:rsidR="008206E0" w:rsidRDefault="00FC1FC1">
            <w:pPr>
              <w:widowControl w:val="0"/>
              <w:spacing w:line="280" w:lineRule="atLeast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 xml:space="preserve">ожидаемый эффект от развития точки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lastRenderedPageBreak/>
              <w:t>роста</w:t>
            </w:r>
          </w:p>
          <w:p w:rsidR="008206E0" w:rsidRDefault="00FC1FC1">
            <w:pPr>
              <w:widowControl w:val="0"/>
              <w:spacing w:line="280" w:lineRule="atLeast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()</w:t>
            </w:r>
          </w:p>
        </w:tc>
      </w:tr>
      <w:tr w:rsidR="008206E0">
        <w:tc>
          <w:tcPr>
            <w:tcW w:w="9194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right w:w="57" w:type="dxa"/>
            </w:tcMar>
            <w:vAlign w:val="center"/>
          </w:tcPr>
          <w:p w:rsidR="008206E0" w:rsidRDefault="00FC1FC1">
            <w:pPr>
              <w:widowControl w:val="0"/>
              <w:spacing w:line="280" w:lineRule="atLeast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lastRenderedPageBreak/>
              <w:t>Точки роста по направлению «Экономическое развитие»</w:t>
            </w:r>
          </w:p>
        </w:tc>
      </w:tr>
      <w:tr w:rsidR="008206E0">
        <w:tc>
          <w:tcPr>
            <w:tcW w:w="59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8206E0" w:rsidRDefault="008206E0">
            <w:pPr>
              <w:widowControl w:val="0"/>
              <w:spacing w:after="0" w:line="57" w:lineRule="atLeast"/>
            </w:pPr>
          </w:p>
        </w:tc>
        <w:tc>
          <w:tcPr>
            <w:tcW w:w="193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457CCE" w:rsidRPr="00457CCE" w:rsidRDefault="00457CCE">
            <w:pPr>
              <w:widowControl w:val="0"/>
              <w:spacing w:line="2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57CCE">
              <w:rPr>
                <w:rFonts w:ascii="Times New Roman" w:hAnsi="Times New Roman" w:cs="Times New Roman"/>
                <w:sz w:val="24"/>
                <w:szCs w:val="24"/>
              </w:rPr>
              <w:t>Промышленность</w:t>
            </w:r>
          </w:p>
          <w:p w:rsidR="008206E0" w:rsidRDefault="00457CCE">
            <w:pPr>
              <w:widowControl w:val="0"/>
              <w:spacing w:line="280" w:lineRule="atLeast"/>
            </w:pPr>
            <w:r w:rsidRPr="00457CCE">
              <w:rPr>
                <w:rFonts w:ascii="Times New Roman" w:hAnsi="Times New Roman" w:cs="Times New Roman"/>
                <w:sz w:val="24"/>
                <w:szCs w:val="24"/>
              </w:rPr>
              <w:t>ООО «КЛЕМАН»</w:t>
            </w: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8206E0" w:rsidRDefault="00457CCE" w:rsidP="00457CCE">
            <w:pPr>
              <w:widowControl w:val="0"/>
              <w:spacing w:line="280" w:lineRule="atLeast"/>
            </w:pPr>
            <w:r>
              <w:t xml:space="preserve">Мощность- 400 тонн семян </w:t>
            </w:r>
            <w:proofErr w:type="spellStart"/>
            <w:r>
              <w:t>семян</w:t>
            </w:r>
            <w:proofErr w:type="spellEnd"/>
            <w:r>
              <w:t xml:space="preserve"> в сутки, 140 рабочих мест</w:t>
            </w:r>
          </w:p>
        </w:tc>
        <w:tc>
          <w:tcPr>
            <w:tcW w:w="135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8206E0" w:rsidRDefault="00457CCE" w:rsidP="00457CCE">
            <w:pPr>
              <w:widowControl w:val="0"/>
              <w:spacing w:line="280" w:lineRule="atLeast"/>
            </w:pPr>
            <w:r>
              <w:t>Необходимы д</w:t>
            </w:r>
            <w:r w:rsidRPr="007B6E7D">
              <w:t>ополнительные энергетические мощности.</w:t>
            </w:r>
          </w:p>
        </w:tc>
        <w:tc>
          <w:tcPr>
            <w:tcW w:w="158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8206E0" w:rsidRDefault="0022151B">
            <w:pPr>
              <w:widowControl w:val="0"/>
              <w:spacing w:line="280" w:lineRule="atLeast"/>
            </w:pPr>
            <w:r>
              <w:t>Финансовые вложения</w:t>
            </w:r>
          </w:p>
        </w:tc>
        <w:tc>
          <w:tcPr>
            <w:tcW w:w="21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right w:w="57" w:type="dxa"/>
            </w:tcMar>
            <w:vAlign w:val="center"/>
          </w:tcPr>
          <w:p w:rsidR="008206E0" w:rsidRDefault="0022151B">
            <w:pPr>
              <w:widowControl w:val="0"/>
              <w:spacing w:line="280" w:lineRule="atLeast"/>
            </w:pPr>
            <w:r>
              <w:t>Дополнительная мощность - 500 тонн в сутки, создание 150 новых рабочих мест</w:t>
            </w:r>
          </w:p>
        </w:tc>
      </w:tr>
      <w:tr w:rsidR="008206E0">
        <w:tc>
          <w:tcPr>
            <w:tcW w:w="59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8206E0" w:rsidRDefault="008206E0">
            <w:pPr>
              <w:widowControl w:val="0"/>
              <w:spacing w:after="0" w:line="57" w:lineRule="atLeast"/>
            </w:pPr>
          </w:p>
        </w:tc>
        <w:tc>
          <w:tcPr>
            <w:tcW w:w="193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8206E0" w:rsidRDefault="008206E0">
            <w:pPr>
              <w:widowControl w:val="0"/>
              <w:spacing w:line="280" w:lineRule="atLeast"/>
            </w:pP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8206E0" w:rsidRDefault="008206E0">
            <w:pPr>
              <w:widowControl w:val="0"/>
              <w:spacing w:line="280" w:lineRule="atLeast"/>
            </w:pPr>
          </w:p>
        </w:tc>
        <w:tc>
          <w:tcPr>
            <w:tcW w:w="135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8206E0" w:rsidRDefault="008206E0">
            <w:pPr>
              <w:widowControl w:val="0"/>
              <w:spacing w:line="280" w:lineRule="atLeast"/>
            </w:pPr>
          </w:p>
        </w:tc>
        <w:tc>
          <w:tcPr>
            <w:tcW w:w="158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8206E0" w:rsidRDefault="008206E0">
            <w:pPr>
              <w:widowControl w:val="0"/>
              <w:spacing w:line="280" w:lineRule="atLeast"/>
            </w:pPr>
          </w:p>
        </w:tc>
        <w:tc>
          <w:tcPr>
            <w:tcW w:w="21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right w:w="57" w:type="dxa"/>
            </w:tcMar>
            <w:vAlign w:val="center"/>
          </w:tcPr>
          <w:p w:rsidR="008206E0" w:rsidRDefault="008206E0">
            <w:pPr>
              <w:widowControl w:val="0"/>
              <w:spacing w:line="280" w:lineRule="atLeast"/>
            </w:pPr>
          </w:p>
        </w:tc>
      </w:tr>
      <w:tr w:rsidR="008206E0">
        <w:tc>
          <w:tcPr>
            <w:tcW w:w="9194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right w:w="57" w:type="dxa"/>
            </w:tcMar>
            <w:vAlign w:val="center"/>
          </w:tcPr>
          <w:p w:rsidR="008206E0" w:rsidRDefault="00FC1FC1">
            <w:pPr>
              <w:widowControl w:val="0"/>
              <w:spacing w:line="280" w:lineRule="atLeast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Точки роста по направлению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Минеральносырьевая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 xml:space="preserve"> база»</w:t>
            </w:r>
          </w:p>
        </w:tc>
      </w:tr>
      <w:tr w:rsidR="008206E0">
        <w:tc>
          <w:tcPr>
            <w:tcW w:w="59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8206E0" w:rsidRDefault="008206E0">
            <w:pPr>
              <w:widowControl w:val="0"/>
              <w:spacing w:after="0" w:line="57" w:lineRule="atLeast"/>
            </w:pPr>
          </w:p>
        </w:tc>
        <w:tc>
          <w:tcPr>
            <w:tcW w:w="193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8206E0" w:rsidRDefault="00FC1FC1">
            <w:pPr>
              <w:widowControl w:val="0"/>
              <w:spacing w:line="280" w:lineRule="atLeast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</w:rPr>
              <w:t>*природные ресурсы, добыча и переработка которых могут стать движущей силой для роста экономики.</w:t>
            </w: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8206E0" w:rsidRDefault="008206E0">
            <w:pPr>
              <w:widowControl w:val="0"/>
              <w:spacing w:line="280" w:lineRule="atLeast"/>
            </w:pPr>
          </w:p>
        </w:tc>
        <w:tc>
          <w:tcPr>
            <w:tcW w:w="135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8206E0" w:rsidRDefault="008206E0">
            <w:pPr>
              <w:widowControl w:val="0"/>
              <w:spacing w:line="280" w:lineRule="atLeast"/>
            </w:pPr>
          </w:p>
        </w:tc>
        <w:tc>
          <w:tcPr>
            <w:tcW w:w="158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8206E0" w:rsidRDefault="008206E0">
            <w:pPr>
              <w:widowControl w:val="0"/>
              <w:spacing w:line="280" w:lineRule="atLeast"/>
            </w:pPr>
          </w:p>
        </w:tc>
        <w:tc>
          <w:tcPr>
            <w:tcW w:w="21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right w:w="57" w:type="dxa"/>
            </w:tcMar>
            <w:vAlign w:val="center"/>
          </w:tcPr>
          <w:p w:rsidR="008206E0" w:rsidRDefault="008206E0">
            <w:pPr>
              <w:widowControl w:val="0"/>
              <w:spacing w:line="280" w:lineRule="atLeast"/>
            </w:pPr>
          </w:p>
        </w:tc>
      </w:tr>
      <w:tr w:rsidR="008206E0">
        <w:tc>
          <w:tcPr>
            <w:tcW w:w="59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8206E0" w:rsidRDefault="008206E0">
            <w:pPr>
              <w:widowControl w:val="0"/>
              <w:spacing w:after="0" w:line="57" w:lineRule="atLeast"/>
            </w:pPr>
          </w:p>
        </w:tc>
        <w:tc>
          <w:tcPr>
            <w:tcW w:w="193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8206E0" w:rsidRDefault="008206E0">
            <w:pPr>
              <w:widowControl w:val="0"/>
              <w:spacing w:line="280" w:lineRule="atLeast"/>
            </w:pP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8206E0" w:rsidRDefault="008206E0">
            <w:pPr>
              <w:widowControl w:val="0"/>
              <w:spacing w:line="280" w:lineRule="atLeast"/>
            </w:pPr>
          </w:p>
        </w:tc>
        <w:tc>
          <w:tcPr>
            <w:tcW w:w="135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8206E0" w:rsidRDefault="008206E0">
            <w:pPr>
              <w:widowControl w:val="0"/>
              <w:spacing w:line="280" w:lineRule="atLeast"/>
            </w:pPr>
          </w:p>
        </w:tc>
        <w:tc>
          <w:tcPr>
            <w:tcW w:w="158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8206E0" w:rsidRDefault="008206E0">
            <w:pPr>
              <w:widowControl w:val="0"/>
              <w:spacing w:line="280" w:lineRule="atLeast"/>
            </w:pPr>
          </w:p>
        </w:tc>
        <w:tc>
          <w:tcPr>
            <w:tcW w:w="21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right w:w="57" w:type="dxa"/>
            </w:tcMar>
            <w:vAlign w:val="center"/>
          </w:tcPr>
          <w:p w:rsidR="008206E0" w:rsidRDefault="008206E0">
            <w:pPr>
              <w:widowControl w:val="0"/>
              <w:spacing w:line="280" w:lineRule="atLeast"/>
            </w:pPr>
          </w:p>
        </w:tc>
      </w:tr>
      <w:tr w:rsidR="008206E0">
        <w:tc>
          <w:tcPr>
            <w:tcW w:w="9194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right w:w="57" w:type="dxa"/>
            </w:tcMar>
            <w:vAlign w:val="center"/>
          </w:tcPr>
          <w:p w:rsidR="008206E0" w:rsidRDefault="00FC1FC1">
            <w:pPr>
              <w:widowControl w:val="0"/>
              <w:spacing w:line="280" w:lineRule="atLeast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Точки роста по направлению «Развитие предпринимательства»</w:t>
            </w:r>
          </w:p>
        </w:tc>
      </w:tr>
      <w:tr w:rsidR="008206E0">
        <w:tc>
          <w:tcPr>
            <w:tcW w:w="59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8206E0" w:rsidRDefault="008206E0">
            <w:pPr>
              <w:widowControl w:val="0"/>
              <w:spacing w:after="0" w:line="57" w:lineRule="atLeast"/>
            </w:pPr>
          </w:p>
        </w:tc>
        <w:tc>
          <w:tcPr>
            <w:tcW w:w="193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8206E0" w:rsidRDefault="00FC1FC1">
            <w:pPr>
              <w:widowControl w:val="0"/>
              <w:spacing w:line="280" w:lineRule="atLeast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</w:rPr>
              <w:t>*факторы развития благоприятных условий для предпринимательства</w:t>
            </w: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8206E0" w:rsidRDefault="008206E0">
            <w:pPr>
              <w:widowControl w:val="0"/>
              <w:spacing w:line="280" w:lineRule="atLeast"/>
            </w:pPr>
          </w:p>
        </w:tc>
        <w:tc>
          <w:tcPr>
            <w:tcW w:w="135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8206E0" w:rsidRDefault="008206E0">
            <w:pPr>
              <w:widowControl w:val="0"/>
              <w:spacing w:line="280" w:lineRule="atLeast"/>
            </w:pPr>
          </w:p>
        </w:tc>
        <w:tc>
          <w:tcPr>
            <w:tcW w:w="158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8206E0" w:rsidRDefault="008206E0">
            <w:pPr>
              <w:widowControl w:val="0"/>
              <w:spacing w:line="280" w:lineRule="atLeast"/>
            </w:pPr>
          </w:p>
        </w:tc>
        <w:tc>
          <w:tcPr>
            <w:tcW w:w="21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right w:w="57" w:type="dxa"/>
            </w:tcMar>
            <w:vAlign w:val="center"/>
          </w:tcPr>
          <w:p w:rsidR="008206E0" w:rsidRDefault="008206E0">
            <w:pPr>
              <w:widowControl w:val="0"/>
              <w:spacing w:line="280" w:lineRule="atLeast"/>
            </w:pPr>
          </w:p>
        </w:tc>
      </w:tr>
      <w:tr w:rsidR="008206E0">
        <w:tc>
          <w:tcPr>
            <w:tcW w:w="59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8206E0" w:rsidRDefault="008206E0">
            <w:pPr>
              <w:widowControl w:val="0"/>
              <w:spacing w:after="0" w:line="57" w:lineRule="atLeast"/>
            </w:pPr>
          </w:p>
        </w:tc>
        <w:tc>
          <w:tcPr>
            <w:tcW w:w="193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8206E0" w:rsidRDefault="008206E0">
            <w:pPr>
              <w:widowControl w:val="0"/>
              <w:spacing w:line="280" w:lineRule="atLeast"/>
            </w:pP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8206E0" w:rsidRDefault="008206E0">
            <w:pPr>
              <w:widowControl w:val="0"/>
              <w:spacing w:line="280" w:lineRule="atLeast"/>
            </w:pPr>
          </w:p>
        </w:tc>
        <w:tc>
          <w:tcPr>
            <w:tcW w:w="135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8206E0" w:rsidRDefault="008206E0">
            <w:pPr>
              <w:widowControl w:val="0"/>
              <w:spacing w:line="280" w:lineRule="atLeast"/>
            </w:pPr>
          </w:p>
        </w:tc>
        <w:tc>
          <w:tcPr>
            <w:tcW w:w="158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8206E0" w:rsidRDefault="008206E0">
            <w:pPr>
              <w:widowControl w:val="0"/>
              <w:spacing w:line="280" w:lineRule="atLeast"/>
            </w:pPr>
          </w:p>
        </w:tc>
        <w:tc>
          <w:tcPr>
            <w:tcW w:w="21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right w:w="57" w:type="dxa"/>
            </w:tcMar>
            <w:vAlign w:val="center"/>
          </w:tcPr>
          <w:p w:rsidR="008206E0" w:rsidRDefault="008206E0">
            <w:pPr>
              <w:widowControl w:val="0"/>
              <w:spacing w:line="280" w:lineRule="atLeast"/>
            </w:pPr>
          </w:p>
        </w:tc>
      </w:tr>
      <w:tr w:rsidR="008206E0">
        <w:tc>
          <w:tcPr>
            <w:tcW w:w="9194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right w:w="57" w:type="dxa"/>
            </w:tcMar>
            <w:vAlign w:val="center"/>
          </w:tcPr>
          <w:p w:rsidR="008206E0" w:rsidRDefault="00FC1FC1">
            <w:pPr>
              <w:widowControl w:val="0"/>
              <w:spacing w:line="280" w:lineRule="atLeast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Точки роста по направлению «Инновации и технологии»</w:t>
            </w:r>
          </w:p>
        </w:tc>
      </w:tr>
      <w:tr w:rsidR="008206E0">
        <w:tc>
          <w:tcPr>
            <w:tcW w:w="59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8206E0" w:rsidRDefault="008206E0">
            <w:pPr>
              <w:widowControl w:val="0"/>
              <w:spacing w:after="0" w:line="57" w:lineRule="atLeast"/>
            </w:pPr>
          </w:p>
        </w:tc>
        <w:tc>
          <w:tcPr>
            <w:tcW w:w="193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8206E0" w:rsidRDefault="00FC1FC1">
            <w:pPr>
              <w:widowControl w:val="0"/>
              <w:spacing w:line="280" w:lineRule="atLeast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</w:rPr>
              <w:t>* технопарки, инкубаторы и т.п.</w:t>
            </w: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8206E0" w:rsidRDefault="008206E0">
            <w:pPr>
              <w:widowControl w:val="0"/>
              <w:spacing w:line="280" w:lineRule="atLeast"/>
            </w:pPr>
          </w:p>
        </w:tc>
        <w:tc>
          <w:tcPr>
            <w:tcW w:w="135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8206E0" w:rsidRDefault="008206E0">
            <w:pPr>
              <w:widowControl w:val="0"/>
              <w:spacing w:line="280" w:lineRule="atLeast"/>
            </w:pPr>
          </w:p>
        </w:tc>
        <w:tc>
          <w:tcPr>
            <w:tcW w:w="158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8206E0" w:rsidRDefault="008206E0">
            <w:pPr>
              <w:widowControl w:val="0"/>
              <w:spacing w:line="280" w:lineRule="atLeast"/>
            </w:pPr>
          </w:p>
        </w:tc>
        <w:tc>
          <w:tcPr>
            <w:tcW w:w="21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right w:w="57" w:type="dxa"/>
            </w:tcMar>
            <w:vAlign w:val="center"/>
          </w:tcPr>
          <w:p w:rsidR="008206E0" w:rsidRDefault="008206E0">
            <w:pPr>
              <w:widowControl w:val="0"/>
              <w:spacing w:line="280" w:lineRule="atLeast"/>
            </w:pPr>
          </w:p>
        </w:tc>
      </w:tr>
      <w:tr w:rsidR="008206E0">
        <w:tc>
          <w:tcPr>
            <w:tcW w:w="59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8206E0" w:rsidRDefault="008206E0">
            <w:pPr>
              <w:widowControl w:val="0"/>
              <w:spacing w:after="0" w:line="57" w:lineRule="atLeast"/>
            </w:pPr>
          </w:p>
        </w:tc>
        <w:tc>
          <w:tcPr>
            <w:tcW w:w="193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8206E0" w:rsidRDefault="008206E0">
            <w:pPr>
              <w:widowControl w:val="0"/>
              <w:spacing w:line="280" w:lineRule="atLeast"/>
            </w:pP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8206E0" w:rsidRDefault="008206E0">
            <w:pPr>
              <w:widowControl w:val="0"/>
              <w:spacing w:line="280" w:lineRule="atLeast"/>
            </w:pPr>
          </w:p>
        </w:tc>
        <w:tc>
          <w:tcPr>
            <w:tcW w:w="135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8206E0" w:rsidRDefault="008206E0">
            <w:pPr>
              <w:widowControl w:val="0"/>
              <w:spacing w:line="280" w:lineRule="atLeast"/>
            </w:pPr>
          </w:p>
        </w:tc>
        <w:tc>
          <w:tcPr>
            <w:tcW w:w="158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8206E0" w:rsidRDefault="008206E0">
            <w:pPr>
              <w:widowControl w:val="0"/>
              <w:spacing w:line="280" w:lineRule="atLeast"/>
            </w:pPr>
          </w:p>
        </w:tc>
        <w:tc>
          <w:tcPr>
            <w:tcW w:w="21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right w:w="57" w:type="dxa"/>
            </w:tcMar>
            <w:vAlign w:val="center"/>
          </w:tcPr>
          <w:p w:rsidR="008206E0" w:rsidRDefault="008206E0">
            <w:pPr>
              <w:widowControl w:val="0"/>
              <w:spacing w:line="280" w:lineRule="atLeast"/>
            </w:pPr>
          </w:p>
        </w:tc>
      </w:tr>
      <w:tr w:rsidR="008206E0">
        <w:tc>
          <w:tcPr>
            <w:tcW w:w="9194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right w:w="57" w:type="dxa"/>
            </w:tcMar>
            <w:vAlign w:val="center"/>
          </w:tcPr>
          <w:p w:rsidR="008206E0" w:rsidRDefault="00FC1FC1">
            <w:pPr>
              <w:widowControl w:val="0"/>
              <w:spacing w:line="280" w:lineRule="atLeast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Точки роста по направлению «Туризм»</w:t>
            </w:r>
          </w:p>
        </w:tc>
      </w:tr>
      <w:tr w:rsidR="008206E0">
        <w:tc>
          <w:tcPr>
            <w:tcW w:w="59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8206E0" w:rsidRDefault="008206E0">
            <w:pPr>
              <w:widowControl w:val="0"/>
              <w:spacing w:after="0" w:line="57" w:lineRule="atLeast"/>
            </w:pPr>
          </w:p>
        </w:tc>
        <w:tc>
          <w:tcPr>
            <w:tcW w:w="193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8206E0" w:rsidRDefault="00FC1FC1">
            <w:pPr>
              <w:widowControl w:val="0"/>
              <w:spacing w:line="280" w:lineRule="atLeast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</w:rPr>
              <w:t xml:space="preserve">* уникальные культурные и природные достопримечательности, которые могут поспособствовать развитию туризма в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</w:rPr>
              <w:lastRenderedPageBreak/>
              <w:t>районе</w:t>
            </w: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8206E0" w:rsidRDefault="008206E0">
            <w:pPr>
              <w:widowControl w:val="0"/>
              <w:spacing w:line="280" w:lineRule="atLeast"/>
            </w:pPr>
          </w:p>
        </w:tc>
        <w:tc>
          <w:tcPr>
            <w:tcW w:w="135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8206E0" w:rsidRDefault="008206E0">
            <w:pPr>
              <w:widowControl w:val="0"/>
              <w:spacing w:line="280" w:lineRule="atLeast"/>
            </w:pPr>
          </w:p>
        </w:tc>
        <w:tc>
          <w:tcPr>
            <w:tcW w:w="158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8206E0" w:rsidRDefault="008206E0">
            <w:pPr>
              <w:widowControl w:val="0"/>
              <w:spacing w:line="280" w:lineRule="atLeast"/>
            </w:pPr>
          </w:p>
        </w:tc>
        <w:tc>
          <w:tcPr>
            <w:tcW w:w="21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right w:w="57" w:type="dxa"/>
            </w:tcMar>
            <w:vAlign w:val="center"/>
          </w:tcPr>
          <w:p w:rsidR="008206E0" w:rsidRDefault="008206E0">
            <w:pPr>
              <w:widowControl w:val="0"/>
              <w:spacing w:line="280" w:lineRule="atLeast"/>
            </w:pPr>
          </w:p>
        </w:tc>
      </w:tr>
      <w:tr w:rsidR="008206E0">
        <w:tc>
          <w:tcPr>
            <w:tcW w:w="59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8206E0" w:rsidRDefault="008206E0">
            <w:pPr>
              <w:widowControl w:val="0"/>
              <w:spacing w:after="0" w:line="57" w:lineRule="atLeast"/>
            </w:pPr>
          </w:p>
        </w:tc>
        <w:tc>
          <w:tcPr>
            <w:tcW w:w="193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8206E0" w:rsidRDefault="008206E0">
            <w:pPr>
              <w:widowControl w:val="0"/>
              <w:spacing w:line="280" w:lineRule="atLeast"/>
            </w:pP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8206E0" w:rsidRDefault="008206E0">
            <w:pPr>
              <w:widowControl w:val="0"/>
              <w:spacing w:line="280" w:lineRule="atLeast"/>
            </w:pPr>
          </w:p>
        </w:tc>
        <w:tc>
          <w:tcPr>
            <w:tcW w:w="135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8206E0" w:rsidRDefault="008206E0">
            <w:pPr>
              <w:widowControl w:val="0"/>
              <w:spacing w:line="280" w:lineRule="atLeast"/>
            </w:pPr>
          </w:p>
        </w:tc>
        <w:tc>
          <w:tcPr>
            <w:tcW w:w="158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8206E0" w:rsidRDefault="008206E0">
            <w:pPr>
              <w:widowControl w:val="0"/>
              <w:spacing w:line="280" w:lineRule="atLeast"/>
            </w:pPr>
          </w:p>
        </w:tc>
        <w:tc>
          <w:tcPr>
            <w:tcW w:w="21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right w:w="57" w:type="dxa"/>
            </w:tcMar>
            <w:vAlign w:val="center"/>
          </w:tcPr>
          <w:p w:rsidR="008206E0" w:rsidRDefault="008206E0">
            <w:pPr>
              <w:widowControl w:val="0"/>
              <w:spacing w:line="280" w:lineRule="atLeast"/>
            </w:pPr>
          </w:p>
        </w:tc>
      </w:tr>
      <w:tr w:rsidR="008206E0">
        <w:tc>
          <w:tcPr>
            <w:tcW w:w="9194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right w:w="57" w:type="dxa"/>
            </w:tcMar>
            <w:vAlign w:val="center"/>
          </w:tcPr>
          <w:p w:rsidR="008206E0" w:rsidRDefault="00FC1FC1">
            <w:pPr>
              <w:widowControl w:val="0"/>
              <w:spacing w:line="280" w:lineRule="atLeast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Точки роста по направлению «Устойчивое развитие»</w:t>
            </w:r>
          </w:p>
        </w:tc>
      </w:tr>
      <w:tr w:rsidR="008206E0">
        <w:trPr>
          <w:trHeight w:val="2094"/>
        </w:trPr>
        <w:tc>
          <w:tcPr>
            <w:tcW w:w="59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8206E0" w:rsidRDefault="008206E0">
            <w:pPr>
              <w:widowControl w:val="0"/>
              <w:spacing w:after="0" w:line="57" w:lineRule="atLeast"/>
            </w:pPr>
          </w:p>
        </w:tc>
        <w:tc>
          <w:tcPr>
            <w:tcW w:w="193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8206E0" w:rsidRDefault="00FC1FC1">
            <w:pPr>
              <w:widowControl w:val="0"/>
              <w:spacing w:line="280" w:lineRule="atLeast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</w:rPr>
              <w:t>* экологически чистые отрасли, возможность создания возобновляемых источников энергии и т.п.</w:t>
            </w: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8206E0" w:rsidRDefault="008206E0">
            <w:pPr>
              <w:widowControl w:val="0"/>
              <w:spacing w:line="280" w:lineRule="atLeast"/>
            </w:pPr>
          </w:p>
        </w:tc>
        <w:tc>
          <w:tcPr>
            <w:tcW w:w="135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8206E0" w:rsidRDefault="008206E0">
            <w:pPr>
              <w:widowControl w:val="0"/>
              <w:spacing w:line="280" w:lineRule="atLeast"/>
            </w:pPr>
          </w:p>
        </w:tc>
        <w:tc>
          <w:tcPr>
            <w:tcW w:w="158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8206E0" w:rsidRDefault="008206E0">
            <w:pPr>
              <w:widowControl w:val="0"/>
              <w:spacing w:line="280" w:lineRule="atLeast"/>
            </w:pPr>
          </w:p>
        </w:tc>
        <w:tc>
          <w:tcPr>
            <w:tcW w:w="21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right w:w="57" w:type="dxa"/>
            </w:tcMar>
            <w:vAlign w:val="center"/>
          </w:tcPr>
          <w:p w:rsidR="008206E0" w:rsidRDefault="008206E0">
            <w:pPr>
              <w:widowControl w:val="0"/>
              <w:spacing w:line="280" w:lineRule="atLeast"/>
            </w:pPr>
          </w:p>
        </w:tc>
      </w:tr>
      <w:tr w:rsidR="008206E0">
        <w:trPr>
          <w:trHeight w:val="630"/>
        </w:trPr>
        <w:tc>
          <w:tcPr>
            <w:tcW w:w="59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8206E0" w:rsidRDefault="008206E0">
            <w:pPr>
              <w:widowControl w:val="0"/>
              <w:spacing w:after="0" w:line="57" w:lineRule="atLeast"/>
            </w:pPr>
          </w:p>
        </w:tc>
        <w:tc>
          <w:tcPr>
            <w:tcW w:w="193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8206E0" w:rsidRDefault="008206E0">
            <w:pPr>
              <w:widowControl w:val="0"/>
              <w:spacing w:line="280" w:lineRule="atLeast"/>
            </w:pP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8206E0" w:rsidRDefault="008206E0">
            <w:pPr>
              <w:widowControl w:val="0"/>
              <w:spacing w:line="280" w:lineRule="atLeast"/>
            </w:pPr>
          </w:p>
        </w:tc>
        <w:tc>
          <w:tcPr>
            <w:tcW w:w="135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8206E0" w:rsidRDefault="008206E0">
            <w:pPr>
              <w:widowControl w:val="0"/>
              <w:spacing w:line="280" w:lineRule="atLeast"/>
            </w:pPr>
          </w:p>
        </w:tc>
        <w:tc>
          <w:tcPr>
            <w:tcW w:w="158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</w:tcMar>
            <w:vAlign w:val="center"/>
          </w:tcPr>
          <w:p w:rsidR="008206E0" w:rsidRDefault="008206E0">
            <w:pPr>
              <w:widowControl w:val="0"/>
              <w:spacing w:line="280" w:lineRule="atLeast"/>
            </w:pPr>
          </w:p>
        </w:tc>
        <w:tc>
          <w:tcPr>
            <w:tcW w:w="21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right w:w="57" w:type="dxa"/>
            </w:tcMar>
            <w:vAlign w:val="center"/>
          </w:tcPr>
          <w:p w:rsidR="008206E0" w:rsidRDefault="008206E0">
            <w:pPr>
              <w:widowControl w:val="0"/>
              <w:spacing w:line="280" w:lineRule="atLeast"/>
            </w:pPr>
          </w:p>
        </w:tc>
      </w:tr>
    </w:tbl>
    <w:p w:rsidR="008206E0" w:rsidRDefault="008206E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206E0" w:rsidRDefault="00FC1FC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  <w:t>Информационная справка по вопросу заполнения таблицы «Действующие и потенциальные «точки роста» муниципального района (городского округа) Воронежской области»</w:t>
      </w:r>
    </w:p>
    <w:p w:rsidR="008206E0" w:rsidRDefault="00FC1FC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Необходимо предоставить информацию о пяти и более точках роста муниципального района (городского округа) по одному или нескольким направлениям, указанным в таблице: </w:t>
      </w:r>
    </w:p>
    <w:p w:rsidR="008206E0" w:rsidRDefault="00FC1FC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Экономическое развитие: изучение экономической ситуации муниципального района, выявление отраслей, основных предприятий и компаний, которые могут стать движущей силой для роста экономики.</w:t>
      </w:r>
    </w:p>
    <w:p w:rsidR="008206E0" w:rsidRDefault="00FC1FC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Минеральносырьевая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база: информация о результатах геологоразведочных работ, наличии и оценке запасов полезных ископаемых. Анализ экономической эффективности производства и переработки минерального сырья, оценка рентабельности, влияния на местную и региональную экономику.</w:t>
      </w:r>
    </w:p>
    <w:p w:rsidR="008206E0" w:rsidRDefault="00FC1FC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Развитие предпринимательства: идентификация потенциала для развития малого и среднего бизнеса, поддержка предпринимательской активности и создание благоприятных условий для развития предпринимательства.</w:t>
      </w:r>
    </w:p>
    <w:p w:rsidR="008206E0" w:rsidRDefault="00FC1FC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Инновации и технологии: определение возможностей для развития инновационных технологий, создания технопарков, инкубаторов и других платформ для поддержки инноваций.</w:t>
      </w:r>
    </w:p>
    <w:p w:rsidR="008206E0" w:rsidRDefault="00FC1FC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Туризм: исследование потенциала для развития туристического бизнеса, создание развлекательных и культурных центров, оценка уникальности местных достопримечательностей.</w:t>
      </w:r>
    </w:p>
    <w:p w:rsidR="008206E0" w:rsidRDefault="00FC1FC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Устойчивое развитие: идентификация возможностей для развития экологически чистых отраслей, использование возобновляемых источников энергии, внедрение практик устойчивого развития.</w:t>
      </w:r>
    </w:p>
    <w:p w:rsidR="008206E0" w:rsidRDefault="00FC1FC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Точки роста как преимущества муниципального образования на основе которых разрабатываются инвестиционные предложения. </w:t>
      </w:r>
    </w:p>
    <w:p w:rsidR="00F77B19" w:rsidRDefault="00F77B1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7B19" w:rsidRDefault="00F77B19" w:rsidP="00F77B1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7B19" w:rsidRDefault="00F77B19" w:rsidP="00F77B1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7B19" w:rsidRDefault="00F77B19" w:rsidP="00F77B1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06E0" w:rsidRPr="00F77B19" w:rsidRDefault="00F77B19">
      <w:pPr>
        <w:jc w:val="both"/>
        <w:rPr>
          <w:b/>
          <w:sz w:val="28"/>
          <w:szCs w:val="28"/>
        </w:rPr>
      </w:pPr>
      <w:r w:rsidRPr="00F77B19">
        <w:rPr>
          <w:rFonts w:ascii="Times New Roman" w:hAnsi="Times New Roman" w:cs="Times New Roman"/>
          <w:b/>
          <w:sz w:val="28"/>
          <w:szCs w:val="28"/>
        </w:rPr>
        <w:t>42.  Земельные участки</w:t>
      </w:r>
    </w:p>
    <w:p w:rsidR="008206E0" w:rsidRDefault="00FC1FC1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Таблица 42.</w:t>
      </w:r>
      <w:r w:rsidR="00F77B19"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Земельные участки (приложить фотографии из кадастровой карты)</w:t>
      </w:r>
    </w:p>
    <w:p w:rsidR="0060620E" w:rsidRDefault="0060620E" w:rsidP="0060620E">
      <w:pPr>
        <w:rPr>
          <w:rFonts w:ascii="Times New Roman" w:hAnsi="Times New Roman" w:cs="Times New Roman"/>
          <w:b/>
        </w:rPr>
      </w:pPr>
    </w:p>
    <w:tbl>
      <w:tblPr>
        <w:tblStyle w:val="afd"/>
        <w:tblW w:w="0" w:type="auto"/>
        <w:tblInd w:w="0" w:type="dxa"/>
        <w:tblLook w:val="04A0" w:firstRow="1" w:lastRow="0" w:firstColumn="1" w:lastColumn="0" w:noHBand="0" w:noVBand="1"/>
      </w:tblPr>
      <w:tblGrid>
        <w:gridCol w:w="3539"/>
        <w:gridCol w:w="5806"/>
      </w:tblGrid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Площадь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4200 кв.м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Кадастровый номер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отсутствует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Категория участка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Земли сельскохозяйственного назначения 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Целевое использование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178E">
              <w:rPr>
                <w:rFonts w:ascii="Times New Roman" w:hAnsi="Times New Roman" w:cs="Times New Roman"/>
                <w:b/>
              </w:rPr>
              <w:t>Заправка транспортных средств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Форма собственности</w:t>
            </w:r>
          </w:p>
        </w:tc>
        <w:tc>
          <w:tcPr>
            <w:tcW w:w="5806" w:type="dxa"/>
          </w:tcPr>
          <w:p w:rsidR="0060620E" w:rsidRDefault="0060620E" w:rsidP="00A36A19">
            <w:pPr>
              <w:tabs>
                <w:tab w:val="left" w:pos="2018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ab/>
              <w:t>Неразграниченная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Варианты приобретения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Аренда</w:t>
            </w:r>
          </w:p>
        </w:tc>
      </w:tr>
      <w:tr w:rsidR="0060620E" w:rsidTr="00A36A19">
        <w:tc>
          <w:tcPr>
            <w:tcW w:w="3539" w:type="dxa"/>
          </w:tcPr>
          <w:p w:rsidR="0060620E" w:rsidRPr="003178E0" w:rsidRDefault="0060620E" w:rsidP="00A36A19">
            <w:pPr>
              <w:rPr>
                <w:rFonts w:ascii="Times New Roman" w:hAnsi="Times New Roman" w:cs="Times New Roman"/>
                <w:highlight w:val="green"/>
              </w:rPr>
            </w:pPr>
            <w:r w:rsidRPr="003178E0">
              <w:rPr>
                <w:rFonts w:ascii="Times New Roman" w:hAnsi="Times New Roman" w:cs="Times New Roman"/>
              </w:rPr>
              <w:t>Стоимость</w:t>
            </w:r>
          </w:p>
        </w:tc>
        <w:tc>
          <w:tcPr>
            <w:tcW w:w="5806" w:type="dxa"/>
          </w:tcPr>
          <w:p w:rsidR="0060620E" w:rsidRPr="003178E0" w:rsidRDefault="0060620E" w:rsidP="00A36A19">
            <w:pPr>
              <w:jc w:val="center"/>
              <w:rPr>
                <w:rFonts w:ascii="Times New Roman" w:hAnsi="Times New Roman" w:cs="Times New Roman"/>
                <w:b/>
                <w:highlight w:val="green"/>
              </w:rPr>
            </w:pP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Транспортная инфраструктура</w:t>
            </w:r>
          </w:p>
        </w:tc>
        <w:tc>
          <w:tcPr>
            <w:tcW w:w="5806" w:type="dxa"/>
          </w:tcPr>
          <w:p w:rsidR="00A36A19" w:rsidRDefault="00A36A19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Примыкает к региональной а/д Лиски–Селявное–Дивногорье и к ЮВЖД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Газ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178E">
              <w:rPr>
                <w:rFonts w:ascii="Times New Roman" w:hAnsi="Times New Roman" w:cs="Times New Roman"/>
                <w:b/>
              </w:rPr>
              <w:t>Отсутствует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Электроэнергия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178E">
              <w:rPr>
                <w:rFonts w:ascii="Times New Roman" w:hAnsi="Times New Roman" w:cs="Times New Roman"/>
                <w:b/>
              </w:rPr>
              <w:t>Отсутствует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Водоснабжение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50D0">
              <w:rPr>
                <w:rFonts w:ascii="Times New Roman" w:hAnsi="Times New Roman" w:cs="Times New Roman"/>
                <w:b/>
              </w:rPr>
              <w:t>Отсутствует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Канализация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Отсутствует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Очистные сооружения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Отсутствует</w:t>
            </w:r>
          </w:p>
        </w:tc>
      </w:tr>
    </w:tbl>
    <w:p w:rsidR="008206E0" w:rsidRDefault="008206E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77B19" w:rsidRDefault="00F77B1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43A82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2DD7DC36" wp14:editId="4D27CFE5">
            <wp:extent cx="4082767" cy="2599690"/>
            <wp:effectExtent l="0" t="0" r="0" b="0"/>
            <wp:docPr id="2" name="Рисунок 2" descr="C:\Users\Evorobieva\Downloads\2024-08-22_14-30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vorobieva\Downloads\2024-08-22_14-30-3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8" t="41121" r="44762" b="12688"/>
                    <a:stretch/>
                  </pic:blipFill>
                  <pic:spPr bwMode="auto">
                    <a:xfrm>
                      <a:off x="0" y="0"/>
                      <a:ext cx="4093621" cy="260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B19" w:rsidRDefault="00F77B19" w:rsidP="00F77B19">
      <w:pPr>
        <w:jc w:val="center"/>
        <w:rPr>
          <w:rFonts w:ascii="Times New Roman" w:hAnsi="Times New Roman" w:cs="Times New Roman"/>
          <w:b/>
        </w:rPr>
      </w:pPr>
    </w:p>
    <w:p w:rsidR="00F77B19" w:rsidRDefault="00F77B19" w:rsidP="00F77B19">
      <w:pPr>
        <w:jc w:val="center"/>
        <w:rPr>
          <w:rFonts w:ascii="Times New Roman" w:hAnsi="Times New Roman" w:cs="Times New Roman"/>
          <w:b/>
        </w:rPr>
      </w:pPr>
    </w:p>
    <w:p w:rsidR="00F77B19" w:rsidRDefault="00F77B19" w:rsidP="0060620E">
      <w:pPr>
        <w:rPr>
          <w:rFonts w:ascii="Times New Roman" w:hAnsi="Times New Roman" w:cs="Times New Roman"/>
          <w:b/>
        </w:rPr>
      </w:pPr>
    </w:p>
    <w:p w:rsidR="0060620E" w:rsidRDefault="0060620E" w:rsidP="0060620E">
      <w:pPr>
        <w:rPr>
          <w:rFonts w:ascii="Times New Roman" w:hAnsi="Times New Roman" w:cs="Times New Roman"/>
          <w:b/>
        </w:rPr>
      </w:pPr>
    </w:p>
    <w:p w:rsidR="0060620E" w:rsidRDefault="0060620E" w:rsidP="0060620E">
      <w:pPr>
        <w:rPr>
          <w:rFonts w:ascii="Times New Roman" w:hAnsi="Times New Roman" w:cs="Times New Roman"/>
          <w:b/>
        </w:rPr>
      </w:pPr>
    </w:p>
    <w:p w:rsidR="00F77B19" w:rsidRDefault="00F77B19" w:rsidP="00F77B1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Таблица 42.2. Земельные участки (</w:t>
      </w:r>
      <w:r w:rsidRPr="00D055B5">
        <w:rPr>
          <w:rFonts w:ascii="Times New Roman" w:hAnsi="Times New Roman" w:cs="Times New Roman"/>
          <w:b/>
        </w:rPr>
        <w:t>приложить фотографии из кадастровой карты)</w:t>
      </w:r>
    </w:p>
    <w:p w:rsidR="00F77B19" w:rsidRDefault="00F77B19" w:rsidP="00F77B19">
      <w:pPr>
        <w:rPr>
          <w:rFonts w:ascii="Times New Roman" w:hAnsi="Times New Roman" w:cs="Times New Roman"/>
          <w:b/>
        </w:rPr>
      </w:pPr>
    </w:p>
    <w:p w:rsidR="0060620E" w:rsidRDefault="0060620E" w:rsidP="0060620E">
      <w:pPr>
        <w:jc w:val="center"/>
        <w:rPr>
          <w:rFonts w:ascii="Times New Roman" w:hAnsi="Times New Roman" w:cs="Times New Roman"/>
          <w:b/>
        </w:rPr>
      </w:pPr>
    </w:p>
    <w:tbl>
      <w:tblPr>
        <w:tblStyle w:val="afd"/>
        <w:tblW w:w="0" w:type="auto"/>
        <w:tblInd w:w="0" w:type="dxa"/>
        <w:tblLook w:val="04A0" w:firstRow="1" w:lastRow="0" w:firstColumn="1" w:lastColumn="0" w:noHBand="0" w:noVBand="1"/>
      </w:tblPr>
      <w:tblGrid>
        <w:gridCol w:w="3539"/>
        <w:gridCol w:w="5806"/>
      </w:tblGrid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Площадь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2 100 кв.м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Кадастровый номер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36:14:0110024:81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Категория участка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Земли населенных пунктов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Целевое использование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Автомобильные мойки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Форма собственности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Неразграниченная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Варианты приобретения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Аренда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Стоимость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Транспортная инфраструктура</w:t>
            </w:r>
          </w:p>
        </w:tc>
        <w:tc>
          <w:tcPr>
            <w:tcW w:w="5806" w:type="dxa"/>
          </w:tcPr>
          <w:p w:rsidR="00A36A19" w:rsidRDefault="00A36A19" w:rsidP="00A36A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Примыкает к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региональной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а/д Лиски–Давыдовка, </w:t>
            </w:r>
          </w:p>
          <w:p w:rsidR="0060620E" w:rsidRDefault="00A36A19" w:rsidP="00A36A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 ЮВЖД 2,60 км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Газ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50D0">
              <w:rPr>
                <w:rFonts w:ascii="Times New Roman" w:hAnsi="Times New Roman" w:cs="Times New Roman"/>
                <w:b/>
              </w:rPr>
              <w:t>Отсутствует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Электроэнергия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50D0">
              <w:rPr>
                <w:rFonts w:ascii="Times New Roman" w:hAnsi="Times New Roman" w:cs="Times New Roman"/>
                <w:b/>
              </w:rPr>
              <w:t>Отсутствует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Водоснабжение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50D0">
              <w:rPr>
                <w:rFonts w:ascii="Times New Roman" w:hAnsi="Times New Roman" w:cs="Times New Roman"/>
                <w:b/>
              </w:rPr>
              <w:t>Отсутствует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Канализация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Отсутствует 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Очистные сооружения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50D0">
              <w:rPr>
                <w:rFonts w:ascii="Times New Roman" w:hAnsi="Times New Roman" w:cs="Times New Roman"/>
                <w:b/>
              </w:rPr>
              <w:t>Отсутствует</w:t>
            </w:r>
          </w:p>
        </w:tc>
      </w:tr>
    </w:tbl>
    <w:p w:rsidR="00F77B19" w:rsidRDefault="00F77B19" w:rsidP="00F77B19">
      <w:pPr>
        <w:jc w:val="center"/>
        <w:rPr>
          <w:rFonts w:ascii="Times New Roman" w:hAnsi="Times New Roman" w:cs="Times New Roman"/>
          <w:b/>
        </w:rPr>
      </w:pPr>
    </w:p>
    <w:p w:rsidR="00F77B19" w:rsidRDefault="00F77B19" w:rsidP="00F77B19">
      <w:pPr>
        <w:jc w:val="center"/>
        <w:rPr>
          <w:rFonts w:ascii="Times New Roman" w:hAnsi="Times New Roman" w:cs="Times New Roman"/>
          <w:b/>
        </w:rPr>
      </w:pPr>
    </w:p>
    <w:p w:rsidR="00F77B19" w:rsidRDefault="00F77B19" w:rsidP="00F77B19">
      <w:pPr>
        <w:jc w:val="center"/>
        <w:rPr>
          <w:rFonts w:ascii="Times New Roman" w:hAnsi="Times New Roman" w:cs="Times New Roman"/>
          <w:b/>
        </w:rPr>
      </w:pPr>
    </w:p>
    <w:p w:rsidR="00F77B19" w:rsidRDefault="00F77B19" w:rsidP="00F77B1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794A70" wp14:editId="0629885A">
                <wp:simplePos x="0" y="0"/>
                <wp:positionH relativeFrom="margin">
                  <wp:posOffset>2857293</wp:posOffset>
                </wp:positionH>
                <wp:positionV relativeFrom="paragraph">
                  <wp:posOffset>1455144</wp:posOffset>
                </wp:positionV>
                <wp:extent cx="336857" cy="486275"/>
                <wp:effectExtent l="77787" t="74613" r="0" b="141287"/>
                <wp:wrapNone/>
                <wp:docPr id="21" name="Трапец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40332">
                          <a:off x="0" y="0"/>
                          <a:ext cx="336857" cy="486275"/>
                        </a:xfrm>
                        <a:prstGeom prst="trapezoid">
                          <a:avLst/>
                        </a:prstGeom>
                        <a:solidFill>
                          <a:srgbClr val="F0EA00"/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33C017C" id="Трапеция 21" o:spid="_x0000_s1026" style="position:absolute;margin-left:225pt;margin-top:114.6pt;width:26.5pt;height:38.3pt;rotation:3320853fd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36857,486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" path="m,486275l84214,,252643,r84214,486275l,486275xe" fillcolor="#f0ea00" strokecolor="#aeaaaa [2414]" strokeweight="1pt">
                <v:stroke joinstyle="miter"/>
                <v:path arrowok="t" o:connecttype="custom" o:connectlocs="0,486275;84214,0;252643,0;336857,486275;0,486275" o:connectangles="0,0,0,0,0"/>
                <w10:wrap anchorx="margin"/>
              </v:shape>
            </w:pict>
          </mc:Fallback>
        </mc:AlternateContent>
      </w:r>
      <w:r w:rsidRPr="00050E50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5F6499A" wp14:editId="54725CC1">
            <wp:extent cx="4243048" cy="2350303"/>
            <wp:effectExtent l="0" t="0" r="5715" b="0"/>
            <wp:docPr id="3" name="Рисунок 3" descr="C:\Users\Evorobieva\Downloads\2023-07-10_10-06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vorobieva\Downloads\2023-07-10_10-06-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1" t="18952" r="33483" b="23893"/>
                    <a:stretch/>
                  </pic:blipFill>
                  <pic:spPr bwMode="auto">
                    <a:xfrm>
                      <a:off x="0" y="0"/>
                      <a:ext cx="4260497" cy="235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B19" w:rsidRPr="00D055B5" w:rsidRDefault="00F77B19" w:rsidP="00F77B19">
      <w:pPr>
        <w:jc w:val="center"/>
        <w:rPr>
          <w:rFonts w:ascii="Times New Roman" w:hAnsi="Times New Roman" w:cs="Times New Roman"/>
          <w:b/>
        </w:rPr>
      </w:pPr>
    </w:p>
    <w:p w:rsidR="00F77B19" w:rsidRDefault="00F77B19" w:rsidP="00F77B19">
      <w:pPr>
        <w:jc w:val="center"/>
        <w:rPr>
          <w:rFonts w:ascii="Times New Roman" w:hAnsi="Times New Roman" w:cs="Times New Roman"/>
          <w:b/>
        </w:rPr>
      </w:pPr>
    </w:p>
    <w:p w:rsidR="00F77B19" w:rsidRDefault="00F77B19" w:rsidP="00F77B19">
      <w:pPr>
        <w:jc w:val="center"/>
        <w:rPr>
          <w:rFonts w:ascii="Times New Roman" w:hAnsi="Times New Roman" w:cs="Times New Roman"/>
          <w:b/>
        </w:rPr>
      </w:pPr>
    </w:p>
    <w:p w:rsidR="00F77B19" w:rsidRDefault="00F77B19" w:rsidP="00F77B19">
      <w:pPr>
        <w:jc w:val="center"/>
        <w:rPr>
          <w:rFonts w:ascii="Times New Roman" w:hAnsi="Times New Roman" w:cs="Times New Roman"/>
          <w:b/>
        </w:rPr>
      </w:pPr>
    </w:p>
    <w:p w:rsidR="00F77B19" w:rsidRDefault="00F77B19" w:rsidP="00F77B19">
      <w:pPr>
        <w:jc w:val="center"/>
        <w:rPr>
          <w:rFonts w:ascii="Times New Roman" w:hAnsi="Times New Roman" w:cs="Times New Roman"/>
          <w:b/>
        </w:rPr>
      </w:pPr>
    </w:p>
    <w:p w:rsidR="00F77B19" w:rsidRDefault="00F77B19" w:rsidP="00F77B19">
      <w:pPr>
        <w:jc w:val="center"/>
        <w:rPr>
          <w:rFonts w:ascii="Times New Roman" w:hAnsi="Times New Roman" w:cs="Times New Roman"/>
          <w:b/>
        </w:rPr>
      </w:pPr>
    </w:p>
    <w:p w:rsidR="00F77B19" w:rsidRDefault="00F77B19" w:rsidP="00F77B1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Таблица 42.3. Земельные участки (</w:t>
      </w:r>
      <w:r w:rsidRPr="00D055B5">
        <w:rPr>
          <w:rFonts w:ascii="Times New Roman" w:hAnsi="Times New Roman" w:cs="Times New Roman"/>
          <w:b/>
        </w:rPr>
        <w:t>приложить фотографии из кадастровой карты)</w:t>
      </w:r>
    </w:p>
    <w:p w:rsidR="00F77B19" w:rsidRDefault="00F77B19" w:rsidP="00F77B19">
      <w:pPr>
        <w:jc w:val="center"/>
        <w:rPr>
          <w:rFonts w:ascii="Times New Roman" w:hAnsi="Times New Roman" w:cs="Times New Roman"/>
          <w:b/>
        </w:rPr>
      </w:pPr>
    </w:p>
    <w:tbl>
      <w:tblPr>
        <w:tblStyle w:val="afd"/>
        <w:tblW w:w="0" w:type="auto"/>
        <w:tblInd w:w="0" w:type="dxa"/>
        <w:tblLook w:val="04A0" w:firstRow="1" w:lastRow="0" w:firstColumn="1" w:lastColumn="0" w:noHBand="0" w:noVBand="1"/>
      </w:tblPr>
      <w:tblGrid>
        <w:gridCol w:w="3539"/>
        <w:gridCol w:w="5806"/>
      </w:tblGrid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Площадь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58 000 кв.м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Кадастровый номер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отсутствует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Категория участка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Земли населенных пунктов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Целевое использование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Жилищное строительство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Форма собственности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Неразграниченная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Варианты приобретения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Продажа/Аренда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Стоимость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Транспортная инфраструктура</w:t>
            </w:r>
          </w:p>
        </w:tc>
        <w:tc>
          <w:tcPr>
            <w:tcW w:w="5806" w:type="dxa"/>
          </w:tcPr>
          <w:p w:rsidR="0060620E" w:rsidRDefault="001404B8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Примыкает к региональной а/д Лиски–Селявное–Дивногорье, до ЮВЖД 1,5 км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Газ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50D0">
              <w:rPr>
                <w:rFonts w:ascii="Times New Roman" w:hAnsi="Times New Roman" w:cs="Times New Roman"/>
                <w:b/>
              </w:rPr>
              <w:t>Отсутствует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Электроэнергия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50D0">
              <w:rPr>
                <w:rFonts w:ascii="Times New Roman" w:hAnsi="Times New Roman" w:cs="Times New Roman"/>
                <w:b/>
              </w:rPr>
              <w:t>Отсутствует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Водоснабжение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50D0">
              <w:rPr>
                <w:rFonts w:ascii="Times New Roman" w:hAnsi="Times New Roman" w:cs="Times New Roman"/>
                <w:b/>
              </w:rPr>
              <w:t>Отсутствует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Канализация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Отсутствует 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Очистные сооружения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50D0">
              <w:rPr>
                <w:rFonts w:ascii="Times New Roman" w:hAnsi="Times New Roman" w:cs="Times New Roman"/>
                <w:b/>
              </w:rPr>
              <w:t>Отсутствует</w:t>
            </w:r>
          </w:p>
        </w:tc>
      </w:tr>
    </w:tbl>
    <w:p w:rsidR="00F77B19" w:rsidRDefault="00F77B19" w:rsidP="00F77B19">
      <w:pPr>
        <w:rPr>
          <w:rFonts w:ascii="Times New Roman" w:hAnsi="Times New Roman" w:cs="Times New Roman"/>
          <w:b/>
        </w:rPr>
      </w:pPr>
    </w:p>
    <w:p w:rsidR="00F77B19" w:rsidRDefault="00F77B19" w:rsidP="00F77B19">
      <w:pPr>
        <w:jc w:val="center"/>
        <w:rPr>
          <w:rFonts w:ascii="Times New Roman" w:hAnsi="Times New Roman" w:cs="Times New Roman"/>
          <w:b/>
        </w:rPr>
      </w:pPr>
    </w:p>
    <w:p w:rsidR="00F77B19" w:rsidRPr="00D055B5" w:rsidRDefault="00D17E0C" w:rsidP="001404B8">
      <w:pPr>
        <w:jc w:val="center"/>
        <w:rPr>
          <w:rFonts w:ascii="Times New Roman" w:hAnsi="Times New Roman" w:cs="Times New Roman"/>
          <w:b/>
        </w:rPr>
      </w:pPr>
      <w:r w:rsidRPr="00050E50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6E5D032E" wp14:editId="014FDC13">
            <wp:extent cx="4422646" cy="2922105"/>
            <wp:effectExtent l="0" t="0" r="0" b="0"/>
            <wp:docPr id="10" name="Рисунок 10" descr="C:\Users\Evorobieva\Downloads\2023-07-10_10-2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vorobieva\Downloads\2023-07-10_10-21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9" t="8331" r="16333" b="14629"/>
                    <a:stretch/>
                  </pic:blipFill>
                  <pic:spPr bwMode="auto">
                    <a:xfrm>
                      <a:off x="0" y="0"/>
                      <a:ext cx="4437308" cy="293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B19" w:rsidRDefault="00F77B19" w:rsidP="001404B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Таблица 42.4. Земельные участки (</w:t>
      </w:r>
      <w:r w:rsidRPr="00D055B5">
        <w:rPr>
          <w:rFonts w:ascii="Times New Roman" w:hAnsi="Times New Roman" w:cs="Times New Roman"/>
          <w:b/>
        </w:rPr>
        <w:t>приложить фотографии из кадастровой карты)</w:t>
      </w:r>
    </w:p>
    <w:tbl>
      <w:tblPr>
        <w:tblStyle w:val="afd"/>
        <w:tblW w:w="0" w:type="auto"/>
        <w:tblInd w:w="0" w:type="dxa"/>
        <w:tblLook w:val="04A0" w:firstRow="1" w:lastRow="0" w:firstColumn="1" w:lastColumn="0" w:noHBand="0" w:noVBand="1"/>
      </w:tblPr>
      <w:tblGrid>
        <w:gridCol w:w="3539"/>
        <w:gridCol w:w="5806"/>
      </w:tblGrid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Площадь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47 000 кв.м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Кадастровый номер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36:14:0000000:13138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Категория участка</w:t>
            </w:r>
          </w:p>
        </w:tc>
        <w:tc>
          <w:tcPr>
            <w:tcW w:w="5806" w:type="dxa"/>
          </w:tcPr>
          <w:p w:rsidR="0060620E" w:rsidRPr="00056A45" w:rsidRDefault="0060620E" w:rsidP="00A36A19">
            <w:pPr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056A45">
              <w:rPr>
                <w:rFonts w:ascii="Times New Roman" w:hAnsi="Times New Roman" w:cs="Times New Roman"/>
                <w:b/>
              </w:rPr>
              <w:t>Земли населенных пунктов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Целевое использование</w:t>
            </w:r>
          </w:p>
        </w:tc>
        <w:tc>
          <w:tcPr>
            <w:tcW w:w="5806" w:type="dxa"/>
          </w:tcPr>
          <w:p w:rsidR="0060620E" w:rsidRPr="00056A45" w:rsidRDefault="0060620E" w:rsidP="00A36A19">
            <w:pPr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056A45">
              <w:rPr>
                <w:rFonts w:ascii="Times New Roman" w:hAnsi="Times New Roman" w:cs="Times New Roman"/>
                <w:b/>
              </w:rPr>
              <w:t>Хранение и переработка сельскохозяйственной продукции;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56A45">
              <w:rPr>
                <w:rFonts w:ascii="Times New Roman" w:hAnsi="Times New Roman" w:cs="Times New Roman"/>
                <w:b/>
              </w:rPr>
              <w:t>Пищевая промышленность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Форма собственности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Частная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Варианты приобретения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Продажа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Стоимость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Транспортная инфраструктура</w:t>
            </w:r>
          </w:p>
        </w:tc>
        <w:tc>
          <w:tcPr>
            <w:tcW w:w="5806" w:type="dxa"/>
          </w:tcPr>
          <w:p w:rsidR="0060620E" w:rsidRDefault="001404B8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 региональной а/д Лиски–Давыдовка 500 м, до ЮВЖД 200 м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Газ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50D0">
              <w:rPr>
                <w:rFonts w:ascii="Times New Roman" w:hAnsi="Times New Roman" w:cs="Times New Roman"/>
                <w:b/>
              </w:rPr>
              <w:t>Отсутствует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Электроэнергия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50D0">
              <w:rPr>
                <w:rFonts w:ascii="Times New Roman" w:hAnsi="Times New Roman" w:cs="Times New Roman"/>
                <w:b/>
              </w:rPr>
              <w:t>Отсутствует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Водоснабжение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50D0">
              <w:rPr>
                <w:rFonts w:ascii="Times New Roman" w:hAnsi="Times New Roman" w:cs="Times New Roman"/>
                <w:b/>
              </w:rPr>
              <w:t>Отсутствует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Канализация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Отсутствует 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Очистные сооружения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50D0">
              <w:rPr>
                <w:rFonts w:ascii="Times New Roman" w:hAnsi="Times New Roman" w:cs="Times New Roman"/>
                <w:b/>
              </w:rPr>
              <w:t>Отсутствует</w:t>
            </w:r>
          </w:p>
        </w:tc>
      </w:tr>
    </w:tbl>
    <w:p w:rsidR="00F77B19" w:rsidRDefault="00F77B19" w:rsidP="00F77B19">
      <w:pPr>
        <w:jc w:val="center"/>
        <w:rPr>
          <w:rFonts w:ascii="Times New Roman" w:hAnsi="Times New Roman" w:cs="Times New Roman"/>
          <w:b/>
        </w:rPr>
      </w:pPr>
    </w:p>
    <w:p w:rsidR="00F77B19" w:rsidRDefault="001404B8" w:rsidP="001404B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44691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-10-21_14-04-4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B19" w:rsidRDefault="00F77B19" w:rsidP="00F77B1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Таблица 42.5. Земельные участки (</w:t>
      </w:r>
      <w:r w:rsidRPr="00D055B5">
        <w:rPr>
          <w:rFonts w:ascii="Times New Roman" w:hAnsi="Times New Roman" w:cs="Times New Roman"/>
          <w:b/>
        </w:rPr>
        <w:t>приложить фотографии из кадастровой карты)</w:t>
      </w:r>
    </w:p>
    <w:tbl>
      <w:tblPr>
        <w:tblStyle w:val="afd"/>
        <w:tblW w:w="0" w:type="auto"/>
        <w:tblInd w:w="0" w:type="dxa"/>
        <w:tblLook w:val="04A0" w:firstRow="1" w:lastRow="0" w:firstColumn="1" w:lastColumn="0" w:noHBand="0" w:noVBand="1"/>
      </w:tblPr>
      <w:tblGrid>
        <w:gridCol w:w="3539"/>
        <w:gridCol w:w="5806"/>
      </w:tblGrid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Площадь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26 000 кв.м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Кадастровый номер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36:14:0014401:27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Категория участка</w:t>
            </w:r>
          </w:p>
        </w:tc>
        <w:tc>
          <w:tcPr>
            <w:tcW w:w="5806" w:type="dxa"/>
          </w:tcPr>
          <w:p w:rsidR="0060620E" w:rsidRPr="00056A45" w:rsidRDefault="0060620E" w:rsidP="00A36A19">
            <w:pPr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056A45">
              <w:rPr>
                <w:rFonts w:ascii="Times New Roman" w:hAnsi="Times New Roman" w:cs="Times New Roman"/>
                <w:b/>
              </w:rPr>
              <w:t>Земли населенных пунктов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Целевое использование</w:t>
            </w:r>
          </w:p>
        </w:tc>
        <w:tc>
          <w:tcPr>
            <w:tcW w:w="5806" w:type="dxa"/>
          </w:tcPr>
          <w:p w:rsidR="0060620E" w:rsidRPr="00056A45" w:rsidRDefault="0060620E" w:rsidP="00A36A19">
            <w:pPr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056A45">
              <w:rPr>
                <w:rFonts w:ascii="Times New Roman" w:hAnsi="Times New Roman" w:cs="Times New Roman"/>
                <w:b/>
              </w:rPr>
              <w:t>Производственная деятельность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Форма собственности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Неразграниченная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Варианты приобретения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Аренда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Стоимость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Транспортная инфраструктура</w:t>
            </w:r>
          </w:p>
        </w:tc>
        <w:tc>
          <w:tcPr>
            <w:tcW w:w="5806" w:type="dxa"/>
          </w:tcPr>
          <w:p w:rsidR="001404B8" w:rsidRDefault="001404B8" w:rsidP="001404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До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региональной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а/д Лиски–М-4 «Дон» 500 м, </w:t>
            </w:r>
          </w:p>
          <w:p w:rsidR="0060620E" w:rsidRDefault="001404B8" w:rsidP="001404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 ЮВЖД 500 м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Газ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50D0">
              <w:rPr>
                <w:rFonts w:ascii="Times New Roman" w:hAnsi="Times New Roman" w:cs="Times New Roman"/>
                <w:b/>
              </w:rPr>
              <w:t>Отсутствует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Электроэнергия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50D0">
              <w:rPr>
                <w:rFonts w:ascii="Times New Roman" w:hAnsi="Times New Roman" w:cs="Times New Roman"/>
                <w:b/>
              </w:rPr>
              <w:t>Отсутствует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Водоснабжение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50D0">
              <w:rPr>
                <w:rFonts w:ascii="Times New Roman" w:hAnsi="Times New Roman" w:cs="Times New Roman"/>
                <w:b/>
              </w:rPr>
              <w:t>Отсутствует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Канализация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Отсутствует 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Очистные сооружения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50D0">
              <w:rPr>
                <w:rFonts w:ascii="Times New Roman" w:hAnsi="Times New Roman" w:cs="Times New Roman"/>
                <w:b/>
              </w:rPr>
              <w:t>Отсутствует</w:t>
            </w:r>
          </w:p>
        </w:tc>
      </w:tr>
    </w:tbl>
    <w:p w:rsidR="00F77B19" w:rsidRDefault="00F77B19" w:rsidP="00F77B19">
      <w:pPr>
        <w:rPr>
          <w:rFonts w:ascii="Times New Roman" w:hAnsi="Times New Roman" w:cs="Times New Roman"/>
          <w:b/>
        </w:rPr>
      </w:pPr>
    </w:p>
    <w:p w:rsidR="00F77B19" w:rsidRDefault="00F77B19" w:rsidP="00F77B19">
      <w:pPr>
        <w:rPr>
          <w:rFonts w:ascii="Times New Roman" w:hAnsi="Times New Roman" w:cs="Times New Roman"/>
          <w:b/>
        </w:rPr>
      </w:pPr>
    </w:p>
    <w:p w:rsidR="00F77B19" w:rsidRDefault="00D17E0C" w:rsidP="0060620E">
      <w:pPr>
        <w:jc w:val="center"/>
        <w:rPr>
          <w:rFonts w:ascii="Times New Roman" w:hAnsi="Times New Roman" w:cs="Times New Roman"/>
          <w:b/>
        </w:rPr>
      </w:pPr>
      <w:r w:rsidRPr="00BA4989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5645B050" wp14:editId="4A89DF67">
            <wp:extent cx="5267932" cy="3861447"/>
            <wp:effectExtent l="0" t="0" r="9525" b="5715"/>
            <wp:docPr id="11" name="Рисунок 11" descr="C:\Users\Evorobieva\Downloads\2024-08-22_11-18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orobieva\Downloads\2024-08-22_11-18-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96" t="31000" r="31043" b="25389"/>
                    <a:stretch/>
                  </pic:blipFill>
                  <pic:spPr bwMode="auto">
                    <a:xfrm>
                      <a:off x="0" y="0"/>
                      <a:ext cx="5294982" cy="38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B19" w:rsidRDefault="00F77B19" w:rsidP="00D17E0C">
      <w:pPr>
        <w:rPr>
          <w:rFonts w:ascii="Times New Roman" w:hAnsi="Times New Roman" w:cs="Times New Roman"/>
          <w:b/>
        </w:rPr>
      </w:pPr>
    </w:p>
    <w:p w:rsidR="001404B8" w:rsidRDefault="001404B8" w:rsidP="00F77B19">
      <w:pPr>
        <w:jc w:val="center"/>
        <w:rPr>
          <w:rFonts w:ascii="Times New Roman" w:hAnsi="Times New Roman" w:cs="Times New Roman"/>
          <w:b/>
        </w:rPr>
      </w:pPr>
    </w:p>
    <w:p w:rsidR="00F77B19" w:rsidRDefault="00F77B19" w:rsidP="00F77B1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Таблица 42.6. Земельные участки (</w:t>
      </w:r>
      <w:r w:rsidRPr="00D055B5">
        <w:rPr>
          <w:rFonts w:ascii="Times New Roman" w:hAnsi="Times New Roman" w:cs="Times New Roman"/>
          <w:b/>
        </w:rPr>
        <w:t>приложить фотографии из кадастровой карты)</w:t>
      </w:r>
    </w:p>
    <w:tbl>
      <w:tblPr>
        <w:tblStyle w:val="afd"/>
        <w:tblW w:w="0" w:type="auto"/>
        <w:tblInd w:w="0" w:type="dxa"/>
        <w:tblLook w:val="04A0" w:firstRow="1" w:lastRow="0" w:firstColumn="1" w:lastColumn="0" w:noHBand="0" w:noVBand="1"/>
      </w:tblPr>
      <w:tblGrid>
        <w:gridCol w:w="3539"/>
        <w:gridCol w:w="5806"/>
      </w:tblGrid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Площадь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4A88">
              <w:rPr>
                <w:rFonts w:ascii="Times New Roman" w:hAnsi="Times New Roman" w:cs="Times New Roman"/>
                <w:b/>
              </w:rPr>
              <w:t>16 500 кв.м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Кадастровый номер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36:14:0020046:11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Категория участка</w:t>
            </w:r>
          </w:p>
        </w:tc>
        <w:tc>
          <w:tcPr>
            <w:tcW w:w="5806" w:type="dxa"/>
          </w:tcPr>
          <w:p w:rsidR="0060620E" w:rsidRPr="00056A45" w:rsidRDefault="0060620E" w:rsidP="00A36A19">
            <w:pPr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056A45">
              <w:rPr>
                <w:rFonts w:ascii="Times New Roman" w:hAnsi="Times New Roman" w:cs="Times New Roman"/>
                <w:b/>
              </w:rPr>
              <w:t>Земли населенных пунктов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Целевое использование</w:t>
            </w:r>
          </w:p>
        </w:tc>
        <w:tc>
          <w:tcPr>
            <w:tcW w:w="5806" w:type="dxa"/>
          </w:tcPr>
          <w:p w:rsidR="0060620E" w:rsidRPr="00056A45" w:rsidRDefault="0060620E" w:rsidP="00A36A19">
            <w:pPr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056A45">
              <w:rPr>
                <w:rFonts w:ascii="Times New Roman" w:hAnsi="Times New Roman" w:cs="Times New Roman"/>
                <w:b/>
              </w:rPr>
              <w:t>Производственная деятельность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Форма собственности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Частная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Варианты приобретения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Продажа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Стоимость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Транспортная инфраструктура</w:t>
            </w:r>
          </w:p>
        </w:tc>
        <w:tc>
          <w:tcPr>
            <w:tcW w:w="5806" w:type="dxa"/>
          </w:tcPr>
          <w:p w:rsidR="001404B8" w:rsidRDefault="001404B8" w:rsidP="001404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До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региональной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а/д Лиски–Давыдовка 200 м, </w:t>
            </w:r>
          </w:p>
          <w:p w:rsidR="0060620E" w:rsidRDefault="001404B8" w:rsidP="001404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 ЮВЖД 500 м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Газ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50D0">
              <w:rPr>
                <w:rFonts w:ascii="Times New Roman" w:hAnsi="Times New Roman" w:cs="Times New Roman"/>
                <w:b/>
              </w:rPr>
              <w:t>Отсутствует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Электроэнергия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50D0">
              <w:rPr>
                <w:rFonts w:ascii="Times New Roman" w:hAnsi="Times New Roman" w:cs="Times New Roman"/>
                <w:b/>
              </w:rPr>
              <w:t>Отсутствует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Водоснабжение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50D0">
              <w:rPr>
                <w:rFonts w:ascii="Times New Roman" w:hAnsi="Times New Roman" w:cs="Times New Roman"/>
                <w:b/>
              </w:rPr>
              <w:t>Отсутствует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Канализация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Отсутствует 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Очистные сооружения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50D0">
              <w:rPr>
                <w:rFonts w:ascii="Times New Roman" w:hAnsi="Times New Roman" w:cs="Times New Roman"/>
                <w:b/>
              </w:rPr>
              <w:t>Отсутствует</w:t>
            </w:r>
          </w:p>
        </w:tc>
      </w:tr>
    </w:tbl>
    <w:p w:rsidR="00F77B19" w:rsidRDefault="00F77B19" w:rsidP="00F77B19">
      <w:pPr>
        <w:rPr>
          <w:rFonts w:ascii="Times New Roman" w:hAnsi="Times New Roman" w:cs="Times New Roman"/>
          <w:b/>
        </w:rPr>
      </w:pPr>
    </w:p>
    <w:p w:rsidR="00F77B19" w:rsidRDefault="00F77B19" w:rsidP="00F77B19">
      <w:pPr>
        <w:rPr>
          <w:rFonts w:ascii="Times New Roman" w:hAnsi="Times New Roman" w:cs="Times New Roman"/>
          <w:b/>
        </w:rPr>
      </w:pPr>
    </w:p>
    <w:p w:rsidR="00F77B19" w:rsidRDefault="00D17E0C" w:rsidP="00F77B19">
      <w:pPr>
        <w:rPr>
          <w:rFonts w:ascii="Times New Roman" w:hAnsi="Times New Roman" w:cs="Times New Roman"/>
          <w:b/>
        </w:rPr>
      </w:pPr>
      <w:r w:rsidRPr="00094A88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6922086A" wp14:editId="59A9BBF3">
            <wp:extent cx="4012876" cy="3887746"/>
            <wp:effectExtent l="0" t="0" r="6985" b="0"/>
            <wp:docPr id="12" name="Рисунок 12" descr="C:\Users\Evorobieva\Downloads\2024-08-22_11-24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vorobieva\Downloads\2024-08-22_11-24-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5" t="25112" r="44781" b="36366"/>
                    <a:stretch/>
                  </pic:blipFill>
                  <pic:spPr bwMode="auto">
                    <a:xfrm>
                      <a:off x="0" y="0"/>
                      <a:ext cx="4028551" cy="390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B19" w:rsidRDefault="00F77B19" w:rsidP="00F77B19">
      <w:pPr>
        <w:rPr>
          <w:rFonts w:ascii="Times New Roman" w:hAnsi="Times New Roman" w:cs="Times New Roman"/>
          <w:b/>
        </w:rPr>
      </w:pPr>
    </w:p>
    <w:p w:rsidR="00F77B19" w:rsidRDefault="00F77B19" w:rsidP="00F77B19">
      <w:pPr>
        <w:rPr>
          <w:rFonts w:ascii="Times New Roman" w:hAnsi="Times New Roman" w:cs="Times New Roman"/>
          <w:b/>
        </w:rPr>
      </w:pPr>
    </w:p>
    <w:p w:rsidR="00F77B19" w:rsidRDefault="00F77B19" w:rsidP="00F77B1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Таблица 42.7. Земельные участки (</w:t>
      </w:r>
      <w:r w:rsidRPr="00D055B5">
        <w:rPr>
          <w:rFonts w:ascii="Times New Roman" w:hAnsi="Times New Roman" w:cs="Times New Roman"/>
          <w:b/>
        </w:rPr>
        <w:t>приложить фотографии из кадастровой карты)</w:t>
      </w:r>
    </w:p>
    <w:tbl>
      <w:tblPr>
        <w:tblStyle w:val="afd"/>
        <w:tblW w:w="0" w:type="auto"/>
        <w:tblInd w:w="0" w:type="dxa"/>
        <w:tblLook w:val="04A0" w:firstRow="1" w:lastRow="0" w:firstColumn="1" w:lastColumn="0" w:noHBand="0" w:noVBand="1"/>
      </w:tblPr>
      <w:tblGrid>
        <w:gridCol w:w="3539"/>
        <w:gridCol w:w="5806"/>
      </w:tblGrid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Площадь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32 0</w:t>
            </w:r>
            <w:r w:rsidRPr="00094A88">
              <w:rPr>
                <w:rFonts w:ascii="Times New Roman" w:hAnsi="Times New Roman" w:cs="Times New Roman"/>
                <w:b/>
              </w:rPr>
              <w:t>00 кв.м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Кадастровый номер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36:14:0780019:113;</w:t>
            </w:r>
          </w:p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36:14:0780019:141</w:t>
            </w:r>
            <w:r w:rsidRPr="00A06F0A">
              <w:rPr>
                <w:rFonts w:ascii="Times New Roman" w:hAnsi="Times New Roman" w:cs="Times New Roman"/>
                <w:b/>
              </w:rPr>
              <w:t>;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Категория участка</w:t>
            </w:r>
          </w:p>
        </w:tc>
        <w:tc>
          <w:tcPr>
            <w:tcW w:w="5806" w:type="dxa"/>
          </w:tcPr>
          <w:p w:rsidR="0060620E" w:rsidRPr="00056A45" w:rsidRDefault="0060620E" w:rsidP="00A36A19">
            <w:pPr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A06F0A">
              <w:rPr>
                <w:rFonts w:ascii="Times New Roman" w:hAnsi="Times New Roman" w:cs="Times New Roman"/>
                <w:b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Целевое использование</w:t>
            </w:r>
          </w:p>
        </w:tc>
        <w:tc>
          <w:tcPr>
            <w:tcW w:w="5806" w:type="dxa"/>
          </w:tcPr>
          <w:p w:rsidR="0060620E" w:rsidRPr="00056A45" w:rsidRDefault="0060620E" w:rsidP="00A36A19">
            <w:pPr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056A45">
              <w:rPr>
                <w:rFonts w:ascii="Times New Roman" w:hAnsi="Times New Roman" w:cs="Times New Roman"/>
                <w:b/>
              </w:rPr>
              <w:t>Производственная деятельность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Форма собственности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Частная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Варианты приобретения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Аренда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Стоимость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Транспортная инфраструктура</w:t>
            </w:r>
          </w:p>
        </w:tc>
        <w:tc>
          <w:tcPr>
            <w:tcW w:w="5806" w:type="dxa"/>
          </w:tcPr>
          <w:p w:rsidR="001404B8" w:rsidRDefault="001404B8" w:rsidP="001404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До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региональной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а/д Лиски–Копанище 500 м, </w:t>
            </w:r>
          </w:p>
          <w:p w:rsidR="0060620E" w:rsidRDefault="001404B8" w:rsidP="001404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 ЮВЖД 2,50 км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Газ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50D0">
              <w:rPr>
                <w:rFonts w:ascii="Times New Roman" w:hAnsi="Times New Roman" w:cs="Times New Roman"/>
                <w:b/>
              </w:rPr>
              <w:t>Отсутствует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Электроэнергия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50D0">
              <w:rPr>
                <w:rFonts w:ascii="Times New Roman" w:hAnsi="Times New Roman" w:cs="Times New Roman"/>
                <w:b/>
              </w:rPr>
              <w:t>Отсутствует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Водоснабжение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50D0">
              <w:rPr>
                <w:rFonts w:ascii="Times New Roman" w:hAnsi="Times New Roman" w:cs="Times New Roman"/>
                <w:b/>
              </w:rPr>
              <w:t>Отсутствует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lastRenderedPageBreak/>
              <w:t>Канализация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Отсутствует 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Очистные сооружения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50D0">
              <w:rPr>
                <w:rFonts w:ascii="Times New Roman" w:hAnsi="Times New Roman" w:cs="Times New Roman"/>
                <w:b/>
              </w:rPr>
              <w:t>Отсутствует</w:t>
            </w:r>
          </w:p>
        </w:tc>
      </w:tr>
    </w:tbl>
    <w:p w:rsidR="00F77B19" w:rsidRDefault="00F77B19" w:rsidP="00F77B19">
      <w:pPr>
        <w:rPr>
          <w:rFonts w:ascii="Times New Roman" w:hAnsi="Times New Roman" w:cs="Times New Roman"/>
          <w:b/>
        </w:rPr>
      </w:pPr>
    </w:p>
    <w:p w:rsidR="00D17E0C" w:rsidRDefault="00D17E0C" w:rsidP="0060620E">
      <w:pPr>
        <w:jc w:val="center"/>
        <w:rPr>
          <w:rFonts w:ascii="Times New Roman" w:hAnsi="Times New Roman" w:cs="Times New Roman"/>
          <w:b/>
        </w:rPr>
      </w:pPr>
      <w:r w:rsidRPr="00A06F0A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4F24A936" wp14:editId="4C7C4B97">
            <wp:extent cx="5130222" cy="3191664"/>
            <wp:effectExtent l="0" t="0" r="0" b="8890"/>
            <wp:docPr id="13" name="Рисунок 13" descr="C:\Users\Evorobieva\Downloads\2024-08-22_11-34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vorobieva\Downloads\2024-08-22_11-34-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36" t="14127" r="39030" b="39156"/>
                    <a:stretch/>
                  </pic:blipFill>
                  <pic:spPr bwMode="auto">
                    <a:xfrm>
                      <a:off x="0" y="0"/>
                      <a:ext cx="5154593" cy="320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E0C" w:rsidRDefault="00D17E0C" w:rsidP="00F77B19">
      <w:pPr>
        <w:jc w:val="center"/>
        <w:rPr>
          <w:rFonts w:ascii="Times New Roman" w:hAnsi="Times New Roman" w:cs="Times New Roman"/>
          <w:b/>
        </w:rPr>
      </w:pPr>
    </w:p>
    <w:p w:rsidR="001404B8" w:rsidRDefault="001404B8" w:rsidP="00F77B19">
      <w:pPr>
        <w:jc w:val="center"/>
        <w:rPr>
          <w:rFonts w:ascii="Times New Roman" w:hAnsi="Times New Roman" w:cs="Times New Roman"/>
          <w:b/>
        </w:rPr>
      </w:pPr>
    </w:p>
    <w:p w:rsidR="00F77B19" w:rsidRDefault="00F77B19" w:rsidP="00F77B1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Таблица 42.8. Земельные участки (</w:t>
      </w:r>
      <w:r w:rsidRPr="00D055B5">
        <w:rPr>
          <w:rFonts w:ascii="Times New Roman" w:hAnsi="Times New Roman" w:cs="Times New Roman"/>
          <w:b/>
        </w:rPr>
        <w:t>приложить фотографии из кадастровой карты)</w:t>
      </w:r>
    </w:p>
    <w:p w:rsidR="0060620E" w:rsidRDefault="0060620E" w:rsidP="00F77B19">
      <w:pPr>
        <w:jc w:val="center"/>
        <w:rPr>
          <w:rFonts w:ascii="Times New Roman" w:hAnsi="Times New Roman" w:cs="Times New Roman"/>
          <w:b/>
        </w:rPr>
      </w:pPr>
    </w:p>
    <w:tbl>
      <w:tblPr>
        <w:tblStyle w:val="afd"/>
        <w:tblW w:w="0" w:type="auto"/>
        <w:tblInd w:w="0" w:type="dxa"/>
        <w:tblLook w:val="04A0" w:firstRow="1" w:lastRow="0" w:firstColumn="1" w:lastColumn="0" w:noHBand="0" w:noVBand="1"/>
      </w:tblPr>
      <w:tblGrid>
        <w:gridCol w:w="3539"/>
        <w:gridCol w:w="5806"/>
      </w:tblGrid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Площадь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40 0</w:t>
            </w:r>
            <w:r w:rsidRPr="00094A88">
              <w:rPr>
                <w:rFonts w:ascii="Times New Roman" w:hAnsi="Times New Roman" w:cs="Times New Roman"/>
                <w:b/>
              </w:rPr>
              <w:t>00 кв.м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Кадастровый номер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36:14:0780019:208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Категория участка</w:t>
            </w:r>
          </w:p>
        </w:tc>
        <w:tc>
          <w:tcPr>
            <w:tcW w:w="5806" w:type="dxa"/>
          </w:tcPr>
          <w:p w:rsidR="0060620E" w:rsidRPr="00056A45" w:rsidRDefault="0060620E" w:rsidP="00A36A19">
            <w:pPr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911AB3">
              <w:rPr>
                <w:rFonts w:ascii="Times New Roman" w:hAnsi="Times New Roman" w:cs="Times New Roman"/>
                <w:b/>
              </w:rPr>
              <w:t>Земли сельскохозяйственного назначения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Целевое использование</w:t>
            </w:r>
          </w:p>
        </w:tc>
        <w:tc>
          <w:tcPr>
            <w:tcW w:w="5806" w:type="dxa"/>
          </w:tcPr>
          <w:p w:rsidR="0060620E" w:rsidRPr="00056A45" w:rsidRDefault="0060620E" w:rsidP="00A36A19">
            <w:pPr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911AB3">
              <w:rPr>
                <w:rFonts w:ascii="Times New Roman" w:hAnsi="Times New Roman" w:cs="Times New Roman"/>
                <w:b/>
              </w:rPr>
              <w:t>Сельскохозяйственное использование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Форма собственности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Не разграничена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Варианты приобретения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Аренда/Продажа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Стоимость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Транспортная инфраструктура</w:t>
            </w:r>
          </w:p>
        </w:tc>
        <w:tc>
          <w:tcPr>
            <w:tcW w:w="5806" w:type="dxa"/>
          </w:tcPr>
          <w:p w:rsidR="001404B8" w:rsidRPr="001404B8" w:rsidRDefault="001404B8" w:rsidP="001404B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404B8">
              <w:rPr>
                <w:rFonts w:ascii="Times New Roman" w:hAnsi="Times New Roman" w:cs="Times New Roman"/>
                <w:b/>
              </w:rPr>
              <w:t xml:space="preserve">До </w:t>
            </w:r>
            <w:proofErr w:type="gramStart"/>
            <w:r w:rsidRPr="001404B8">
              <w:rPr>
                <w:rFonts w:ascii="Times New Roman" w:hAnsi="Times New Roman" w:cs="Times New Roman"/>
                <w:b/>
              </w:rPr>
              <w:t>региональной</w:t>
            </w:r>
            <w:proofErr w:type="gramEnd"/>
            <w:r w:rsidRPr="001404B8">
              <w:rPr>
                <w:rFonts w:ascii="Times New Roman" w:hAnsi="Times New Roman" w:cs="Times New Roman"/>
                <w:b/>
              </w:rPr>
              <w:t xml:space="preserve"> а/д Лиски–Копанище 500 м, </w:t>
            </w:r>
          </w:p>
          <w:p w:rsidR="0060620E" w:rsidRDefault="001404B8" w:rsidP="001404B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404B8">
              <w:rPr>
                <w:rFonts w:ascii="Times New Roman" w:hAnsi="Times New Roman" w:cs="Times New Roman"/>
                <w:b/>
              </w:rPr>
              <w:t>до ЮВЖД 2,50 км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Газ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50D0">
              <w:rPr>
                <w:rFonts w:ascii="Times New Roman" w:hAnsi="Times New Roman" w:cs="Times New Roman"/>
                <w:b/>
              </w:rPr>
              <w:t>Отсутствует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Электроэнергия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50D0">
              <w:rPr>
                <w:rFonts w:ascii="Times New Roman" w:hAnsi="Times New Roman" w:cs="Times New Roman"/>
                <w:b/>
              </w:rPr>
              <w:t>Отсутствует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Водоснабжение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50D0">
              <w:rPr>
                <w:rFonts w:ascii="Times New Roman" w:hAnsi="Times New Roman" w:cs="Times New Roman"/>
                <w:b/>
              </w:rPr>
              <w:t>Отсутствует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Канализация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Отсутствует 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Очистные сооружения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50D0">
              <w:rPr>
                <w:rFonts w:ascii="Times New Roman" w:hAnsi="Times New Roman" w:cs="Times New Roman"/>
                <w:b/>
              </w:rPr>
              <w:t>Отсутствует</w:t>
            </w:r>
          </w:p>
        </w:tc>
      </w:tr>
    </w:tbl>
    <w:p w:rsidR="00F77B19" w:rsidRDefault="00F77B19" w:rsidP="00F77B19">
      <w:pPr>
        <w:jc w:val="center"/>
        <w:rPr>
          <w:rFonts w:ascii="Times New Roman" w:hAnsi="Times New Roman" w:cs="Times New Roman"/>
          <w:b/>
        </w:rPr>
      </w:pPr>
    </w:p>
    <w:p w:rsidR="00F77B19" w:rsidRDefault="00D17E0C" w:rsidP="00F77B19">
      <w:pPr>
        <w:jc w:val="center"/>
        <w:rPr>
          <w:rFonts w:ascii="Times New Roman" w:hAnsi="Times New Roman" w:cs="Times New Roman"/>
          <w:b/>
        </w:rPr>
      </w:pPr>
      <w:r w:rsidRPr="00911AB3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72706E27" wp14:editId="5E3EB352">
            <wp:extent cx="4065295" cy="3615930"/>
            <wp:effectExtent l="0" t="0" r="0" b="3810"/>
            <wp:docPr id="22" name="Рисунок 22" descr="C:\Users\Evorobieva\Downloads\2024-08-22_11-40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vorobieva\Downloads\2024-08-22_11-40-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49" t="28252" r="32904" b="18061"/>
                    <a:stretch/>
                  </pic:blipFill>
                  <pic:spPr bwMode="auto">
                    <a:xfrm>
                      <a:off x="0" y="0"/>
                      <a:ext cx="4078238" cy="362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B19" w:rsidRDefault="00F77B19" w:rsidP="00F77B19">
      <w:pPr>
        <w:rPr>
          <w:rFonts w:ascii="Times New Roman" w:hAnsi="Times New Roman" w:cs="Times New Roman"/>
          <w:b/>
        </w:rPr>
      </w:pPr>
    </w:p>
    <w:p w:rsidR="00F77B19" w:rsidRDefault="00F77B19" w:rsidP="00F77B19">
      <w:pPr>
        <w:jc w:val="center"/>
        <w:rPr>
          <w:rFonts w:ascii="Times New Roman" w:hAnsi="Times New Roman" w:cs="Times New Roman"/>
          <w:b/>
        </w:rPr>
      </w:pPr>
    </w:p>
    <w:p w:rsidR="0060620E" w:rsidRDefault="0060620E" w:rsidP="00F77B19">
      <w:pPr>
        <w:jc w:val="center"/>
        <w:rPr>
          <w:rFonts w:ascii="Times New Roman" w:hAnsi="Times New Roman" w:cs="Times New Roman"/>
          <w:b/>
        </w:rPr>
      </w:pPr>
    </w:p>
    <w:p w:rsidR="00F77B19" w:rsidRDefault="00F77B19" w:rsidP="00F77B1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Таблица 42.9. Земельные участки (</w:t>
      </w:r>
      <w:r w:rsidRPr="00D055B5">
        <w:rPr>
          <w:rFonts w:ascii="Times New Roman" w:hAnsi="Times New Roman" w:cs="Times New Roman"/>
          <w:b/>
        </w:rPr>
        <w:t>приложить фотографии из кадастровой карты)</w:t>
      </w:r>
    </w:p>
    <w:p w:rsidR="0060620E" w:rsidRDefault="0060620E" w:rsidP="00F77B19">
      <w:pPr>
        <w:jc w:val="center"/>
        <w:rPr>
          <w:rFonts w:ascii="Times New Roman" w:hAnsi="Times New Roman" w:cs="Times New Roman"/>
          <w:b/>
        </w:rPr>
      </w:pPr>
    </w:p>
    <w:tbl>
      <w:tblPr>
        <w:tblStyle w:val="afd"/>
        <w:tblW w:w="0" w:type="auto"/>
        <w:tblInd w:w="0" w:type="dxa"/>
        <w:tblLook w:val="04A0" w:firstRow="1" w:lastRow="0" w:firstColumn="1" w:lastColumn="0" w:noHBand="0" w:noVBand="1"/>
      </w:tblPr>
      <w:tblGrid>
        <w:gridCol w:w="3539"/>
        <w:gridCol w:w="5806"/>
      </w:tblGrid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Площадь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322916</w:t>
            </w:r>
            <w:r w:rsidRPr="00094A88">
              <w:rPr>
                <w:rFonts w:ascii="Times New Roman" w:hAnsi="Times New Roman" w:cs="Times New Roman"/>
                <w:b/>
              </w:rPr>
              <w:t xml:space="preserve"> кв.м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Кадастровый номер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36:14:0000000:13137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Категория участка</w:t>
            </w:r>
          </w:p>
        </w:tc>
        <w:tc>
          <w:tcPr>
            <w:tcW w:w="5806" w:type="dxa"/>
          </w:tcPr>
          <w:p w:rsidR="0060620E" w:rsidRPr="00056A45" w:rsidRDefault="0060620E" w:rsidP="00A36A19">
            <w:pPr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D2174F">
              <w:rPr>
                <w:rFonts w:ascii="Times New Roman" w:hAnsi="Times New Roman" w:cs="Times New Roman"/>
                <w:b/>
              </w:rPr>
              <w:t>Земли населенных пунктов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Целевое использование</w:t>
            </w:r>
          </w:p>
        </w:tc>
        <w:tc>
          <w:tcPr>
            <w:tcW w:w="5806" w:type="dxa"/>
          </w:tcPr>
          <w:p w:rsidR="0060620E" w:rsidRPr="00056A45" w:rsidRDefault="0060620E" w:rsidP="00A36A19">
            <w:pPr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D2174F">
              <w:rPr>
                <w:rFonts w:ascii="Times New Roman" w:hAnsi="Times New Roman" w:cs="Times New Roman"/>
                <w:b/>
              </w:rPr>
              <w:t>Хранение и переработка сельскохозяйственной продукции;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D2174F">
              <w:rPr>
                <w:rFonts w:ascii="Times New Roman" w:hAnsi="Times New Roman" w:cs="Times New Roman"/>
                <w:b/>
              </w:rPr>
              <w:t>Пищевая промышленность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Форма собственности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Частная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Варианты приобретения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Продажа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Стоимость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Транспортная инфраструктура</w:t>
            </w:r>
          </w:p>
        </w:tc>
        <w:tc>
          <w:tcPr>
            <w:tcW w:w="5806" w:type="dxa"/>
          </w:tcPr>
          <w:p w:rsidR="0060620E" w:rsidRDefault="00CE32AD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 региональной а/д Лиски–Давыдовка 500 м, до ЮВЖД 200 м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Газ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50D0">
              <w:rPr>
                <w:rFonts w:ascii="Times New Roman" w:hAnsi="Times New Roman" w:cs="Times New Roman"/>
                <w:b/>
              </w:rPr>
              <w:t>Отсутствует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Электроэнергия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50D0">
              <w:rPr>
                <w:rFonts w:ascii="Times New Roman" w:hAnsi="Times New Roman" w:cs="Times New Roman"/>
                <w:b/>
              </w:rPr>
              <w:t>Отсутствует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Водоснабжение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50D0">
              <w:rPr>
                <w:rFonts w:ascii="Times New Roman" w:hAnsi="Times New Roman" w:cs="Times New Roman"/>
                <w:b/>
              </w:rPr>
              <w:t>Отсутствует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Канализация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Отсутствует </w:t>
            </w:r>
          </w:p>
        </w:tc>
      </w:tr>
      <w:tr w:rsidR="0060620E" w:rsidTr="00A36A19">
        <w:tc>
          <w:tcPr>
            <w:tcW w:w="3539" w:type="dxa"/>
          </w:tcPr>
          <w:p w:rsidR="0060620E" w:rsidRPr="00D055B5" w:rsidRDefault="0060620E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lastRenderedPageBreak/>
              <w:t>Очистные сооружения</w:t>
            </w:r>
          </w:p>
        </w:tc>
        <w:tc>
          <w:tcPr>
            <w:tcW w:w="5806" w:type="dxa"/>
          </w:tcPr>
          <w:p w:rsidR="0060620E" w:rsidRDefault="0060620E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50D0">
              <w:rPr>
                <w:rFonts w:ascii="Times New Roman" w:hAnsi="Times New Roman" w:cs="Times New Roman"/>
                <w:b/>
              </w:rPr>
              <w:t>Отсутствует</w:t>
            </w:r>
          </w:p>
        </w:tc>
      </w:tr>
    </w:tbl>
    <w:p w:rsidR="00F77B19" w:rsidRDefault="00F77B19" w:rsidP="00F77B19">
      <w:pPr>
        <w:jc w:val="center"/>
        <w:rPr>
          <w:rFonts w:ascii="Times New Roman" w:hAnsi="Times New Roman" w:cs="Times New Roman"/>
          <w:b/>
        </w:rPr>
      </w:pPr>
    </w:p>
    <w:p w:rsidR="00F77B19" w:rsidRDefault="00D17E0C" w:rsidP="00F77B19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D2174F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0DE360B" wp14:editId="67CBEF74">
            <wp:extent cx="4873760" cy="3611006"/>
            <wp:effectExtent l="0" t="0" r="3175" b="8890"/>
            <wp:docPr id="23" name="Рисунок 23" descr="C:\Users\Evorobieva\Downloads\2024-08-22_13-07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vorobieva\Downloads\2024-08-22_13-07-3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53" t="14472" r="12720" b="14225"/>
                    <a:stretch/>
                  </pic:blipFill>
                  <pic:spPr bwMode="auto">
                    <a:xfrm>
                      <a:off x="0" y="0"/>
                      <a:ext cx="4885119" cy="361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B19" w:rsidRDefault="00F77B19" w:rsidP="00F77B19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F77B19" w:rsidRDefault="00F77B19" w:rsidP="00F77B19">
      <w:pPr>
        <w:rPr>
          <w:rFonts w:ascii="Times New Roman" w:hAnsi="Times New Roman" w:cs="Times New Roman"/>
          <w:b/>
          <w:noProof/>
          <w:lang w:eastAsia="ru-RU"/>
        </w:rPr>
      </w:pPr>
    </w:p>
    <w:p w:rsidR="00F77B19" w:rsidRDefault="00F77B19" w:rsidP="00F77B1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Таблица 42.10. Земельные участки (</w:t>
      </w:r>
      <w:r w:rsidRPr="00D055B5">
        <w:rPr>
          <w:rFonts w:ascii="Times New Roman" w:hAnsi="Times New Roman" w:cs="Times New Roman"/>
          <w:b/>
        </w:rPr>
        <w:t>приложить фотографии из кадастровой карты)</w:t>
      </w:r>
    </w:p>
    <w:tbl>
      <w:tblPr>
        <w:tblStyle w:val="afd"/>
        <w:tblW w:w="0" w:type="auto"/>
        <w:tblInd w:w="0" w:type="dxa"/>
        <w:tblLook w:val="04A0" w:firstRow="1" w:lastRow="0" w:firstColumn="1" w:lastColumn="0" w:noHBand="0" w:noVBand="1"/>
      </w:tblPr>
      <w:tblGrid>
        <w:gridCol w:w="3539"/>
        <w:gridCol w:w="5806"/>
      </w:tblGrid>
      <w:tr w:rsidR="00980A6F" w:rsidTr="00A36A19">
        <w:tc>
          <w:tcPr>
            <w:tcW w:w="3539" w:type="dxa"/>
          </w:tcPr>
          <w:p w:rsidR="00980A6F" w:rsidRPr="00D055B5" w:rsidRDefault="00980A6F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Площадь</w:t>
            </w:r>
          </w:p>
        </w:tc>
        <w:tc>
          <w:tcPr>
            <w:tcW w:w="5806" w:type="dxa"/>
          </w:tcPr>
          <w:p w:rsidR="00980A6F" w:rsidRDefault="00980A6F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37000</w:t>
            </w:r>
            <w:r w:rsidRPr="00094A88">
              <w:rPr>
                <w:rFonts w:ascii="Times New Roman" w:hAnsi="Times New Roman" w:cs="Times New Roman"/>
                <w:b/>
              </w:rPr>
              <w:t xml:space="preserve"> кв.м</w:t>
            </w:r>
          </w:p>
        </w:tc>
      </w:tr>
      <w:tr w:rsidR="00980A6F" w:rsidTr="00A36A19">
        <w:tc>
          <w:tcPr>
            <w:tcW w:w="3539" w:type="dxa"/>
          </w:tcPr>
          <w:p w:rsidR="00980A6F" w:rsidRPr="00D055B5" w:rsidRDefault="00980A6F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Кадастровый номер</w:t>
            </w:r>
          </w:p>
        </w:tc>
        <w:tc>
          <w:tcPr>
            <w:tcW w:w="5806" w:type="dxa"/>
          </w:tcPr>
          <w:p w:rsidR="00980A6F" w:rsidRDefault="00980A6F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Отсутствует </w:t>
            </w:r>
          </w:p>
        </w:tc>
      </w:tr>
      <w:tr w:rsidR="00980A6F" w:rsidTr="00A36A19">
        <w:tc>
          <w:tcPr>
            <w:tcW w:w="3539" w:type="dxa"/>
          </w:tcPr>
          <w:p w:rsidR="00980A6F" w:rsidRPr="00D055B5" w:rsidRDefault="00980A6F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Категория участка</w:t>
            </w:r>
          </w:p>
        </w:tc>
        <w:tc>
          <w:tcPr>
            <w:tcW w:w="5806" w:type="dxa"/>
          </w:tcPr>
          <w:p w:rsidR="00980A6F" w:rsidRPr="00056A45" w:rsidRDefault="00980A6F" w:rsidP="00A36A19">
            <w:pPr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D2174F">
              <w:rPr>
                <w:rFonts w:ascii="Times New Roman" w:hAnsi="Times New Roman" w:cs="Times New Roman"/>
                <w:b/>
              </w:rPr>
              <w:t>Земли населенных пунктов</w:t>
            </w:r>
          </w:p>
        </w:tc>
      </w:tr>
      <w:tr w:rsidR="00980A6F" w:rsidTr="00A36A19">
        <w:tc>
          <w:tcPr>
            <w:tcW w:w="3539" w:type="dxa"/>
          </w:tcPr>
          <w:p w:rsidR="00980A6F" w:rsidRPr="00D055B5" w:rsidRDefault="00980A6F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Целевое использование</w:t>
            </w:r>
          </w:p>
        </w:tc>
        <w:tc>
          <w:tcPr>
            <w:tcW w:w="5806" w:type="dxa"/>
          </w:tcPr>
          <w:p w:rsidR="00980A6F" w:rsidRPr="00056A45" w:rsidRDefault="00980A6F" w:rsidP="00A36A19">
            <w:pPr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D2174F">
              <w:rPr>
                <w:rFonts w:ascii="Times New Roman" w:hAnsi="Times New Roman" w:cs="Times New Roman"/>
                <w:b/>
              </w:rPr>
              <w:t>Для индивидуального жилищного строительства</w:t>
            </w:r>
          </w:p>
        </w:tc>
      </w:tr>
      <w:tr w:rsidR="00980A6F" w:rsidTr="00A36A19">
        <w:tc>
          <w:tcPr>
            <w:tcW w:w="3539" w:type="dxa"/>
          </w:tcPr>
          <w:p w:rsidR="00980A6F" w:rsidRPr="00D055B5" w:rsidRDefault="00980A6F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Форма собственности</w:t>
            </w:r>
          </w:p>
        </w:tc>
        <w:tc>
          <w:tcPr>
            <w:tcW w:w="5806" w:type="dxa"/>
          </w:tcPr>
          <w:p w:rsidR="00980A6F" w:rsidRDefault="00980A6F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Не разграничена</w:t>
            </w:r>
          </w:p>
        </w:tc>
      </w:tr>
      <w:tr w:rsidR="00980A6F" w:rsidTr="00A36A19">
        <w:tc>
          <w:tcPr>
            <w:tcW w:w="3539" w:type="dxa"/>
          </w:tcPr>
          <w:p w:rsidR="00980A6F" w:rsidRPr="00D055B5" w:rsidRDefault="00980A6F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Варианты приобретения</w:t>
            </w:r>
          </w:p>
        </w:tc>
        <w:tc>
          <w:tcPr>
            <w:tcW w:w="5806" w:type="dxa"/>
          </w:tcPr>
          <w:p w:rsidR="00980A6F" w:rsidRDefault="00980A6F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Аренда/Продажа</w:t>
            </w:r>
          </w:p>
        </w:tc>
      </w:tr>
      <w:tr w:rsidR="00980A6F" w:rsidTr="00A36A19">
        <w:tc>
          <w:tcPr>
            <w:tcW w:w="3539" w:type="dxa"/>
          </w:tcPr>
          <w:p w:rsidR="00980A6F" w:rsidRPr="00D055B5" w:rsidRDefault="00980A6F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Стоимость</w:t>
            </w:r>
          </w:p>
        </w:tc>
        <w:tc>
          <w:tcPr>
            <w:tcW w:w="5806" w:type="dxa"/>
          </w:tcPr>
          <w:p w:rsidR="00980A6F" w:rsidRDefault="00980A6F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80A6F" w:rsidTr="00A36A19">
        <w:tc>
          <w:tcPr>
            <w:tcW w:w="3539" w:type="dxa"/>
          </w:tcPr>
          <w:p w:rsidR="00980A6F" w:rsidRPr="00D055B5" w:rsidRDefault="00980A6F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Транспортная инфраструктура</w:t>
            </w:r>
          </w:p>
        </w:tc>
        <w:tc>
          <w:tcPr>
            <w:tcW w:w="5806" w:type="dxa"/>
          </w:tcPr>
          <w:p w:rsidR="00980A6F" w:rsidRDefault="00CE32AD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Примыкает к существующей региональной а/д Лиски– Нижний Икорец, до ЮВЖД 15 км</w:t>
            </w:r>
          </w:p>
        </w:tc>
      </w:tr>
      <w:tr w:rsidR="00980A6F" w:rsidTr="00A36A19">
        <w:tc>
          <w:tcPr>
            <w:tcW w:w="3539" w:type="dxa"/>
          </w:tcPr>
          <w:p w:rsidR="00980A6F" w:rsidRPr="00D055B5" w:rsidRDefault="00980A6F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Газ</w:t>
            </w:r>
          </w:p>
        </w:tc>
        <w:tc>
          <w:tcPr>
            <w:tcW w:w="5806" w:type="dxa"/>
          </w:tcPr>
          <w:p w:rsidR="00980A6F" w:rsidRDefault="00980A6F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50D0">
              <w:rPr>
                <w:rFonts w:ascii="Times New Roman" w:hAnsi="Times New Roman" w:cs="Times New Roman"/>
                <w:b/>
              </w:rPr>
              <w:t>Отсутствует</w:t>
            </w:r>
          </w:p>
        </w:tc>
      </w:tr>
      <w:tr w:rsidR="00980A6F" w:rsidTr="00A36A19">
        <w:tc>
          <w:tcPr>
            <w:tcW w:w="3539" w:type="dxa"/>
          </w:tcPr>
          <w:p w:rsidR="00980A6F" w:rsidRPr="00D055B5" w:rsidRDefault="00980A6F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Электроэнергия</w:t>
            </w:r>
          </w:p>
        </w:tc>
        <w:tc>
          <w:tcPr>
            <w:tcW w:w="5806" w:type="dxa"/>
          </w:tcPr>
          <w:p w:rsidR="00980A6F" w:rsidRDefault="00980A6F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50D0">
              <w:rPr>
                <w:rFonts w:ascii="Times New Roman" w:hAnsi="Times New Roman" w:cs="Times New Roman"/>
                <w:b/>
              </w:rPr>
              <w:t>Отсутствует</w:t>
            </w:r>
          </w:p>
        </w:tc>
      </w:tr>
      <w:tr w:rsidR="00980A6F" w:rsidTr="00A36A19">
        <w:tc>
          <w:tcPr>
            <w:tcW w:w="3539" w:type="dxa"/>
          </w:tcPr>
          <w:p w:rsidR="00980A6F" w:rsidRPr="00D055B5" w:rsidRDefault="00980A6F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Водоснабжение</w:t>
            </w:r>
          </w:p>
        </w:tc>
        <w:tc>
          <w:tcPr>
            <w:tcW w:w="5806" w:type="dxa"/>
          </w:tcPr>
          <w:p w:rsidR="00980A6F" w:rsidRDefault="00980A6F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50D0">
              <w:rPr>
                <w:rFonts w:ascii="Times New Roman" w:hAnsi="Times New Roman" w:cs="Times New Roman"/>
                <w:b/>
              </w:rPr>
              <w:t>Отсутствует</w:t>
            </w:r>
          </w:p>
        </w:tc>
      </w:tr>
      <w:tr w:rsidR="00980A6F" w:rsidTr="00A36A19">
        <w:tc>
          <w:tcPr>
            <w:tcW w:w="3539" w:type="dxa"/>
          </w:tcPr>
          <w:p w:rsidR="00980A6F" w:rsidRPr="00D055B5" w:rsidRDefault="00980A6F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Канализация</w:t>
            </w:r>
          </w:p>
        </w:tc>
        <w:tc>
          <w:tcPr>
            <w:tcW w:w="5806" w:type="dxa"/>
          </w:tcPr>
          <w:p w:rsidR="00980A6F" w:rsidRDefault="00980A6F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Отсутствует </w:t>
            </w:r>
          </w:p>
        </w:tc>
      </w:tr>
      <w:tr w:rsidR="00980A6F" w:rsidTr="00A36A19">
        <w:tc>
          <w:tcPr>
            <w:tcW w:w="3539" w:type="dxa"/>
          </w:tcPr>
          <w:p w:rsidR="00980A6F" w:rsidRPr="00D055B5" w:rsidRDefault="00980A6F" w:rsidP="00A36A19">
            <w:pPr>
              <w:rPr>
                <w:rFonts w:ascii="Times New Roman" w:hAnsi="Times New Roman" w:cs="Times New Roman"/>
              </w:rPr>
            </w:pPr>
            <w:r w:rsidRPr="00D055B5">
              <w:rPr>
                <w:rFonts w:ascii="Times New Roman" w:hAnsi="Times New Roman" w:cs="Times New Roman"/>
              </w:rPr>
              <w:t>Очистные сооружения</w:t>
            </w:r>
          </w:p>
        </w:tc>
        <w:tc>
          <w:tcPr>
            <w:tcW w:w="5806" w:type="dxa"/>
          </w:tcPr>
          <w:p w:rsidR="00980A6F" w:rsidRDefault="00980A6F" w:rsidP="00A36A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50D0">
              <w:rPr>
                <w:rFonts w:ascii="Times New Roman" w:hAnsi="Times New Roman" w:cs="Times New Roman"/>
                <w:b/>
              </w:rPr>
              <w:t>Отсутствует</w:t>
            </w:r>
          </w:p>
        </w:tc>
      </w:tr>
    </w:tbl>
    <w:p w:rsidR="00F77B19" w:rsidRDefault="00F77B19" w:rsidP="00F77B19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F77B19" w:rsidRDefault="00D17E0C" w:rsidP="00F77B19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D2354C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7C0CDF7A" wp14:editId="14E64C46">
            <wp:extent cx="4386222" cy="3966282"/>
            <wp:effectExtent l="0" t="0" r="0" b="0"/>
            <wp:docPr id="24" name="Рисунок 24" descr="C:\Users\Evorobieva\Downloads\2024-08-22_14-03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vorobieva\Downloads\2024-08-22_14-03-0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26" t="19009" r="23144" b="12774"/>
                    <a:stretch/>
                  </pic:blipFill>
                  <pic:spPr bwMode="auto">
                    <a:xfrm>
                      <a:off x="0" y="0"/>
                      <a:ext cx="4408049" cy="398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B19" w:rsidRDefault="00F77B19" w:rsidP="00F77B19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F77B19" w:rsidRDefault="00F77B19" w:rsidP="00980A6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206E0" w:rsidRDefault="00FC1FC1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Таблица 43. Контактная информация</w:t>
      </w:r>
    </w:p>
    <w:tbl>
      <w:tblPr>
        <w:tblW w:w="9309" w:type="dxa"/>
        <w:tblLayout w:type="fixed"/>
        <w:tblLook w:val="0000" w:firstRow="0" w:lastRow="0" w:firstColumn="0" w:lastColumn="0" w:noHBand="0" w:noVBand="0"/>
      </w:tblPr>
      <w:tblGrid>
        <w:gridCol w:w="2936"/>
        <w:gridCol w:w="2937"/>
        <w:gridCol w:w="3436"/>
      </w:tblGrid>
      <w:tr w:rsidR="00051C2A" w:rsidTr="0063773A">
        <w:trPr>
          <w:trHeight w:val="762"/>
        </w:trPr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1C2A" w:rsidRDefault="00051C2A" w:rsidP="00051C2A">
            <w:pPr>
              <w:tabs>
                <w:tab w:val="left" w:pos="207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Глава Лискинского муниципального района</w:t>
            </w: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C2A" w:rsidRDefault="00051C2A" w:rsidP="00051C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Кирнос Игорь Олегович</w:t>
            </w:r>
          </w:p>
        </w:tc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1C2A" w:rsidRPr="00051C2A" w:rsidRDefault="00051C2A" w:rsidP="00051C2A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84739146295</w:t>
            </w:r>
          </w:p>
        </w:tc>
      </w:tr>
      <w:tr w:rsidR="00051C2A" w:rsidTr="0063773A">
        <w:trPr>
          <w:trHeight w:val="762"/>
        </w:trPr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1C2A" w:rsidRPr="00051C2A" w:rsidRDefault="00051C2A" w:rsidP="00051C2A">
            <w:pPr>
              <w:tabs>
                <w:tab w:val="left" w:pos="207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главы администрации Лискинского муниципального района</w:t>
            </w:r>
            <w:r w:rsidRPr="00051C2A">
              <w:rPr>
                <w:rFonts w:ascii="Times New Roman" w:hAnsi="Times New Roman"/>
                <w:sz w:val="24"/>
                <w:szCs w:val="24"/>
              </w:rPr>
              <w:t xml:space="preserve"> (инвестиционный уполномоченный)</w:t>
            </w: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C2A" w:rsidRDefault="00051C2A" w:rsidP="00051C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Ульяшина Ирина Викторовна</w:t>
            </w:r>
          </w:p>
        </w:tc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1C2A" w:rsidRPr="00051C2A" w:rsidRDefault="00051C2A" w:rsidP="00051C2A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84739145325</w:t>
            </w:r>
          </w:p>
        </w:tc>
      </w:tr>
      <w:tr w:rsidR="008206E0">
        <w:trPr>
          <w:trHeight w:val="602"/>
        </w:trPr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Контактное лицо</w:t>
            </w:r>
            <w:r w:rsidR="00051C2A">
              <w:rPr>
                <w:rFonts w:ascii="Times New Roman" w:eastAsia="Calibri" w:hAnsi="Times New Roman" w:cs="Arial"/>
                <w:sz w:val="24"/>
                <w:szCs w:val="24"/>
              </w:rPr>
              <w:t xml:space="preserve"> – начальник отдела по экономике и инвестиционным программам</w:t>
            </w: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051C2A" w:rsidP="00051C2A">
            <w:pPr>
              <w:widowControl w:val="0"/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Баутина Юлия Михайловна</w:t>
            </w:r>
          </w:p>
        </w:tc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Тел.</w:t>
            </w:r>
            <w:r w:rsidR="00051C2A">
              <w:rPr>
                <w:rFonts w:ascii="Times New Roman" w:hAnsi="Times New Roman"/>
                <w:sz w:val="24"/>
                <w:szCs w:val="24"/>
              </w:rPr>
              <w:t>84739144516</w:t>
            </w:r>
          </w:p>
        </w:tc>
      </w:tr>
      <w:tr w:rsidR="008206E0">
        <w:trPr>
          <w:trHeight w:val="602"/>
        </w:trPr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  <w:lang w:val="en-US"/>
              </w:rPr>
              <w:t>Email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:</w:t>
            </w:r>
          </w:p>
        </w:tc>
        <w:tc>
          <w:tcPr>
            <w:tcW w:w="63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Pr="00051C2A" w:rsidRDefault="00051C2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YMBautina@govvrn.ru</w:t>
            </w:r>
          </w:p>
        </w:tc>
      </w:tr>
      <w:tr w:rsidR="008206E0">
        <w:trPr>
          <w:trHeight w:val="383"/>
        </w:trPr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Факс:</w:t>
            </w:r>
          </w:p>
        </w:tc>
        <w:tc>
          <w:tcPr>
            <w:tcW w:w="63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Default="00051C2A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84739146295</w:t>
            </w:r>
          </w:p>
        </w:tc>
      </w:tr>
      <w:tr w:rsidR="008206E0">
        <w:trPr>
          <w:trHeight w:val="383"/>
        </w:trPr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06E0" w:rsidRDefault="00FC1FC1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</w:rPr>
              <w:t>Сайт:</w:t>
            </w:r>
          </w:p>
        </w:tc>
        <w:tc>
          <w:tcPr>
            <w:tcW w:w="63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E0" w:rsidRPr="00AF578C" w:rsidRDefault="00AF578C">
            <w:pPr>
              <w:widowControl w:val="0"/>
              <w:tabs>
                <w:tab w:val="left" w:pos="20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liski-adm.gosuslugi.ru</w:t>
            </w:r>
          </w:p>
        </w:tc>
      </w:tr>
    </w:tbl>
    <w:p w:rsidR="008206E0" w:rsidRDefault="008206E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206E0" w:rsidRDefault="008206E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206E0" w:rsidRDefault="008206E0">
      <w:pPr>
        <w:rPr>
          <w:rFonts w:ascii="Times New Roman" w:hAnsi="Times New Roman" w:cs="Times New Roman"/>
          <w:sz w:val="28"/>
          <w:szCs w:val="28"/>
        </w:rPr>
      </w:pPr>
    </w:p>
    <w:sectPr w:rsidR="008206E0">
      <w:headerReference w:type="default" r:id="rId23"/>
      <w:footerReference w:type="default" r:id="rId24"/>
      <w:pgSz w:w="11906" w:h="16838"/>
      <w:pgMar w:top="1134" w:right="850" w:bottom="1134" w:left="1701" w:header="709" w:footer="709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092B" w:rsidRDefault="00DB092B">
      <w:pPr>
        <w:spacing w:after="0" w:line="240" w:lineRule="auto"/>
      </w:pPr>
      <w:r>
        <w:separator/>
      </w:r>
    </w:p>
  </w:endnote>
  <w:endnote w:type="continuationSeparator" w:id="0">
    <w:p w:rsidR="00DB092B" w:rsidRDefault="00DB09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Devanagari"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Times New Roman"/>
    <w:charset w:val="01"/>
    <w:family w:val="roman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A19" w:rsidRDefault="00A36A19">
    <w:pPr>
      <w:pStyle w:val="af9"/>
      <w:jc w:val="center"/>
      <w:rPr>
        <w:rFonts w:ascii="Times New Roman" w:hAnsi="Times New Roman" w:cs="Times New Roman"/>
        <w:sz w:val="20"/>
        <w:szCs w:val="20"/>
      </w:rPr>
    </w:pPr>
  </w:p>
  <w:p w:rsidR="00A36A19" w:rsidRDefault="00A36A19">
    <w:pPr>
      <w:pStyle w:val="af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092B" w:rsidRDefault="00DB092B">
      <w:pPr>
        <w:spacing w:after="0" w:line="240" w:lineRule="auto"/>
      </w:pPr>
      <w:r>
        <w:separator/>
      </w:r>
    </w:p>
  </w:footnote>
  <w:footnote w:type="continuationSeparator" w:id="0">
    <w:p w:rsidR="00DB092B" w:rsidRDefault="00DB09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A19" w:rsidRDefault="00A36A19">
    <w:pPr>
      <w:pStyle w:val="af8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fldChar w:fldCharType="begin"/>
    </w:r>
    <w:r>
      <w:rPr>
        <w:rFonts w:ascii="Times New Roman" w:hAnsi="Times New Roman" w:cs="Times New Roman"/>
        <w:sz w:val="20"/>
        <w:szCs w:val="20"/>
      </w:rPr>
      <w:instrText xml:space="preserve"> PAGE </w:instrText>
    </w:r>
    <w:r>
      <w:rPr>
        <w:rFonts w:ascii="Times New Roman" w:hAnsi="Times New Roman" w:cs="Times New Roman"/>
        <w:sz w:val="20"/>
        <w:szCs w:val="20"/>
      </w:rPr>
      <w:fldChar w:fldCharType="separate"/>
    </w:r>
    <w:r w:rsidR="00C370B1">
      <w:rPr>
        <w:rFonts w:ascii="Times New Roman" w:hAnsi="Times New Roman" w:cs="Times New Roman"/>
        <w:noProof/>
        <w:sz w:val="20"/>
        <w:szCs w:val="20"/>
      </w:rPr>
      <w:t>22</w:t>
    </w:r>
    <w:r>
      <w:rPr>
        <w:rFonts w:ascii="Times New Roman" w:hAnsi="Times New Roman" w:cs="Times New Roman"/>
        <w:sz w:val="20"/>
        <w:szCs w:val="20"/>
      </w:rPr>
      <w:fldChar w:fldCharType="end"/>
    </w:r>
  </w:p>
  <w:p w:rsidR="00A36A19" w:rsidRDefault="00A36A19">
    <w:pPr>
      <w:pStyle w:val="af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BF6FA6"/>
    <w:multiLevelType w:val="multilevel"/>
    <w:tmpl w:val="0422DA36"/>
    <w:lvl w:ilvl="0">
      <w:start w:val="1"/>
      <w:numFmt w:val="decimal"/>
      <w:lvlText w:val="%1."/>
      <w:lvlJc w:val="left"/>
      <w:pPr>
        <w:tabs>
          <w:tab w:val="num" w:pos="-137"/>
        </w:tabs>
        <w:ind w:left="928" w:hanging="360"/>
      </w:pPr>
    </w:lvl>
    <w:lvl w:ilvl="1">
      <w:start w:val="1"/>
      <w:numFmt w:val="lowerLetter"/>
      <w:lvlText w:val="%2."/>
      <w:lvlJc w:val="left"/>
      <w:pPr>
        <w:tabs>
          <w:tab w:val="num" w:pos="-137"/>
        </w:tabs>
        <w:ind w:left="1648" w:hanging="360"/>
      </w:pPr>
    </w:lvl>
    <w:lvl w:ilvl="2">
      <w:start w:val="1"/>
      <w:numFmt w:val="lowerRoman"/>
      <w:lvlText w:val="%3."/>
      <w:lvlJc w:val="right"/>
      <w:pPr>
        <w:tabs>
          <w:tab w:val="num" w:pos="-137"/>
        </w:tabs>
        <w:ind w:left="2368" w:hanging="180"/>
      </w:pPr>
    </w:lvl>
    <w:lvl w:ilvl="3">
      <w:start w:val="1"/>
      <w:numFmt w:val="decimal"/>
      <w:lvlText w:val="%4."/>
      <w:lvlJc w:val="left"/>
      <w:pPr>
        <w:tabs>
          <w:tab w:val="num" w:pos="-137"/>
        </w:tabs>
        <w:ind w:left="3088" w:hanging="360"/>
      </w:pPr>
    </w:lvl>
    <w:lvl w:ilvl="4">
      <w:start w:val="1"/>
      <w:numFmt w:val="lowerLetter"/>
      <w:lvlText w:val="%5."/>
      <w:lvlJc w:val="left"/>
      <w:pPr>
        <w:tabs>
          <w:tab w:val="num" w:pos="-137"/>
        </w:tabs>
        <w:ind w:left="3808" w:hanging="360"/>
      </w:pPr>
    </w:lvl>
    <w:lvl w:ilvl="5">
      <w:start w:val="1"/>
      <w:numFmt w:val="lowerRoman"/>
      <w:lvlText w:val="%6."/>
      <w:lvlJc w:val="right"/>
      <w:pPr>
        <w:tabs>
          <w:tab w:val="num" w:pos="-137"/>
        </w:tabs>
        <w:ind w:left="4528" w:hanging="180"/>
      </w:pPr>
    </w:lvl>
    <w:lvl w:ilvl="6">
      <w:start w:val="1"/>
      <w:numFmt w:val="decimal"/>
      <w:lvlText w:val="%7."/>
      <w:lvlJc w:val="left"/>
      <w:pPr>
        <w:tabs>
          <w:tab w:val="num" w:pos="-137"/>
        </w:tabs>
        <w:ind w:left="5248" w:hanging="360"/>
      </w:pPr>
    </w:lvl>
    <w:lvl w:ilvl="7">
      <w:start w:val="1"/>
      <w:numFmt w:val="lowerLetter"/>
      <w:lvlText w:val="%8."/>
      <w:lvlJc w:val="left"/>
      <w:pPr>
        <w:tabs>
          <w:tab w:val="num" w:pos="-137"/>
        </w:tabs>
        <w:ind w:left="5968" w:hanging="360"/>
      </w:pPr>
    </w:lvl>
    <w:lvl w:ilvl="8">
      <w:start w:val="1"/>
      <w:numFmt w:val="lowerRoman"/>
      <w:lvlText w:val="%9."/>
      <w:lvlJc w:val="right"/>
      <w:pPr>
        <w:tabs>
          <w:tab w:val="num" w:pos="-137"/>
        </w:tabs>
        <w:ind w:left="6688" w:hanging="180"/>
      </w:pPr>
    </w:lvl>
  </w:abstractNum>
  <w:abstractNum w:abstractNumId="1" w15:restartNumberingAfterBreak="0">
    <w:nsid w:val="655E2264"/>
    <w:multiLevelType w:val="multilevel"/>
    <w:tmpl w:val="2A5432D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6E0"/>
    <w:rsid w:val="000358CA"/>
    <w:rsid w:val="0004794C"/>
    <w:rsid w:val="00051C2A"/>
    <w:rsid w:val="00076E49"/>
    <w:rsid w:val="000978A2"/>
    <w:rsid w:val="000C7AE7"/>
    <w:rsid w:val="000E5F8B"/>
    <w:rsid w:val="001404B8"/>
    <w:rsid w:val="001A1810"/>
    <w:rsid w:val="001B2FEE"/>
    <w:rsid w:val="001C206E"/>
    <w:rsid w:val="0022151B"/>
    <w:rsid w:val="002221BF"/>
    <w:rsid w:val="002E2BB3"/>
    <w:rsid w:val="002F1553"/>
    <w:rsid w:val="002F3157"/>
    <w:rsid w:val="003A071D"/>
    <w:rsid w:val="003B6E53"/>
    <w:rsid w:val="003C7947"/>
    <w:rsid w:val="003E5F11"/>
    <w:rsid w:val="003F6728"/>
    <w:rsid w:val="00405D8D"/>
    <w:rsid w:val="00457CCE"/>
    <w:rsid w:val="004C49A0"/>
    <w:rsid w:val="004E7523"/>
    <w:rsid w:val="004F15A3"/>
    <w:rsid w:val="0050641C"/>
    <w:rsid w:val="005B482E"/>
    <w:rsid w:val="005D4CE8"/>
    <w:rsid w:val="0060620E"/>
    <w:rsid w:val="006178CA"/>
    <w:rsid w:val="0063773A"/>
    <w:rsid w:val="006F15FE"/>
    <w:rsid w:val="007033CE"/>
    <w:rsid w:val="00710C17"/>
    <w:rsid w:val="007260AB"/>
    <w:rsid w:val="0078443C"/>
    <w:rsid w:val="007C52CD"/>
    <w:rsid w:val="007D2127"/>
    <w:rsid w:val="00810EFB"/>
    <w:rsid w:val="008206E0"/>
    <w:rsid w:val="0084517D"/>
    <w:rsid w:val="008C1191"/>
    <w:rsid w:val="008D77FB"/>
    <w:rsid w:val="008F1996"/>
    <w:rsid w:val="008F1ECD"/>
    <w:rsid w:val="008F420B"/>
    <w:rsid w:val="00922E84"/>
    <w:rsid w:val="009540B2"/>
    <w:rsid w:val="00980A6F"/>
    <w:rsid w:val="00992A98"/>
    <w:rsid w:val="009F1E3E"/>
    <w:rsid w:val="00A101B5"/>
    <w:rsid w:val="00A27789"/>
    <w:rsid w:val="00A3400C"/>
    <w:rsid w:val="00A36A19"/>
    <w:rsid w:val="00A664DA"/>
    <w:rsid w:val="00A67CFC"/>
    <w:rsid w:val="00A72720"/>
    <w:rsid w:val="00A732AD"/>
    <w:rsid w:val="00A92171"/>
    <w:rsid w:val="00A94F3C"/>
    <w:rsid w:val="00AC7533"/>
    <w:rsid w:val="00AD1219"/>
    <w:rsid w:val="00AF578C"/>
    <w:rsid w:val="00B04242"/>
    <w:rsid w:val="00B177DC"/>
    <w:rsid w:val="00B37103"/>
    <w:rsid w:val="00BA5117"/>
    <w:rsid w:val="00BB0772"/>
    <w:rsid w:val="00BE521F"/>
    <w:rsid w:val="00BF21E9"/>
    <w:rsid w:val="00C07CEC"/>
    <w:rsid w:val="00C370B1"/>
    <w:rsid w:val="00C50B4D"/>
    <w:rsid w:val="00C8126F"/>
    <w:rsid w:val="00C84AEC"/>
    <w:rsid w:val="00CA5162"/>
    <w:rsid w:val="00CB178B"/>
    <w:rsid w:val="00CB4E84"/>
    <w:rsid w:val="00CC1F3D"/>
    <w:rsid w:val="00CC63CC"/>
    <w:rsid w:val="00CE32AD"/>
    <w:rsid w:val="00CF584D"/>
    <w:rsid w:val="00D17E0C"/>
    <w:rsid w:val="00D7644A"/>
    <w:rsid w:val="00DB092B"/>
    <w:rsid w:val="00DB64F8"/>
    <w:rsid w:val="00DC2AD4"/>
    <w:rsid w:val="00DD0D76"/>
    <w:rsid w:val="00E15EAB"/>
    <w:rsid w:val="00E258FA"/>
    <w:rsid w:val="00E41714"/>
    <w:rsid w:val="00E84BF9"/>
    <w:rsid w:val="00EB0383"/>
    <w:rsid w:val="00EF65CD"/>
    <w:rsid w:val="00EF78C8"/>
    <w:rsid w:val="00F34346"/>
    <w:rsid w:val="00F511D9"/>
    <w:rsid w:val="00F77B19"/>
    <w:rsid w:val="00F9154A"/>
    <w:rsid w:val="00FA526E"/>
    <w:rsid w:val="00FB4AEB"/>
    <w:rsid w:val="00FB51F3"/>
    <w:rsid w:val="00FB611A"/>
    <w:rsid w:val="00FB7B82"/>
    <w:rsid w:val="00FC1CE7"/>
    <w:rsid w:val="00FC1FC1"/>
    <w:rsid w:val="00FD0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8BA77"/>
  <w15:docId w15:val="{3F6D34A6-260C-4A85-BA17-3F08F6A7E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</w:style>
  <w:style w:type="paragraph" w:styleId="1">
    <w:name w:val="heading 1"/>
    <w:basedOn w:val="a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qFormat/>
    <w:rPr>
      <w:sz w:val="48"/>
      <w:szCs w:val="48"/>
    </w:rPr>
  </w:style>
  <w:style w:type="character" w:customStyle="1" w:styleId="SubtitleChar">
    <w:name w:val="Subtitle Char"/>
    <w:basedOn w:val="a0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qFormat/>
    <w:rPr>
      <w:i/>
    </w:rPr>
  </w:style>
  <w:style w:type="character" w:customStyle="1" w:styleId="HeaderChar">
    <w:name w:val="Header Char"/>
    <w:basedOn w:val="a0"/>
    <w:uiPriority w:val="99"/>
    <w:qFormat/>
  </w:style>
  <w:style w:type="character" w:customStyle="1" w:styleId="FooterChar">
    <w:name w:val="Footer Char"/>
    <w:basedOn w:val="a0"/>
    <w:uiPriority w:val="99"/>
    <w:qFormat/>
  </w:style>
  <w:style w:type="character" w:customStyle="1" w:styleId="CaptionChar">
    <w:name w:val="Caption Char"/>
    <w:uiPriority w:val="99"/>
    <w:qFormat/>
  </w:style>
  <w:style w:type="character" w:styleId="a3">
    <w:name w:val="Hyperlink"/>
    <w:uiPriority w:val="99"/>
    <w:unhideWhenUsed/>
    <w:rPr>
      <w:color w:val="0563C1" w:themeColor="hyperlink"/>
      <w:u w:val="single"/>
    </w:rPr>
  </w:style>
  <w:style w:type="character" w:customStyle="1" w:styleId="FootnoteTextChar">
    <w:name w:val="Footnote Text Char"/>
    <w:uiPriority w:val="99"/>
    <w:qFormat/>
    <w:rPr>
      <w:sz w:val="18"/>
    </w:rPr>
  </w:style>
  <w:style w:type="character" w:customStyle="1" w:styleId="a4">
    <w:name w:val="Символ сноски"/>
    <w:uiPriority w:val="99"/>
    <w:unhideWhenUsed/>
    <w:qFormat/>
    <w:rPr>
      <w:vertAlign w:val="superscript"/>
    </w:rPr>
  </w:style>
  <w:style w:type="character" w:styleId="a5">
    <w:name w:val="footnote reference"/>
    <w:rPr>
      <w:vertAlign w:val="superscript"/>
    </w:rPr>
  </w:style>
  <w:style w:type="character" w:customStyle="1" w:styleId="EndnoteTextChar">
    <w:name w:val="Endnote Text Char"/>
    <w:uiPriority w:val="99"/>
    <w:qFormat/>
    <w:rPr>
      <w:sz w:val="20"/>
    </w:rPr>
  </w:style>
  <w:style w:type="character" w:customStyle="1" w:styleId="a6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a7">
    <w:name w:val="endnote reference"/>
    <w:rPr>
      <w:vertAlign w:val="superscript"/>
    </w:rPr>
  </w:style>
  <w:style w:type="character" w:customStyle="1" w:styleId="a8">
    <w:name w:val="Верхний колонтитул Знак"/>
    <w:basedOn w:val="a0"/>
    <w:uiPriority w:val="99"/>
    <w:qFormat/>
  </w:style>
  <w:style w:type="character" w:customStyle="1" w:styleId="a9">
    <w:name w:val="Нижний колонтитул Знак"/>
    <w:basedOn w:val="a0"/>
    <w:uiPriority w:val="99"/>
    <w:qFormat/>
  </w:style>
  <w:style w:type="paragraph" w:styleId="aa">
    <w:name w:val="Title"/>
    <w:basedOn w:val="a"/>
    <w:next w:val="ab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ab">
    <w:name w:val="Body Text"/>
    <w:basedOn w:val="a"/>
    <w:pPr>
      <w:spacing w:after="140" w:line="276" w:lineRule="auto"/>
    </w:pPr>
  </w:style>
  <w:style w:type="paragraph" w:styleId="ac">
    <w:name w:val="List"/>
    <w:basedOn w:val="ab"/>
    <w:rPr>
      <w:rFonts w:ascii="Times New Roman" w:hAnsi="Times New Roman" w:cs="Noto Sans Devanagari"/>
    </w:rPr>
  </w:style>
  <w:style w:type="paragraph" w:styleId="ad">
    <w:name w:val="caption"/>
    <w:basedOn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paragraph" w:styleId="ae">
    <w:name w:val="index heading"/>
    <w:basedOn w:val="aa"/>
  </w:style>
  <w:style w:type="paragraph" w:styleId="50">
    <w:name w:val="toc 5"/>
    <w:basedOn w:val="a"/>
    <w:next w:val="a"/>
    <w:uiPriority w:val="39"/>
    <w:unhideWhenUsed/>
    <w:pPr>
      <w:spacing w:after="57"/>
      <w:ind w:left="1134"/>
    </w:pPr>
  </w:style>
  <w:style w:type="paragraph" w:styleId="60">
    <w:name w:val="toc 6"/>
    <w:basedOn w:val="a"/>
    <w:next w:val="a"/>
    <w:uiPriority w:val="39"/>
    <w:unhideWhenUsed/>
    <w:pPr>
      <w:spacing w:after="57"/>
      <w:ind w:left="1417"/>
    </w:pPr>
  </w:style>
  <w:style w:type="paragraph" w:styleId="70">
    <w:name w:val="toc 7"/>
    <w:basedOn w:val="a"/>
    <w:next w:val="a"/>
    <w:uiPriority w:val="39"/>
    <w:unhideWhenUsed/>
    <w:pPr>
      <w:spacing w:after="57"/>
      <w:ind w:left="1701"/>
    </w:pPr>
  </w:style>
  <w:style w:type="paragraph" w:styleId="80">
    <w:name w:val="toc 8"/>
    <w:basedOn w:val="a"/>
    <w:next w:val="a"/>
    <w:uiPriority w:val="39"/>
    <w:unhideWhenUsed/>
    <w:pPr>
      <w:spacing w:after="57"/>
      <w:ind w:left="1984"/>
    </w:pPr>
  </w:style>
  <w:style w:type="paragraph" w:styleId="90">
    <w:name w:val="toc 9"/>
    <w:basedOn w:val="a"/>
    <w:next w:val="a"/>
    <w:uiPriority w:val="39"/>
    <w:unhideWhenUsed/>
    <w:pPr>
      <w:spacing w:after="57"/>
      <w:ind w:left="2268"/>
    </w:pPr>
  </w:style>
  <w:style w:type="paragraph" w:styleId="af">
    <w:name w:val="No Spacing"/>
    <w:uiPriority w:val="1"/>
    <w:qFormat/>
  </w:style>
  <w:style w:type="paragraph" w:styleId="af0">
    <w:name w:val="Subtitle"/>
    <w:basedOn w:val="a"/>
    <w:uiPriority w:val="11"/>
    <w:qFormat/>
    <w:pPr>
      <w:spacing w:before="200" w:after="200"/>
    </w:pPr>
    <w:rPr>
      <w:sz w:val="24"/>
      <w:szCs w:val="24"/>
    </w:rPr>
  </w:style>
  <w:style w:type="paragraph" w:styleId="20">
    <w:name w:val="Quote"/>
    <w:basedOn w:val="a"/>
    <w:uiPriority w:val="29"/>
    <w:qFormat/>
    <w:pPr>
      <w:ind w:left="720" w:right="720"/>
    </w:pPr>
    <w:rPr>
      <w:i/>
    </w:rPr>
  </w:style>
  <w:style w:type="paragraph" w:styleId="af1">
    <w:name w:val="Intense Quote"/>
    <w:basedOn w:val="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styleId="af2">
    <w:name w:val="footnote text"/>
    <w:basedOn w:val="a"/>
    <w:uiPriority w:val="99"/>
    <w:semiHidden/>
    <w:unhideWhenUsed/>
    <w:pPr>
      <w:spacing w:after="40" w:line="240" w:lineRule="auto"/>
    </w:pPr>
    <w:rPr>
      <w:sz w:val="18"/>
    </w:rPr>
  </w:style>
  <w:style w:type="paragraph" w:styleId="af3">
    <w:name w:val="endnote text"/>
    <w:basedOn w:val="a"/>
    <w:uiPriority w:val="99"/>
    <w:semiHidden/>
    <w:unhideWhenUsed/>
    <w:pPr>
      <w:spacing w:after="0" w:line="240" w:lineRule="auto"/>
    </w:pPr>
    <w:rPr>
      <w:sz w:val="20"/>
    </w:rPr>
  </w:style>
  <w:style w:type="paragraph" w:styleId="10">
    <w:name w:val="toc 1"/>
    <w:basedOn w:val="a"/>
    <w:uiPriority w:val="39"/>
    <w:unhideWhenUsed/>
    <w:pPr>
      <w:spacing w:after="57"/>
    </w:pPr>
  </w:style>
  <w:style w:type="paragraph" w:styleId="21">
    <w:name w:val="toc 2"/>
    <w:basedOn w:val="a"/>
    <w:uiPriority w:val="39"/>
    <w:unhideWhenUsed/>
    <w:pPr>
      <w:spacing w:after="57"/>
      <w:ind w:left="283"/>
    </w:pPr>
  </w:style>
  <w:style w:type="paragraph" w:styleId="30">
    <w:name w:val="toc 3"/>
    <w:basedOn w:val="a"/>
    <w:uiPriority w:val="39"/>
    <w:unhideWhenUsed/>
    <w:pPr>
      <w:spacing w:after="57"/>
      <w:ind w:left="567"/>
    </w:pPr>
  </w:style>
  <w:style w:type="paragraph" w:styleId="40">
    <w:name w:val="toc 4"/>
    <w:basedOn w:val="a"/>
    <w:uiPriority w:val="39"/>
    <w:unhideWhenUsed/>
    <w:pPr>
      <w:spacing w:after="57"/>
      <w:ind w:left="850"/>
    </w:pPr>
  </w:style>
  <w:style w:type="paragraph" w:styleId="af4">
    <w:name w:val="TOC Heading"/>
    <w:uiPriority w:val="39"/>
    <w:unhideWhenUsed/>
    <w:pPr>
      <w:spacing w:after="160" w:line="259" w:lineRule="auto"/>
    </w:pPr>
  </w:style>
  <w:style w:type="paragraph" w:styleId="af5">
    <w:name w:val="table of figures"/>
    <w:basedOn w:val="a"/>
    <w:uiPriority w:val="99"/>
    <w:unhideWhenUsed/>
    <w:qFormat/>
    <w:pPr>
      <w:spacing w:after="0"/>
    </w:pPr>
  </w:style>
  <w:style w:type="paragraph" w:styleId="af6">
    <w:name w:val="Normal (Web)"/>
    <w:basedOn w:val="a"/>
    <w:uiPriority w:val="99"/>
    <w:qFormat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7">
    <w:name w:val="Колонтитул"/>
    <w:basedOn w:val="a"/>
    <w:qFormat/>
  </w:style>
  <w:style w:type="paragraph" w:styleId="af8">
    <w:name w:val="header"/>
    <w:basedOn w:val="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f9">
    <w:name w:val="footer"/>
    <w:basedOn w:val="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fa">
    <w:name w:val="List Paragraph"/>
    <w:basedOn w:val="a"/>
    <w:uiPriority w:val="34"/>
    <w:qFormat/>
    <w:pPr>
      <w:ind w:left="720"/>
      <w:contextualSpacing/>
    </w:pPr>
  </w:style>
  <w:style w:type="paragraph" w:customStyle="1" w:styleId="afb">
    <w:name w:val="Содержимое таблицы"/>
    <w:basedOn w:val="a"/>
    <w:qFormat/>
    <w:pPr>
      <w:widowControl w:val="0"/>
      <w:suppressLineNumbers/>
    </w:pPr>
  </w:style>
  <w:style w:type="paragraph" w:customStyle="1" w:styleId="afc">
    <w:name w:val="Заголовок таблицы"/>
    <w:basedOn w:val="afb"/>
    <w:qFormat/>
    <w:pPr>
      <w:jc w:val="center"/>
    </w:pPr>
    <w:rPr>
      <w:b/>
      <w:bCs/>
    </w:rPr>
  </w:style>
  <w:style w:type="table" w:styleId="afd">
    <w:name w:val="Table Grid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FFFFFF" w:fill="FFFFFF" w:themeFill="text1" w:themeFillTint="00"/>
      </w:tcPr>
    </w:tblStylePr>
    <w:tblStylePr w:type="band1Horz">
      <w:tblPr/>
      <w:tcPr>
        <w:shd w:val="clear" w:color="FFFFFF" w:fill="FFFFFF" w:themeFill="text1" w:themeFillTint="00"/>
      </w:tcPr>
    </w:tblStylePr>
  </w:style>
  <w:style w:type="table" w:styleId="22">
    <w:name w:val="Plain Table 2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FFFFF" w:themeFill="text1" w:themeFillTint="00"/>
      </w:tcPr>
    </w:tblStylePr>
    <w:tblStylePr w:type="band1Horz">
      <w:rPr>
        <w:color w:val="404040"/>
        <w:sz w:val="22"/>
      </w:rPr>
      <w:tblPr/>
      <w:tcPr>
        <w:shd w:val="clear" w:color="FFFFFF" w:fill="FFFFFF" w:themeFill="text1" w:themeFillTint="00"/>
      </w:tcPr>
    </w:tblStylePr>
  </w:style>
  <w:style w:type="table" w:styleId="41">
    <w:name w:val="Plain Table 4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FFFFF" w:themeFill="text1" w:themeFillTint="00"/>
      </w:tcPr>
    </w:tblStylePr>
    <w:tblStylePr w:type="band1Horz">
      <w:rPr>
        <w:color w:val="404040"/>
        <w:sz w:val="22"/>
      </w:rPr>
      <w:tblPr/>
      <w:tcPr>
        <w:shd w:val="clear" w:color="FFFFFF" w:fill="FFFFFF" w:themeFill="text1" w:themeFillTint="00"/>
      </w:tcPr>
    </w:tblStylePr>
  </w:style>
  <w:style w:type="table" w:styleId="51">
    <w:name w:val="Plain Table 5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FFFFFF" w:themeFill="text1" w:themeFillTint="00"/>
      </w:tcPr>
    </w:tblStylePr>
    <w:tblStylePr w:type="band1Horz">
      <w:rPr>
        <w:color w:val="404040"/>
        <w:sz w:val="22"/>
      </w:rPr>
      <w:tblPr/>
      <w:tcPr>
        <w:shd w:val="clear" w:color="FFFFFF" w:fill="FFFFFF" w:themeFill="text1" w:themeFillTint="00"/>
      </w:tcPr>
    </w:tblStylePr>
  </w:style>
  <w:style w:type="table" w:styleId="-1">
    <w:name w:val="Grid Table 1 Light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ED7D31" w:themeColor="accent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5A5A5" w:themeColor="accent3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C000" w:themeColor="accent4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</w:tcPr>
    </w:tblStylePr>
  </w:style>
  <w:style w:type="table" w:styleId="-2">
    <w:name w:val="Grid Table 2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 w:themeColor="text1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1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8E2F3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FFFFFF" w:fill="D8E2F3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D7D31" w:themeColor="accent2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C000" w:themeColor="accent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DEAF6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FFFFFF" w:fill="DDEAF6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styleId="-3">
    <w:name w:val="Grid Table 3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D8E2F3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FFFFFF" w:fill="D8E2F3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DDEAF6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FFFFFF" w:fill="DDEAF6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styleId="-4">
    <w:name w:val="Grid Table 4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</w:tcBorders>
        <w:shd w:val="clear" w:color="FFFFFF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AE3F3" w:themeFill="accent1" w:themeFillTint="32"/>
      </w:tcPr>
    </w:tblStylePr>
    <w:tblStylePr w:type="band1Horz">
      <w:rPr>
        <w:color w:val="404040"/>
        <w:sz w:val="22"/>
      </w:rPr>
      <w:tblPr/>
      <w:tcPr>
        <w:shd w:val="clear" w:color="FFFFFF" w:fill="DAE3F3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</w:tcBorders>
        <w:shd w:val="clear" w:color="FFFFFF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</w:tcBorders>
        <w:shd w:val="clear" w:color="FFFFFF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</w:tcBorders>
        <w:shd w:val="clear" w:color="FFFFFF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FFFFFF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DEAF6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FFFFFF" w:fill="DDEAF6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FFFFFF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styleId="-5">
    <w:name w:val="Grid Table 5 Dark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4472C4" w:themeFill="accent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472C4" w:themeFill="accent1"/>
      </w:tcPr>
    </w:tblStylePr>
    <w:tblStylePr w:type="firstCol">
      <w:rPr>
        <w:b/>
        <w:color w:val="FFFFFF"/>
        <w:sz w:val="22"/>
      </w:rPr>
      <w:tblPr/>
      <w:tcPr>
        <w:shd w:val="clear" w:color="FFFFFF" w:fill="4472C4" w:themeFill="accent1"/>
      </w:tcPr>
    </w:tblStylePr>
    <w:tblStylePr w:type="lastCol">
      <w:rPr>
        <w:b/>
        <w:color w:val="FFFFFF"/>
        <w:sz w:val="22"/>
      </w:rPr>
      <w:tblPr/>
      <w:tcPr>
        <w:shd w:val="clear" w:color="FFFFFF" w:fill="4472C4" w:themeFill="accent1"/>
      </w:tcPr>
    </w:tblStylePr>
    <w:tblStylePr w:type="band1Vert">
      <w:tblPr/>
      <w:tcPr>
        <w:shd w:val="clear" w:color="FFFFFF" w:fill="A9BEE4" w:themeFill="accent1" w:themeFillTint="75"/>
      </w:tcPr>
    </w:tblStylePr>
    <w:tblStylePr w:type="band1Horz">
      <w:tblPr/>
      <w:tcPr>
        <w:shd w:val="clear" w:color="FFFFFF" w:fill="A9BEE4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ED7D31" w:themeFill="accent2"/>
      </w:tcPr>
    </w:tblStylePr>
    <w:tblStylePr w:type="firstCol">
      <w:rPr>
        <w:b/>
        <w:color w:val="FFFFFF"/>
        <w:sz w:val="22"/>
      </w:rPr>
      <w:tblPr/>
      <w:tcPr>
        <w:shd w:val="clear" w:color="FFFFFF" w:fill="ED7D31" w:themeFill="accent2"/>
      </w:tcPr>
    </w:tblStylePr>
    <w:tblStylePr w:type="lastCol">
      <w:rPr>
        <w:b/>
        <w:color w:val="FFFFFF"/>
        <w:sz w:val="22"/>
      </w:rPr>
      <w:tblPr/>
      <w:tcPr>
        <w:shd w:val="clear" w:color="FFFFFF" w:fill="ED7D31" w:themeFill="accent2"/>
      </w:tcPr>
    </w:tblStylePr>
    <w:tblStylePr w:type="band1Vert">
      <w:tblPr/>
      <w:tcPr>
        <w:shd w:val="clear" w:color="FFFFFF" w:fill="F6C3A0" w:themeFill="accent2" w:themeFillTint="75"/>
      </w:tcPr>
    </w:tblStylePr>
    <w:tblStylePr w:type="band1Horz">
      <w:tblPr/>
      <w:tcPr>
        <w:shd w:val="clear" w:color="FFFFFF" w:fill="F6C3A0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A5A5A5" w:themeFill="accent3"/>
      </w:tcPr>
    </w:tblStylePr>
    <w:tblStylePr w:type="firstCol">
      <w:rPr>
        <w:b/>
        <w:color w:val="FFFFFF"/>
        <w:sz w:val="22"/>
      </w:rPr>
      <w:tblPr/>
      <w:tcPr>
        <w:shd w:val="clear" w:color="FFFFFF" w:fill="A5A5A5" w:themeFill="accent3"/>
      </w:tcPr>
    </w:tblStylePr>
    <w:tblStylePr w:type="lastCol">
      <w:rPr>
        <w:b/>
        <w:color w:val="FFFFFF"/>
        <w:sz w:val="22"/>
      </w:rPr>
      <w:tblPr/>
      <w:tcPr>
        <w:shd w:val="clear" w:color="FFFFFF" w:fill="A5A5A5" w:themeFill="accent3"/>
      </w:tcPr>
    </w:tblStylePr>
    <w:tblStylePr w:type="band1Vert">
      <w:tblPr/>
      <w:tcPr>
        <w:shd w:val="clear" w:color="FFFFFF" w:fill="D5D5D5" w:themeFill="accent3" w:themeFillTint="75"/>
      </w:tcPr>
    </w:tblStylePr>
    <w:tblStylePr w:type="band1Horz">
      <w:tblPr/>
      <w:tcPr>
        <w:shd w:val="clear" w:color="FFFFFF" w:fill="D5D5D5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C000" w:themeFill="accent4"/>
      </w:tcPr>
    </w:tblStylePr>
    <w:tblStylePr w:type="firstCol">
      <w:rPr>
        <w:b/>
        <w:color w:val="FFFFFF"/>
        <w:sz w:val="22"/>
      </w:rPr>
      <w:tblPr/>
      <w:tcPr>
        <w:shd w:val="clear" w:color="FFFFFF" w:fill="FFC000" w:themeFill="accent4"/>
      </w:tcPr>
    </w:tblStylePr>
    <w:tblStylePr w:type="lastCol">
      <w:rPr>
        <w:b/>
        <w:color w:val="FFFFFF"/>
        <w:sz w:val="22"/>
      </w:rPr>
      <w:tblPr/>
      <w:tcPr>
        <w:shd w:val="clear" w:color="FFFFFF" w:fill="FFC000" w:themeFill="accent4"/>
      </w:tcPr>
    </w:tblStylePr>
    <w:tblStylePr w:type="band1Vert">
      <w:tblPr/>
      <w:tcPr>
        <w:shd w:val="clear" w:color="FFFFFF" w:fill="FFE28A" w:themeFill="accent4" w:themeFillTint="75"/>
      </w:tcPr>
    </w:tblStylePr>
    <w:tblStylePr w:type="band1Horz">
      <w:tblPr/>
      <w:tcPr>
        <w:shd w:val="clear" w:color="FFFFFF" w:fill="FFE28A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5B9BD5" w:themeFill="accent5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5B9BD5" w:themeFill="accent5"/>
      </w:tcPr>
    </w:tblStylePr>
    <w:tblStylePr w:type="firstCol">
      <w:rPr>
        <w:b/>
        <w:color w:val="FFFFFF"/>
        <w:sz w:val="22"/>
      </w:rPr>
      <w:tblPr/>
      <w:tcPr>
        <w:shd w:val="clear" w:color="FFFFFF" w:fill="5B9BD5" w:themeFill="accent5"/>
      </w:tcPr>
    </w:tblStylePr>
    <w:tblStylePr w:type="lastCol">
      <w:rPr>
        <w:b/>
        <w:color w:val="FFFFFF"/>
        <w:sz w:val="22"/>
      </w:rPr>
      <w:tblPr/>
      <w:tcPr>
        <w:shd w:val="clear" w:color="FFFFFF" w:fill="5B9BD5" w:themeFill="accent5"/>
      </w:tcPr>
    </w:tblStylePr>
    <w:tblStylePr w:type="band1Vert">
      <w:tblPr/>
      <w:tcPr>
        <w:shd w:val="clear" w:color="FFFFFF" w:fill="B3D0EB" w:themeFill="accent5" w:themeFillTint="75"/>
      </w:tcPr>
    </w:tblStylePr>
    <w:tblStylePr w:type="band1Horz">
      <w:tblPr/>
      <w:tcPr>
        <w:shd w:val="clear" w:color="FFFFFF" w:fill="B3D0EB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70AD47" w:themeFill="accent6"/>
      </w:tcPr>
    </w:tblStylePr>
    <w:tblStylePr w:type="firstCol">
      <w:rPr>
        <w:b/>
        <w:color w:val="FFFFFF"/>
        <w:sz w:val="22"/>
      </w:rPr>
      <w:tblPr/>
      <w:tcPr>
        <w:shd w:val="clear" w:color="FFFFFF" w:fill="70AD47" w:themeFill="accent6"/>
      </w:tcPr>
    </w:tblStylePr>
    <w:tblStylePr w:type="lastCol">
      <w:rPr>
        <w:b/>
        <w:color w:val="FFFFFF"/>
        <w:sz w:val="22"/>
      </w:rPr>
      <w:tblPr/>
      <w:tcPr>
        <w:shd w:val="clear" w:color="FFFFFF" w:fill="70AD47" w:themeFill="accent6"/>
      </w:tcPr>
    </w:tblStylePr>
    <w:tblStylePr w:type="band1Vert">
      <w:tblPr/>
      <w:tcPr>
        <w:shd w:val="clear" w:color="FFFFFF" w:fill="BCDBA8" w:themeFill="accent6" w:themeFillTint="75"/>
      </w:tcPr>
    </w:tblStylePr>
    <w:tblStylePr w:type="band1Horz">
      <w:tblPr/>
      <w:tcPr>
        <w:shd w:val="clear" w:color="FFFFFF" w:fill="BCDBA8" w:themeFill="accent6" w:themeFillTint="75"/>
      </w:tcPr>
    </w:tblStylePr>
  </w:style>
  <w:style w:type="table" w:styleId="-6">
    <w:name w:val="Grid Table 6 Colorfu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FFFFFF" w:fill="D8E2F3" w:themeFill="accent1" w:themeFillTint="34"/>
      </w:tcPr>
    </w:tblStylePr>
    <w:tblStylePr w:type="band1Horz">
      <w:rPr>
        <w:color w:val="A0B7E1" w:themeColor="accent1" w:themeTint="80" w:themeShade="95"/>
        <w:sz w:val="22"/>
      </w:rPr>
      <w:tblPr/>
      <w:tcPr>
        <w:shd w:val="clear" w:color="FFFFFF" w:fill="D8E2F3" w:themeFill="accent1" w:themeFillTint="34"/>
      </w:tcPr>
    </w:tblStylePr>
    <w:tblStylePr w:type="band2Horz">
      <w:rPr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ED7D31" w:themeColor="accent2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BE5D6" w:themeFill="accent2" w:themeFillTint="32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2Horz">
      <w:rPr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FFFFFF" w:fill="ECECEC" w:themeFill="accent3" w:themeFillTint="34"/>
      </w:tcPr>
    </w:tblStylePr>
    <w:tblStylePr w:type="band1Horz">
      <w:rPr>
        <w:color w:val="A5A5A5" w:themeColor="accent3" w:themeTint="FE" w:themeShade="95"/>
        <w:sz w:val="22"/>
      </w:rPr>
      <w:tblPr/>
      <w:tcPr>
        <w:shd w:val="clear" w:color="FFFFFF" w:fill="ECECEC" w:themeFill="accent3" w:themeFillTint="34"/>
      </w:tcPr>
    </w:tblStylePr>
    <w:tblStylePr w:type="band2Horz">
      <w:rPr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C000" w:themeColor="accent4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F2CB" w:themeFill="accent4" w:themeFillTint="34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FFFF" w:fill="FFF2CB" w:themeFill="accent4" w:themeFillTint="34"/>
      </w:tcPr>
    </w:tblStylePr>
    <w:tblStylePr w:type="band2Horz">
      <w:rPr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FFFFFF" w:fill="DDEAF6" w:themeFill="accent5" w:themeFillTint="34"/>
      </w:tcPr>
    </w:tblStylePr>
    <w:tblStylePr w:type="band1Horz">
      <w:rPr>
        <w:color w:val="245A8D" w:themeColor="accent5" w:themeShade="95"/>
        <w:sz w:val="22"/>
      </w:rPr>
      <w:tblPr/>
      <w:tcPr>
        <w:shd w:val="clear" w:color="FFFFFF" w:fill="DDEAF6" w:themeFill="accent5" w:themeFillTint="34"/>
      </w:tcPr>
    </w:tblStylePr>
    <w:tblStylePr w:type="band2Horz">
      <w:rPr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FFFFFF" w:fill="E1EFD8" w:themeFill="accent6" w:themeFillTint="34"/>
      </w:tcPr>
    </w:tblStylePr>
    <w:tblStylePr w:type="band1Horz">
      <w:rPr>
        <w:color w:val="245A8D" w:themeColor="accent5" w:themeShade="95"/>
        <w:sz w:val="22"/>
      </w:rPr>
      <w:tblPr/>
      <w:tcPr>
        <w:shd w:val="clear" w:color="FFFFFF" w:fill="E1EFD8" w:themeFill="accent6" w:themeFillTint="34"/>
      </w:tcPr>
    </w:tblStylePr>
    <w:tblStylePr w:type="band2Horz">
      <w:rPr>
        <w:color w:val="245A8D" w:themeColor="accent5" w:themeShade="95"/>
        <w:sz w:val="22"/>
      </w:rPr>
    </w:tblStylePr>
  </w:style>
  <w:style w:type="table" w:styleId="-7">
    <w:name w:val="Grid Table 7 Colorfu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 w:themeColor="text1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000000" w:themeColor="tex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FFFFF" w:themeFill="text1" w:themeFillTint="00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FFFFF" w:fill="FFFFFF" w:themeFill="text1" w:themeFillTint="00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A0B7E1" w:themeColor="accent1" w:themeTint="80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8E2F3" w:themeFill="accent1" w:themeFillTint="34"/>
      </w:tcPr>
    </w:tblStylePr>
    <w:tblStylePr w:type="band1Horz">
      <w:rPr>
        <w:color w:val="A0B7E1" w:themeColor="accent1" w:themeTint="80" w:themeShade="95"/>
        <w:sz w:val="22"/>
      </w:rPr>
      <w:tblPr/>
      <w:tcPr>
        <w:shd w:val="clear" w:color="FFFFFF" w:fill="D8E2F3" w:themeFill="accent1" w:themeFillTint="34"/>
      </w:tcPr>
    </w:tblStylePr>
    <w:tblStylePr w:type="band2Horz">
      <w:rPr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F4B184" w:themeColor="accent2" w:themeTint="97" w:themeShade="95"/>
        <w:sz w:val="22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ED7D31" w:themeColor="accent2"/>
        </w:tcBorders>
        <w:shd w:val="clear" w:color="FFFFFF" w:fill="auto"/>
      </w:tcPr>
    </w:tblStylePr>
    <w:tblStylePr w:type="lastCol">
      <w:rPr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ED7D31" w:themeColor="accent2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BE5D6" w:themeFill="accent2" w:themeFillTint="32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2Horz">
      <w:rPr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/>
        </w:tcBorders>
        <w:shd w:val="clear" w:color="FFFFFF" w:fill="auto"/>
      </w:tcPr>
    </w:tblStylePr>
    <w:tblStylePr w:type="lastCol">
      <w:rPr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ECECEC" w:themeFill="accent3" w:themeFillTint="34"/>
      </w:tcPr>
    </w:tblStylePr>
    <w:tblStylePr w:type="band1Horz">
      <w:rPr>
        <w:color w:val="A5A5A5" w:themeColor="accent3" w:themeTint="FE" w:themeShade="95"/>
        <w:sz w:val="22"/>
      </w:rPr>
      <w:tblPr/>
      <w:tcPr>
        <w:shd w:val="clear" w:color="FFFFFF" w:fill="ECECEC" w:themeFill="accent3" w:themeFillTint="34"/>
      </w:tcPr>
    </w:tblStylePr>
    <w:tblStylePr w:type="band2Horz">
      <w:rPr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FFD865" w:themeColor="accent4" w:themeTint="9A" w:themeShade="95"/>
        <w:sz w:val="22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C000" w:themeColor="accent4"/>
        </w:tcBorders>
        <w:shd w:val="clear" w:color="FFFFFF" w:fill="auto"/>
      </w:tcPr>
    </w:tblStylePr>
    <w:tblStylePr w:type="lastCol">
      <w:rPr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C000" w:themeColor="accent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FF2CB" w:themeFill="accent4" w:themeFillTint="34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FFFF" w:fill="FFF2CB" w:themeFill="accent4" w:themeFillTint="34"/>
      </w:tcPr>
    </w:tblStylePr>
    <w:tblStylePr w:type="band2Horz">
      <w:rPr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245A8D" w:themeColor="accent5" w:themeShade="95"/>
        <w:sz w:val="22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5"/>
        </w:tcBorders>
        <w:shd w:val="clear" w:color="FFFFFF" w:fill="auto"/>
      </w:tcPr>
    </w:tblStylePr>
    <w:tblStylePr w:type="lastCol">
      <w:rPr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5B9BD5" w:themeColor="accent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DEAF6" w:themeFill="accent5" w:themeFillTint="34"/>
      </w:tcPr>
    </w:tblStylePr>
    <w:tblStylePr w:type="band1Horz">
      <w:rPr>
        <w:color w:val="245A8D" w:themeColor="accent5" w:themeShade="95"/>
        <w:sz w:val="22"/>
      </w:rPr>
      <w:tblPr/>
      <w:tcPr>
        <w:shd w:val="clear" w:color="FFFFFF" w:fill="DDEAF6" w:themeFill="accent5" w:themeFillTint="34"/>
      </w:tcPr>
    </w:tblStylePr>
    <w:tblStylePr w:type="band2Horz">
      <w:rPr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416429" w:themeColor="accent6" w:themeShade="95"/>
        <w:sz w:val="22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0AD47" w:themeColor="accent6"/>
        </w:tcBorders>
        <w:shd w:val="clear" w:color="FFFFFF" w:fill="auto"/>
      </w:tcPr>
    </w:tblStylePr>
    <w:tblStylePr w:type="lastCol">
      <w:rPr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70AD47" w:themeColor="accent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E1EFD8" w:themeFill="accent6" w:themeFillTint="34"/>
      </w:tcPr>
    </w:tblStylePr>
    <w:tblStylePr w:type="band1Horz">
      <w:rPr>
        <w:color w:val="416429" w:themeColor="accent6" w:themeShade="95"/>
        <w:sz w:val="22"/>
      </w:rPr>
      <w:tblPr/>
      <w:tcPr>
        <w:shd w:val="clear" w:color="FFFFFF" w:fill="E1EFD8" w:themeFill="accent6" w:themeFillTint="34"/>
      </w:tcPr>
    </w:tblStylePr>
    <w:tblStylePr w:type="band2Horz">
      <w:rPr>
        <w:color w:val="416429" w:themeColor="accent6" w:themeShade="95"/>
        <w:sz w:val="22"/>
      </w:rPr>
    </w:tblStylePr>
  </w:style>
  <w:style w:type="table" w:styleId="-10">
    <w:name w:val="List Table 1 Light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CFDBF0" w:themeFill="accent1" w:themeFillTint="40"/>
      </w:tcPr>
    </w:tblStylePr>
    <w:tblStylePr w:type="band1Horz">
      <w:tblPr/>
      <w:tcPr>
        <w:shd w:val="clear" w:color="FFFFFF" w:fill="CFDBF0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tblPr/>
      <w:tcPr>
        <w:shd w:val="clear" w:color="FFFFFF" w:fill="FADECB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tblPr/>
      <w:tcPr>
        <w:shd w:val="clear" w:color="FFFFFF" w:fill="E8E8E8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tblPr/>
      <w:tcPr>
        <w:shd w:val="clear" w:color="FFFFFF" w:fill="FFEFBF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5E5F4" w:themeFill="accent5" w:themeFillTint="40"/>
      </w:tcPr>
    </w:tblStylePr>
    <w:tblStylePr w:type="band1Horz">
      <w:tblPr/>
      <w:tcPr>
        <w:shd w:val="clear" w:color="FFFFFF" w:fill="D5E5F4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tblPr/>
      <w:tcPr>
        <w:shd w:val="clear" w:color="FFFFFF" w:fill="DAEBCF" w:themeFill="accent6" w:themeFillTint="40"/>
      </w:tcPr>
    </w:tblStylePr>
  </w:style>
  <w:style w:type="table" w:styleId="-20">
    <w:name w:val="List Table 2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CFDBF0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FFFFFF" w:fill="CFDBF0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ED7D31" w:themeColor="accent2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ED7D31" w:themeColor="accent2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FFFFFF" w:fill="FADECB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A5A5A5" w:themeColor="accent3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A5A5A5" w:themeColor="accent3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FFFFFF" w:fill="E8E8E8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FFC000" w:themeColor="accent4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FFC000" w:themeColor="accent4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FFFFFF" w:fill="FFEFBF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5B9BD5" w:themeColor="accent5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5B9BD5" w:themeColor="accent5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D5E5F4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FFFFFF" w:fill="D5E5F4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70AD47" w:themeColor="accent6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70AD47" w:themeColor="accent6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DAEBCF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FFFFFF" w:fill="DAEBCF" w:themeFill="accent6" w:themeFillTint="40"/>
      </w:tcPr>
    </w:tblStylePr>
  </w:style>
  <w:style w:type="table" w:styleId="-30">
    <w:name w:val="List Table 3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ED7D31" w:themeColor="accent2"/>
          <w:bottom w:val="single" w:sz="4" w:space="0" w:color="ED7D31" w:themeColor="accent2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A5A5A5" w:themeColor="accent3"/>
          <w:bottom w:val="single" w:sz="4" w:space="0" w:color="A5A5A5" w:themeColor="accent3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FC000" w:themeColor="accent4"/>
          <w:bottom w:val="single" w:sz="4" w:space="0" w:color="FFC000" w:themeColor="accent4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5B9BD5" w:themeColor="accent5"/>
          <w:bottom w:val="single" w:sz="4" w:space="0" w:color="5B9BD5" w:themeColor="accent5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70AD47" w:themeColor="accent6"/>
          <w:bottom w:val="single" w:sz="4" w:space="0" w:color="70AD47" w:themeColor="accent6"/>
        </w:tcBorders>
      </w:tcPr>
    </w:tblStylePr>
  </w:style>
  <w:style w:type="table" w:styleId="-40">
    <w:name w:val="List Table 4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CFDBF0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FFFFFF" w:fill="CFDBF0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FFFFFF" w:fill="FADECB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FFFFFF" w:fill="E8E8E8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FFFFFF" w:fill="FFEFBF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5E5F4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FFFFFF" w:fill="D5E5F4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AEBCF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FFFFFF" w:fill="DAEBCF" w:themeFill="accent6" w:themeFillTint="40"/>
      </w:tcPr>
    </w:tblStylePr>
  </w:style>
  <w:style w:type="table" w:styleId="-50">
    <w:name w:val="List Table 5 Dark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000000" w:themeColor="text1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000000" w:themeColor="tex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00000" w:themeColor="tex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FFFFFF" w:fill="4472C4" w:themeFill="accent1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472C4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ED7D31" w:themeColor="accent2"/>
          <w:bottom w:val="single" w:sz="12" w:space="0" w:color="FFFFFF" w:themeColor="light1"/>
        </w:tcBorders>
        <w:shd w:val="clear" w:color="FFFFFF" w:fill="F4B184" w:themeFill="accent2" w:themeFillTint="97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ED7D31" w:themeColor="accent2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ED7D31" w:themeColor="accent2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4B184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A5A5A5" w:themeColor="accent3"/>
          <w:bottom w:val="single" w:sz="12" w:space="0" w:color="FFFFFF" w:themeColor="light1"/>
        </w:tcBorders>
        <w:shd w:val="clear" w:color="FFFFFF" w:fill="C9C9C9" w:themeFill="accent3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A5A5A5" w:themeColor="accent3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5A5A5" w:themeColor="accent3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9C9C9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FFC000" w:themeColor="accent4"/>
          <w:bottom w:val="single" w:sz="12" w:space="0" w:color="FFFFFF" w:themeColor="light1"/>
        </w:tcBorders>
        <w:shd w:val="clear" w:color="FFFFFF" w:fill="FFD865" w:themeFill="accent4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FFC000" w:themeColor="accent4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C000" w:themeColor="accent4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D865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5B9BD5" w:themeColor="accent5"/>
          <w:bottom w:val="single" w:sz="12" w:space="0" w:color="FFFFFF" w:themeColor="light1"/>
        </w:tcBorders>
        <w:shd w:val="clear" w:color="FFFFFF" w:fill="9BC2E5" w:themeFill="accent5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5B9BD5" w:themeColor="accent5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5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BC2E5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70AD47" w:themeColor="accent6"/>
          <w:bottom w:val="single" w:sz="12" w:space="0" w:color="FFFFFF" w:themeColor="light1"/>
        </w:tcBorders>
        <w:shd w:val="clear" w:color="FFFFFF" w:fill="A9D08E" w:themeFill="accent6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70AD47" w:themeColor="accent6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0AD47" w:themeColor="accent6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9D08E" w:themeFill="accent6" w:themeFillTint="98"/>
      </w:tcPr>
    </w:tblStylePr>
  </w:style>
  <w:style w:type="table" w:styleId="-60">
    <w:name w:val="List Table 6 Colorfu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FFFFFF" w:fill="CFDBF0" w:themeFill="accent1" w:themeFillTint="40"/>
      </w:tcPr>
    </w:tblStylePr>
    <w:tblStylePr w:type="band1Horz">
      <w:rPr>
        <w:color w:val="254175" w:themeColor="accent1" w:themeShade="95"/>
        <w:sz w:val="22"/>
      </w:rPr>
      <w:tblPr/>
      <w:tcPr>
        <w:shd w:val="clear" w:color="FFFFFF" w:fill="CFDBF0" w:themeFill="accent1" w:themeFillTint="40"/>
      </w:tcPr>
    </w:tblStylePr>
    <w:tblStylePr w:type="band2Horz">
      <w:rPr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ED7D31" w:themeColor="accent2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2Horz">
      <w:rPr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A5A5A5" w:themeColor="accent3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rPr>
        <w:color w:val="C9C9C9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2Horz">
      <w:rPr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C000" w:themeColor="accent4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2Horz">
      <w:rPr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FFFFFF" w:fill="D5E5F4" w:themeFill="accent5" w:themeFillTint="40"/>
      </w:tcPr>
    </w:tblStylePr>
    <w:tblStylePr w:type="band1Horz">
      <w:rPr>
        <w:color w:val="9BC2E5" w:themeColor="accent5" w:themeTint="9A" w:themeShade="95"/>
        <w:sz w:val="22"/>
      </w:rPr>
      <w:tblPr/>
      <w:tcPr>
        <w:shd w:val="clear" w:color="FFFFFF" w:fill="D5E5F4" w:themeFill="accent5" w:themeFillTint="40"/>
      </w:tcPr>
    </w:tblStylePr>
    <w:tblStylePr w:type="band2Horz">
      <w:rPr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rPr>
        <w:color w:val="A9D08E" w:themeColor="accent6" w:themeTint="98" w:themeShade="95"/>
        <w:sz w:val="22"/>
      </w:rPr>
      <w:tblPr/>
      <w:tcPr>
        <w:shd w:val="clear" w:color="FFFFFF" w:fill="DAEBCF" w:themeFill="accent6" w:themeFillTint="40"/>
      </w:tcPr>
    </w:tblStylePr>
    <w:tblStylePr w:type="band2Horz">
      <w:rPr>
        <w:color w:val="A9D08E" w:themeColor="accent6" w:themeTint="98" w:themeShade="95"/>
        <w:sz w:val="22"/>
      </w:rPr>
    </w:tblStylePr>
  </w:style>
  <w:style w:type="table" w:styleId="-70">
    <w:name w:val="List Table 7 Colorfu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 w:themeColor="text1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000000" w:themeColor="tex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Borders>
        <w:right w:val="single" w:sz="4" w:space="0" w:color="4472C4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CFDBF0" w:themeFill="accent1" w:themeFillTint="40"/>
      </w:tcPr>
    </w:tblStylePr>
    <w:tblStylePr w:type="band1Horz">
      <w:rPr>
        <w:color w:val="254175" w:themeColor="accent1" w:themeShade="95"/>
        <w:sz w:val="22"/>
      </w:rPr>
      <w:tblPr/>
      <w:tcPr>
        <w:shd w:val="clear" w:color="FFFFFF" w:fill="CFDBF0" w:themeFill="accent1" w:themeFillTint="40"/>
      </w:tcPr>
    </w:tblStylePr>
    <w:tblStylePr w:type="band2Horz">
      <w:rPr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F4B184" w:themeColor="accent2" w:themeTint="97" w:themeShade="95"/>
        <w:sz w:val="22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ED7D31" w:themeColor="accent2"/>
        </w:tcBorders>
        <w:shd w:val="clear" w:color="FFFFFF" w:fill="auto"/>
      </w:tcPr>
    </w:tblStylePr>
    <w:tblStylePr w:type="lastCol">
      <w:rPr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ED7D31" w:themeColor="accent2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2Horz">
      <w:rPr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C9C9C9" w:themeColor="accent3" w:themeTint="98" w:themeShade="95"/>
        <w:sz w:val="22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/>
        </w:tcBorders>
        <w:shd w:val="clear" w:color="FFFFFF" w:fill="auto"/>
      </w:tcPr>
    </w:tblStylePr>
    <w:tblStylePr w:type="lastCol">
      <w:rPr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rPr>
        <w:color w:val="C9C9C9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2Horz">
      <w:rPr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FFD865" w:themeColor="accent4" w:themeTint="9A" w:themeShade="95"/>
        <w:sz w:val="22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C000" w:themeColor="accent4"/>
        </w:tcBorders>
        <w:shd w:val="clear" w:color="FFFFFF" w:fill="auto"/>
      </w:tcPr>
    </w:tblStylePr>
    <w:tblStylePr w:type="lastCol">
      <w:rPr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C000" w:themeColor="accent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2Horz">
      <w:rPr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9BC2E5" w:themeColor="accent5" w:themeTint="9A" w:themeShade="95"/>
        <w:sz w:val="22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5"/>
        </w:tcBorders>
        <w:shd w:val="clear" w:color="FFFFFF" w:fill="auto"/>
      </w:tcPr>
    </w:tblStylePr>
    <w:tblStylePr w:type="lastCol">
      <w:rPr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5B9BD5" w:themeColor="accent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5E5F4" w:themeFill="accent5" w:themeFillTint="40"/>
      </w:tcPr>
    </w:tblStylePr>
    <w:tblStylePr w:type="band1Horz">
      <w:rPr>
        <w:color w:val="9BC2E5" w:themeColor="accent5" w:themeTint="9A" w:themeShade="95"/>
        <w:sz w:val="22"/>
      </w:rPr>
      <w:tblPr/>
      <w:tcPr>
        <w:shd w:val="clear" w:color="FFFFFF" w:fill="D5E5F4" w:themeFill="accent5" w:themeFillTint="40"/>
      </w:tcPr>
    </w:tblStylePr>
    <w:tblStylePr w:type="band2Horz">
      <w:rPr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A9D08E" w:themeColor="accent6" w:themeTint="98" w:themeShade="95"/>
        <w:sz w:val="22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0AD47" w:themeColor="accent6"/>
        </w:tcBorders>
        <w:shd w:val="clear" w:color="FFFFFF" w:fill="auto"/>
      </w:tcPr>
    </w:tblStylePr>
    <w:tblStylePr w:type="lastCol">
      <w:rPr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70AD47" w:themeColor="accent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rPr>
        <w:color w:val="A9D08E" w:themeColor="accent6" w:themeTint="98" w:themeShade="95"/>
        <w:sz w:val="22"/>
      </w:rPr>
      <w:tblPr/>
      <w:tcPr>
        <w:shd w:val="clear" w:color="FFFFFF" w:fill="DAEBCF" w:themeFill="accent6" w:themeFillTint="40"/>
      </w:tcPr>
    </w:tblStylePr>
    <w:tblStylePr w:type="band2Horz">
      <w:rPr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FFFFFF" w:themeFill="text1" w:themeFillTint="0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FFFFFF" w:themeFill="text1" w:themeFillTint="00"/>
      </w:tcPr>
    </w:tblStylePr>
  </w:style>
  <w:style w:type="table" w:customStyle="1" w:styleId="Lined-Accent1">
    <w:name w:val="Lined - Accent 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537DC8" w:themeFill="accent1" w:themeFillTint="EA"/>
      </w:tcPr>
    </w:tblStylePr>
    <w:tblStylePr w:type="lastRow">
      <w:rPr>
        <w:color w:val="F2F2F2"/>
        <w:sz w:val="22"/>
      </w:rPr>
      <w:tblPr/>
      <w:tcPr>
        <w:shd w:val="clear" w:color="FFFFFF" w:fill="537DC8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FFFFFF" w:fill="537DC8" w:themeFill="accent1" w:themeFillTint="EA"/>
      </w:tcPr>
    </w:tblStylePr>
    <w:tblStylePr w:type="lastCol">
      <w:rPr>
        <w:color w:val="F2F2F2"/>
        <w:sz w:val="22"/>
      </w:rPr>
      <w:tblPr/>
      <w:tcPr>
        <w:shd w:val="clear" w:color="FFFFFF" w:fill="537DC8" w:themeFill="accent1" w:themeFillTint="E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C4D2EC" w:themeFill="accent1" w:themeFillTint="5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C4D2EC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color w:val="F2F2F2"/>
        <w:sz w:val="22"/>
      </w:rPr>
      <w:tblPr/>
      <w:tcPr>
        <w:shd w:val="clear" w:color="FFFFFF" w:fill="F4B184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Col">
      <w:rPr>
        <w:color w:val="F2F2F2"/>
        <w:sz w:val="22"/>
      </w:rPr>
      <w:tblPr/>
      <w:tcPr>
        <w:shd w:val="clear" w:color="FFFFFF" w:fill="F4B184" w:themeFill="accent2" w:themeFillTint="9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color w:val="F2F2F2"/>
        <w:sz w:val="22"/>
      </w:rPr>
      <w:tblPr/>
      <w:tcPr>
        <w:shd w:val="clear" w:color="FFFFFF" w:fill="A5A5A5" w:themeFill="accent3" w:themeFillTint="FE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color w:val="F2F2F2"/>
        <w:sz w:val="22"/>
      </w:rPr>
      <w:tblPr/>
      <w:tcPr>
        <w:shd w:val="clear" w:color="FFFFFF" w:fill="FFD865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Col">
      <w:rPr>
        <w:color w:val="F2F2F2"/>
        <w:sz w:val="22"/>
      </w:rPr>
      <w:tblPr/>
      <w:tcPr>
        <w:shd w:val="clear" w:color="FFFFFF" w:fill="FFD865" w:themeFill="accent4" w:themeFillTint="9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5B9BD5" w:themeFill="accent5"/>
      </w:tcPr>
    </w:tblStylePr>
    <w:tblStylePr w:type="lastRow">
      <w:rPr>
        <w:color w:val="F2F2F2"/>
        <w:sz w:val="22"/>
      </w:rPr>
      <w:tblPr/>
      <w:tcPr>
        <w:shd w:val="clear" w:color="FFFFFF" w:fill="5B9BD5" w:themeFill="accent5"/>
      </w:tcPr>
    </w:tblStylePr>
    <w:tblStylePr w:type="firstCol">
      <w:rPr>
        <w:color w:val="F2F2F2"/>
        <w:sz w:val="22"/>
      </w:rPr>
      <w:tblPr/>
      <w:tcPr>
        <w:shd w:val="clear" w:color="FFFFFF" w:fill="5B9BD5" w:themeFill="accent5"/>
      </w:tcPr>
    </w:tblStylePr>
    <w:tblStylePr w:type="lastCol">
      <w:rPr>
        <w:color w:val="F2F2F2"/>
        <w:sz w:val="22"/>
      </w:rPr>
      <w:tblPr/>
      <w:tcPr>
        <w:shd w:val="clear" w:color="FFFFFF" w:fill="5B9BD5" w:themeFill="accent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DDEAF6" w:themeFill="accent5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DDEAF6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color w:val="F2F2F2"/>
        <w:sz w:val="22"/>
      </w:rPr>
      <w:tblPr/>
      <w:tcPr>
        <w:shd w:val="clear" w:color="FFFFFF" w:fill="70AD47" w:themeFill="accent6"/>
      </w:tcPr>
    </w:tblStylePr>
    <w:tblStylePr w:type="firstCol">
      <w:rPr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color w:val="F2F2F2"/>
        <w:sz w:val="22"/>
      </w:rPr>
      <w:tblPr/>
      <w:tcPr>
        <w:shd w:val="clear" w:color="FFFFFF" w:fill="70AD47" w:themeFill="accent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FFFFFF" w:themeFill="text1" w:themeFillTint="0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FFFFFF" w:themeFill="text1" w:themeFillTint="00"/>
      </w:tcPr>
    </w:tblStylePr>
  </w:style>
  <w:style w:type="table" w:customStyle="1" w:styleId="BorderedLined-Accent1">
    <w:name w:val="Bordered &amp; Lined - Accent 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4472C4" w:themeColor="accent1"/>
        <w:insideV w:val="single" w:sz="4" w:space="0" w:color="4472C4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537DC8" w:themeFill="accent1" w:themeFillTint="EA"/>
      </w:tcPr>
    </w:tblStylePr>
    <w:tblStylePr w:type="lastRow">
      <w:rPr>
        <w:color w:val="F2F2F2"/>
        <w:sz w:val="22"/>
      </w:rPr>
      <w:tblPr/>
      <w:tcPr>
        <w:shd w:val="clear" w:color="FFFFFF" w:fill="537DC8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FFFFFF" w:fill="537DC8" w:themeFill="accent1" w:themeFillTint="EA"/>
      </w:tcPr>
    </w:tblStylePr>
    <w:tblStylePr w:type="lastCol">
      <w:rPr>
        <w:color w:val="F2F2F2"/>
        <w:sz w:val="22"/>
      </w:rPr>
      <w:tblPr/>
      <w:tcPr>
        <w:shd w:val="clear" w:color="FFFFFF" w:fill="537DC8" w:themeFill="accent1" w:themeFillTint="E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C4D2EC" w:themeFill="accent1" w:themeFillTint="5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C4D2EC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ED7D31" w:themeColor="accent2"/>
        <w:insideV w:val="single" w:sz="4" w:space="0" w:color="ED7D31" w:themeColor="accent2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color w:val="F2F2F2"/>
        <w:sz w:val="22"/>
      </w:rPr>
      <w:tblPr/>
      <w:tcPr>
        <w:shd w:val="clear" w:color="FFFFFF" w:fill="F4B184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Col">
      <w:rPr>
        <w:color w:val="F2F2F2"/>
        <w:sz w:val="22"/>
      </w:rPr>
      <w:tblPr/>
      <w:tcPr>
        <w:shd w:val="clear" w:color="FFFFFF" w:fill="F4B184" w:themeFill="accent2" w:themeFillTint="9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A5A5A5" w:themeColor="accent3"/>
        <w:insideV w:val="single" w:sz="4" w:space="0" w:color="A5A5A5" w:themeColor="accent3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color w:val="F2F2F2"/>
        <w:sz w:val="22"/>
      </w:rPr>
      <w:tblPr/>
      <w:tcPr>
        <w:shd w:val="clear" w:color="FFFFFF" w:fill="A5A5A5" w:themeFill="accent3" w:themeFillTint="FE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C000" w:themeColor="accent4"/>
        <w:insideV w:val="single" w:sz="4" w:space="0" w:color="FFC000" w:themeColor="accent4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color w:val="F2F2F2"/>
        <w:sz w:val="22"/>
      </w:rPr>
      <w:tblPr/>
      <w:tcPr>
        <w:shd w:val="clear" w:color="FFFFFF" w:fill="FFD865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Col">
      <w:rPr>
        <w:color w:val="F2F2F2"/>
        <w:sz w:val="22"/>
      </w:rPr>
      <w:tblPr/>
      <w:tcPr>
        <w:shd w:val="clear" w:color="FFFFFF" w:fill="FFD865" w:themeFill="accent4" w:themeFillTint="9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5B9BD5" w:themeFill="accent5"/>
      </w:tcPr>
    </w:tblStylePr>
    <w:tblStylePr w:type="lastRow">
      <w:rPr>
        <w:color w:val="F2F2F2"/>
        <w:sz w:val="22"/>
      </w:rPr>
      <w:tblPr/>
      <w:tcPr>
        <w:shd w:val="clear" w:color="FFFFFF" w:fill="5B9BD5" w:themeFill="accent5"/>
      </w:tcPr>
    </w:tblStylePr>
    <w:tblStylePr w:type="firstCol">
      <w:rPr>
        <w:color w:val="F2F2F2"/>
        <w:sz w:val="22"/>
      </w:rPr>
      <w:tblPr/>
      <w:tcPr>
        <w:shd w:val="clear" w:color="FFFFFF" w:fill="5B9BD5" w:themeFill="accent5"/>
      </w:tcPr>
    </w:tblStylePr>
    <w:tblStylePr w:type="lastCol">
      <w:rPr>
        <w:color w:val="F2F2F2"/>
        <w:sz w:val="22"/>
      </w:rPr>
      <w:tblPr/>
      <w:tcPr>
        <w:shd w:val="clear" w:color="FFFFFF" w:fill="5B9BD5" w:themeFill="accent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DDEAF6" w:themeFill="accent5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DDEAF6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color w:val="F2F2F2"/>
        <w:sz w:val="22"/>
      </w:rPr>
      <w:tblPr/>
      <w:tcPr>
        <w:shd w:val="clear" w:color="FFFFFF" w:fill="70AD47" w:themeFill="accent6"/>
      </w:tcPr>
    </w:tblStylePr>
    <w:tblStylePr w:type="firstCol">
      <w:rPr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color w:val="F2F2F2"/>
        <w:sz w:val="22"/>
      </w:rPr>
      <w:tblPr/>
      <w:tcPr>
        <w:shd w:val="clear" w:color="FFFFFF" w:fill="70AD47" w:themeFill="accent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000000" w:themeColor="text1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000000" w:themeColor="tex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ED7D31" w:themeColor="accent2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ED7D31" w:themeColor="accent2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ED7D31" w:themeColor="accent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A5A5A5" w:themeColor="accent3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A5A5A5" w:themeColor="accent3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A5A5A5" w:themeColor="accent3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FFC000" w:themeColor="accent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FC000" w:themeColor="accent4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FFC000" w:themeColor="accent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5B9BD5" w:themeColor="accent5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5B9BD5" w:themeColor="accent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70AD47" w:themeColor="accent6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70AD47" w:themeColor="accent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</w:tcPr>
    </w:tblStylePr>
  </w:style>
  <w:style w:type="paragraph" w:styleId="afe">
    <w:name w:val="Balloon Text"/>
    <w:basedOn w:val="a"/>
    <w:link w:val="aff"/>
    <w:uiPriority w:val="99"/>
    <w:semiHidden/>
    <w:unhideWhenUsed/>
    <w:rsid w:val="00C812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">
    <w:name w:val="Текст выноски Знак"/>
    <w:basedOn w:val="a0"/>
    <w:link w:val="afe"/>
    <w:uiPriority w:val="99"/>
    <w:semiHidden/>
    <w:rsid w:val="00C812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ski.spravker.ru/org/megafon5.htm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liski.spravker.ru/salony-svjazi/megafon4.htm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ski.spravker.ru/org/salon-magazin-mts2.htm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eader" Target="header1.xml"/><Relationship Id="rId10" Type="http://schemas.openxmlformats.org/officeDocument/2006/relationships/hyperlink" Target="https://liski.spravker.ru/operatory-sotovoi-svjazi/tele21.htm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liski.spravker.ru/org/bilajn3.htm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180ABA-B7FC-44F9-B860-D71AF4DC7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901</TotalTime>
  <Pages>33</Pages>
  <Words>4645</Words>
  <Characters>26482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Орлова Мария Владиленовна</dc:creator>
  <dc:description/>
  <cp:lastModifiedBy>Баутина Юлия Михайловна</cp:lastModifiedBy>
  <cp:revision>314</cp:revision>
  <cp:lastPrinted>2024-08-28T07:36:00Z</cp:lastPrinted>
  <dcterms:created xsi:type="dcterms:W3CDTF">2022-04-22T14:38:00Z</dcterms:created>
  <dcterms:modified xsi:type="dcterms:W3CDTF">2024-10-21T12:53:00Z</dcterms:modified>
  <dc:language>ru-RU</dc:language>
</cp:coreProperties>
</file>