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B8" w:rsidRDefault="009C2CB8" w:rsidP="009C2CB8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1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187">
        <w:rPr>
          <w:b/>
        </w:rPr>
        <w:t>АДМИНИСТРАЦИЯ ЛИСКИНСКОГО</w:t>
      </w:r>
    </w:p>
    <w:p w:rsidR="009C2CB8" w:rsidRPr="003A7187" w:rsidRDefault="009C2CB8" w:rsidP="009C2CB8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9C2CB8" w:rsidRPr="000B3F3C" w:rsidRDefault="009C2CB8" w:rsidP="009C2CB8">
      <w:pPr>
        <w:tabs>
          <w:tab w:val="left" w:pos="4155"/>
        </w:tabs>
        <w:jc w:val="center"/>
        <w:rPr>
          <w:sz w:val="16"/>
          <w:szCs w:val="16"/>
        </w:rPr>
      </w:pPr>
    </w:p>
    <w:p w:rsidR="009C2CB8" w:rsidRDefault="009348F6" w:rsidP="009C2CB8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r w:rsidR="009C2CB8" w:rsidRPr="003A7187">
        <w:rPr>
          <w:b/>
          <w:sz w:val="32"/>
          <w:szCs w:val="32"/>
        </w:rPr>
        <w:t>П О С Т А Н О В Л Е Н И Е</w:t>
      </w:r>
    </w:p>
    <w:p w:rsidR="009C2CB8" w:rsidRDefault="009C2CB8" w:rsidP="009C2CB8">
      <w:pPr>
        <w:tabs>
          <w:tab w:val="left" w:pos="4155"/>
        </w:tabs>
        <w:rPr>
          <w:b/>
        </w:rPr>
      </w:pPr>
    </w:p>
    <w:p w:rsidR="009C2CB8" w:rsidRDefault="00D514C5" w:rsidP="009C2CB8">
      <w:pPr>
        <w:tabs>
          <w:tab w:val="left" w:pos="4155"/>
        </w:tabs>
      </w:pPr>
      <w:r>
        <w:t>от «_</w:t>
      </w:r>
      <w:r w:rsidRPr="00D514C5">
        <w:rPr>
          <w:u w:val="single"/>
        </w:rPr>
        <w:t>06</w:t>
      </w:r>
      <w:r w:rsidR="009C2CB8" w:rsidRPr="003A7187">
        <w:t>_»</w:t>
      </w:r>
      <w:r>
        <w:t xml:space="preserve"> ______</w:t>
      </w:r>
      <w:r w:rsidRPr="00D514C5">
        <w:rPr>
          <w:u w:val="single"/>
        </w:rPr>
        <w:t>мая</w:t>
      </w:r>
      <w:r w:rsidR="009C2CB8">
        <w:t>_____201</w:t>
      </w:r>
      <w:r w:rsidR="00F06458">
        <w:t>6</w:t>
      </w:r>
      <w:r>
        <w:t xml:space="preserve"> г. № _</w:t>
      </w:r>
      <w:r w:rsidRPr="00D514C5">
        <w:rPr>
          <w:u w:val="single"/>
        </w:rPr>
        <w:t>281</w:t>
      </w:r>
      <w:r w:rsidR="009C2CB8">
        <w:t xml:space="preserve">_           </w:t>
      </w:r>
    </w:p>
    <w:p w:rsidR="009C2CB8" w:rsidRDefault="009C2CB8" w:rsidP="009C2CB8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 w:rsidRPr="00207B61">
        <w:rPr>
          <w:sz w:val="20"/>
          <w:szCs w:val="20"/>
        </w:rPr>
        <w:t xml:space="preserve">г. Лиски  </w:t>
      </w:r>
    </w:p>
    <w:p w:rsidR="009C2CB8" w:rsidRDefault="009C2CB8" w:rsidP="009C2CB8"/>
    <w:p w:rsidR="009C2CB8" w:rsidRPr="0087317A" w:rsidRDefault="009C2CB8" w:rsidP="009C2CB8">
      <w:pPr>
        <w:rPr>
          <w:b/>
        </w:rPr>
      </w:pPr>
    </w:p>
    <w:p w:rsidR="009A79F4" w:rsidRPr="009A79F4" w:rsidRDefault="009A79F4" w:rsidP="009A79F4">
      <w:pPr>
        <w:rPr>
          <w:b/>
        </w:rPr>
      </w:pPr>
      <w:r w:rsidRPr="009A79F4">
        <w:rPr>
          <w:b/>
        </w:rPr>
        <w:t xml:space="preserve">Об утверждении Положения о </w:t>
      </w:r>
    </w:p>
    <w:p w:rsidR="009A79F4" w:rsidRPr="009A79F4" w:rsidRDefault="009A79F4" w:rsidP="009A79F4">
      <w:pPr>
        <w:rPr>
          <w:b/>
        </w:rPr>
      </w:pPr>
      <w:proofErr w:type="spellStart"/>
      <w:r w:rsidRPr="009A79F4">
        <w:rPr>
          <w:b/>
        </w:rPr>
        <w:t>муниципально</w:t>
      </w:r>
      <w:proofErr w:type="spellEnd"/>
      <w:r w:rsidRPr="009A79F4">
        <w:rPr>
          <w:b/>
        </w:rPr>
        <w:t>-частном партнерстве</w:t>
      </w:r>
    </w:p>
    <w:p w:rsidR="009A79F4" w:rsidRPr="009A79F4" w:rsidRDefault="009A79F4" w:rsidP="009A79F4">
      <w:pPr>
        <w:rPr>
          <w:b/>
        </w:rPr>
      </w:pPr>
      <w:r w:rsidRPr="009A79F4">
        <w:rPr>
          <w:b/>
        </w:rPr>
        <w:t xml:space="preserve">в </w:t>
      </w:r>
      <w:proofErr w:type="spellStart"/>
      <w:r w:rsidRPr="009A79F4">
        <w:rPr>
          <w:b/>
        </w:rPr>
        <w:t>Лискинском</w:t>
      </w:r>
      <w:proofErr w:type="spellEnd"/>
      <w:r w:rsidRPr="009A79F4">
        <w:rPr>
          <w:b/>
        </w:rPr>
        <w:t xml:space="preserve"> муниципальном</w:t>
      </w:r>
    </w:p>
    <w:p w:rsidR="009C2CB8" w:rsidRPr="0087317A" w:rsidRDefault="009A79F4" w:rsidP="009A79F4">
      <w:pPr>
        <w:rPr>
          <w:b/>
        </w:rPr>
      </w:pPr>
      <w:r w:rsidRPr="009A79F4">
        <w:rPr>
          <w:b/>
        </w:rPr>
        <w:t>районе Воронежской области</w:t>
      </w:r>
    </w:p>
    <w:p w:rsidR="009C2CB8" w:rsidRDefault="009C2CB8" w:rsidP="009C2CB8"/>
    <w:p w:rsidR="009C2CB8" w:rsidRDefault="009A79F4" w:rsidP="00053BB7">
      <w:pPr>
        <w:spacing w:line="360" w:lineRule="auto"/>
        <w:ind w:firstLine="709"/>
        <w:jc w:val="both"/>
      </w:pPr>
      <w:proofErr w:type="gramStart"/>
      <w:r w:rsidRPr="00E74909">
        <w:rPr>
          <w:rFonts w:cs="Arial"/>
        </w:rPr>
        <w:t>В  целях</w:t>
      </w:r>
      <w:proofErr w:type="gramEnd"/>
      <w:r w:rsidRPr="00E74909">
        <w:rPr>
          <w:rFonts w:cs="Arial"/>
        </w:rPr>
        <w:t xml:space="preserve"> обеспечения стабильных условий развития партнерства в </w:t>
      </w:r>
      <w:proofErr w:type="spellStart"/>
      <w:r w:rsidRPr="00E74909">
        <w:rPr>
          <w:rFonts w:cs="Arial"/>
        </w:rPr>
        <w:t>Лискинском</w:t>
      </w:r>
      <w:proofErr w:type="spellEnd"/>
      <w:r w:rsidRPr="00E74909">
        <w:rPr>
          <w:rFonts w:cs="Arial"/>
        </w:rPr>
        <w:t xml:space="preserve"> муниципальном районе Воронежской области, привлечения и эффективного использования ресурсов, активизации инвестиционной деятельности на территории района и формирования благоприятной инвестиционной среды</w:t>
      </w:r>
      <w:r w:rsidR="00053BB7">
        <w:t xml:space="preserve">, администрация Лискинского муниципального района </w:t>
      </w:r>
    </w:p>
    <w:p w:rsidR="009C2CB8" w:rsidRPr="0087317A" w:rsidRDefault="009C2CB8" w:rsidP="00F11B4C">
      <w:pPr>
        <w:spacing w:line="360" w:lineRule="auto"/>
        <w:jc w:val="both"/>
        <w:rPr>
          <w:b/>
        </w:rPr>
      </w:pPr>
      <w:r w:rsidRPr="0087317A">
        <w:rPr>
          <w:b/>
        </w:rPr>
        <w:t xml:space="preserve">п о с </w:t>
      </w:r>
      <w:proofErr w:type="gramStart"/>
      <w:r w:rsidRPr="0087317A">
        <w:rPr>
          <w:b/>
        </w:rPr>
        <w:t>т</w:t>
      </w:r>
      <w:proofErr w:type="gramEnd"/>
      <w:r w:rsidRPr="0087317A">
        <w:rPr>
          <w:b/>
        </w:rPr>
        <w:t xml:space="preserve"> а н о в л я е т:</w:t>
      </w:r>
    </w:p>
    <w:p w:rsidR="009A79F4" w:rsidRDefault="009A79F4" w:rsidP="009A79F4">
      <w:pPr>
        <w:spacing w:line="360" w:lineRule="auto"/>
        <w:ind w:firstLine="708"/>
        <w:jc w:val="both"/>
        <w:rPr>
          <w:rFonts w:cs="Arial"/>
        </w:rPr>
      </w:pPr>
      <w:r w:rsidRPr="00E74909">
        <w:rPr>
          <w:rFonts w:cs="Arial"/>
        </w:rPr>
        <w:t xml:space="preserve">1. Утвердить </w:t>
      </w:r>
      <w:r>
        <w:rPr>
          <w:rFonts w:cs="Arial"/>
        </w:rPr>
        <w:t xml:space="preserve">прилагаемое </w:t>
      </w:r>
      <w:r w:rsidRPr="00E74909">
        <w:rPr>
          <w:rFonts w:cs="Arial"/>
        </w:rPr>
        <w:t xml:space="preserve">Положение о </w:t>
      </w:r>
      <w:proofErr w:type="spellStart"/>
      <w:r w:rsidRPr="00E74909">
        <w:rPr>
          <w:rFonts w:cs="Arial"/>
        </w:rPr>
        <w:t>муниципально</w:t>
      </w:r>
      <w:proofErr w:type="spellEnd"/>
      <w:r w:rsidRPr="00E74909">
        <w:rPr>
          <w:rFonts w:cs="Arial"/>
        </w:rPr>
        <w:t xml:space="preserve">-частном партнерстве в </w:t>
      </w:r>
      <w:proofErr w:type="spellStart"/>
      <w:r w:rsidRPr="00E74909">
        <w:rPr>
          <w:rFonts w:cs="Arial"/>
        </w:rPr>
        <w:t>Лискинском</w:t>
      </w:r>
      <w:proofErr w:type="spellEnd"/>
      <w:r w:rsidRPr="00E74909">
        <w:rPr>
          <w:rFonts w:cs="Arial"/>
        </w:rPr>
        <w:t xml:space="preserve"> муниципальном районе Воронежской области.</w:t>
      </w:r>
    </w:p>
    <w:p w:rsidR="009A79F4" w:rsidRPr="00E74909" w:rsidRDefault="009A79F4" w:rsidP="009A79F4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2. Признать утратившим силу постановление администрации Лискинского муниципального района от 27.11.2014 №2738 «</w:t>
      </w:r>
      <w:r w:rsidRPr="000D2EAD">
        <w:rPr>
          <w:rFonts w:cs="Arial"/>
        </w:rPr>
        <w:t xml:space="preserve">Об утверждении Положения о </w:t>
      </w:r>
      <w:proofErr w:type="spellStart"/>
      <w:r w:rsidRPr="000D2EAD">
        <w:rPr>
          <w:rFonts w:cs="Arial"/>
        </w:rPr>
        <w:t>муниципально</w:t>
      </w:r>
      <w:proofErr w:type="spellEnd"/>
      <w:r w:rsidRPr="000D2EAD">
        <w:rPr>
          <w:rFonts w:cs="Arial"/>
        </w:rPr>
        <w:t>-частном партнерстве</w:t>
      </w:r>
      <w:r>
        <w:rPr>
          <w:rFonts w:cs="Arial"/>
        </w:rPr>
        <w:t xml:space="preserve"> </w:t>
      </w:r>
      <w:r w:rsidRPr="000D2EAD">
        <w:rPr>
          <w:rFonts w:cs="Arial"/>
        </w:rPr>
        <w:t xml:space="preserve">в </w:t>
      </w:r>
      <w:proofErr w:type="spellStart"/>
      <w:r w:rsidRPr="000D2EAD">
        <w:rPr>
          <w:rFonts w:cs="Arial"/>
        </w:rPr>
        <w:t>Лискинском</w:t>
      </w:r>
      <w:proofErr w:type="spellEnd"/>
      <w:r w:rsidRPr="000D2EAD">
        <w:rPr>
          <w:rFonts w:cs="Arial"/>
        </w:rPr>
        <w:t xml:space="preserve"> муниципальном</w:t>
      </w:r>
      <w:r>
        <w:rPr>
          <w:rFonts w:cs="Arial"/>
        </w:rPr>
        <w:t xml:space="preserve"> </w:t>
      </w:r>
      <w:r w:rsidRPr="000D2EAD">
        <w:rPr>
          <w:rFonts w:cs="Arial"/>
        </w:rPr>
        <w:t>районе Воронежской области</w:t>
      </w:r>
      <w:r>
        <w:rPr>
          <w:rFonts w:cs="Arial"/>
        </w:rPr>
        <w:t>».</w:t>
      </w:r>
    </w:p>
    <w:p w:rsidR="009A79F4" w:rsidRPr="00E74909" w:rsidRDefault="009A79F4" w:rsidP="009A79F4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3</w:t>
      </w:r>
      <w:r w:rsidRPr="00E74909">
        <w:rPr>
          <w:rFonts w:cs="Arial"/>
        </w:rPr>
        <w:t xml:space="preserve">. Контроль за исполнением настоящего постановления возложить на заместителя главы администрации Лискинского муниципального района Воронежской области </w:t>
      </w:r>
      <w:proofErr w:type="spellStart"/>
      <w:r w:rsidRPr="00E74909">
        <w:rPr>
          <w:rFonts w:cs="Arial"/>
        </w:rPr>
        <w:t>Ульяшину</w:t>
      </w:r>
      <w:proofErr w:type="spellEnd"/>
      <w:r w:rsidRPr="00E74909">
        <w:rPr>
          <w:rFonts w:cs="Arial"/>
        </w:rPr>
        <w:t xml:space="preserve"> И</w:t>
      </w:r>
      <w:r w:rsidR="00325C59">
        <w:rPr>
          <w:rFonts w:cs="Arial"/>
        </w:rPr>
        <w:t>.</w:t>
      </w:r>
      <w:r w:rsidRPr="00E74909">
        <w:rPr>
          <w:rFonts w:cs="Arial"/>
        </w:rPr>
        <w:t xml:space="preserve">В. </w:t>
      </w:r>
    </w:p>
    <w:p w:rsidR="009C2CB8" w:rsidRDefault="009A79F4" w:rsidP="009A79F4">
      <w:pPr>
        <w:tabs>
          <w:tab w:val="left" w:pos="1134"/>
        </w:tabs>
        <w:spacing w:line="360" w:lineRule="auto"/>
        <w:ind w:firstLine="709"/>
        <w:jc w:val="both"/>
      </w:pPr>
      <w:r>
        <w:rPr>
          <w:rFonts w:cs="Arial"/>
        </w:rPr>
        <w:t>4</w:t>
      </w:r>
      <w:r w:rsidRPr="00E74909">
        <w:rPr>
          <w:rFonts w:cs="Arial"/>
        </w:rPr>
        <w:t>. Постановление вступает в силу с момента его официального опубликования.</w:t>
      </w:r>
    </w:p>
    <w:p w:rsidR="009C2CB8" w:rsidRDefault="009C2CB8" w:rsidP="009A79F4">
      <w:pPr>
        <w:jc w:val="both"/>
      </w:pPr>
    </w:p>
    <w:p w:rsidR="009C2CB8" w:rsidRDefault="009C2CB8" w:rsidP="00F11B4C">
      <w:pPr>
        <w:jc w:val="both"/>
      </w:pPr>
      <w:r>
        <w:t xml:space="preserve">Глава Лискинского </w:t>
      </w:r>
    </w:p>
    <w:p w:rsidR="0039225B" w:rsidRDefault="009C2CB8" w:rsidP="00D514C5">
      <w:pPr>
        <w:jc w:val="both"/>
      </w:pPr>
      <w:r>
        <w:t xml:space="preserve">муниципального района                                         </w:t>
      </w:r>
      <w:r w:rsidR="0039225B">
        <w:t xml:space="preserve">                 </w:t>
      </w:r>
      <w:r w:rsidR="00D514C5">
        <w:t xml:space="preserve">         В.В. Шевцов</w:t>
      </w:r>
    </w:p>
    <w:p w:rsidR="009C2CB8" w:rsidRDefault="009C2CB8" w:rsidP="009C2CB8"/>
    <w:p w:rsidR="009C2CB8" w:rsidRDefault="009C2CB8" w:rsidP="009C2CB8"/>
    <w:p w:rsidR="005C56F7" w:rsidRDefault="005C56F7" w:rsidP="009C2CB8"/>
    <w:p w:rsidR="00053BB7" w:rsidRDefault="00053BB7" w:rsidP="00D514C5">
      <w:pPr>
        <w:ind w:left="5103"/>
        <w:jc w:val="right"/>
      </w:pPr>
      <w:r>
        <w:lastRenderedPageBreak/>
        <w:t>Утвержден</w:t>
      </w:r>
      <w:r w:rsidR="00CC636D">
        <w:t>о</w:t>
      </w:r>
    </w:p>
    <w:p w:rsidR="00053BB7" w:rsidRDefault="00053BB7" w:rsidP="00D514C5">
      <w:pPr>
        <w:ind w:left="5103"/>
        <w:jc w:val="right"/>
      </w:pPr>
      <w:r>
        <w:t xml:space="preserve">постановлением администрации Лискинского муниципального района </w:t>
      </w:r>
    </w:p>
    <w:p w:rsidR="00053BB7" w:rsidRDefault="00053BB7" w:rsidP="00D514C5">
      <w:pPr>
        <w:ind w:left="5103"/>
        <w:jc w:val="right"/>
      </w:pPr>
      <w:r>
        <w:t xml:space="preserve">от </w:t>
      </w:r>
      <w:r w:rsidR="00D514C5">
        <w:t>06.05.2016 г. №281</w:t>
      </w:r>
    </w:p>
    <w:p w:rsidR="00053BB7" w:rsidRPr="00CC636D" w:rsidRDefault="00053BB7" w:rsidP="00CC636D">
      <w:pPr>
        <w:jc w:val="both"/>
      </w:pPr>
    </w:p>
    <w:p w:rsidR="00CC636D" w:rsidRPr="00CC636D" w:rsidRDefault="00CC636D" w:rsidP="00CC636D">
      <w:pPr>
        <w:jc w:val="center"/>
        <w:rPr>
          <w:b/>
        </w:rPr>
      </w:pPr>
      <w:r w:rsidRPr="00CC636D">
        <w:rPr>
          <w:b/>
        </w:rPr>
        <w:t>Положение</w:t>
      </w:r>
    </w:p>
    <w:p w:rsidR="00CC636D" w:rsidRPr="00CC636D" w:rsidRDefault="00CC636D" w:rsidP="00CC636D">
      <w:pPr>
        <w:jc w:val="center"/>
        <w:rPr>
          <w:b/>
        </w:rPr>
      </w:pPr>
      <w:r w:rsidRPr="00CC636D">
        <w:rPr>
          <w:b/>
        </w:rPr>
        <w:t xml:space="preserve">о </w:t>
      </w:r>
      <w:proofErr w:type="spellStart"/>
      <w:r w:rsidRPr="00CC636D">
        <w:rPr>
          <w:b/>
        </w:rPr>
        <w:t>муниципально</w:t>
      </w:r>
      <w:proofErr w:type="spellEnd"/>
      <w:r w:rsidRPr="00CC636D">
        <w:rPr>
          <w:b/>
        </w:rPr>
        <w:t xml:space="preserve">-частном партнерстве в </w:t>
      </w:r>
      <w:proofErr w:type="spellStart"/>
      <w:r w:rsidRPr="00CC636D">
        <w:rPr>
          <w:b/>
        </w:rPr>
        <w:t>Лискинском</w:t>
      </w:r>
      <w:proofErr w:type="spellEnd"/>
    </w:p>
    <w:p w:rsidR="00CC636D" w:rsidRPr="00CC636D" w:rsidRDefault="00CC636D" w:rsidP="00CC636D">
      <w:pPr>
        <w:jc w:val="center"/>
        <w:rPr>
          <w:b/>
        </w:rPr>
      </w:pPr>
      <w:r w:rsidRPr="00CC636D">
        <w:rPr>
          <w:b/>
        </w:rPr>
        <w:t>муниципальном районе Воронежской области</w:t>
      </w:r>
    </w:p>
    <w:p w:rsidR="00CC636D" w:rsidRPr="00CC636D" w:rsidRDefault="00CC636D" w:rsidP="00CC636D">
      <w:pPr>
        <w:jc w:val="both"/>
        <w:rPr>
          <w:b/>
        </w:rPr>
      </w:pP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  <w:rPr>
          <w:b/>
        </w:rPr>
      </w:pPr>
      <w:r w:rsidRPr="00CC636D">
        <w:rPr>
          <w:b/>
        </w:rPr>
        <w:t>1. Предмет регулирования настоящего Положения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>Настоящее Положение определяет цели, форм</w:t>
      </w:r>
      <w:r w:rsidR="000C4CD8">
        <w:t xml:space="preserve">ы и условия участия Лискинского </w:t>
      </w:r>
      <w:r w:rsidRPr="00CC636D">
        <w:t xml:space="preserve">муниципального района Воронежской области (далее - муниципальный район) в проектах </w:t>
      </w:r>
      <w:proofErr w:type="spellStart"/>
      <w:r w:rsidRPr="00CC636D">
        <w:t>муниципально</w:t>
      </w:r>
      <w:proofErr w:type="spellEnd"/>
      <w:r w:rsidRPr="00CC636D">
        <w:t xml:space="preserve">-частного партнерства путем заключения и исполнения соглашений о </w:t>
      </w:r>
      <w:proofErr w:type="spellStart"/>
      <w:r w:rsidRPr="00CC636D">
        <w:t>муниципально</w:t>
      </w:r>
      <w:proofErr w:type="spellEnd"/>
      <w:r w:rsidRPr="00CC636D">
        <w:t xml:space="preserve">-частном партнерстве, а также формы муниципальной поддержки развития </w:t>
      </w:r>
      <w:proofErr w:type="spellStart"/>
      <w:r w:rsidRPr="00CC636D">
        <w:t>муниципально</w:t>
      </w:r>
      <w:proofErr w:type="spellEnd"/>
      <w:r w:rsidRPr="00CC636D">
        <w:t xml:space="preserve">-частного партнерства. 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  <w:rPr>
          <w:b/>
        </w:rPr>
      </w:pPr>
      <w:r w:rsidRPr="00CC636D">
        <w:rPr>
          <w:b/>
        </w:rPr>
        <w:t>2. Основные понятия, используемые в настоящем Положении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>2.1. Для целей настоящего Положения используются следующие основные понятия: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 xml:space="preserve">1) </w:t>
      </w:r>
      <w:proofErr w:type="spellStart"/>
      <w:r w:rsidRPr="00CC636D">
        <w:t>муниципально</w:t>
      </w:r>
      <w:proofErr w:type="spellEnd"/>
      <w:r w:rsidRPr="00CC636D">
        <w:t xml:space="preserve">-частное партнерство –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</w:t>
      </w:r>
      <w:proofErr w:type="spellStart"/>
      <w:r w:rsidRPr="00CC636D">
        <w:t>муниципально</w:t>
      </w:r>
      <w:proofErr w:type="spellEnd"/>
      <w:r w:rsidRPr="00CC636D">
        <w:t xml:space="preserve">-частном партнерстве, заключенного в соответствии с Федеральным законом от 13.07.2015 № 224-ФЗ «О государственно-частном партнерстве, </w:t>
      </w:r>
      <w:proofErr w:type="spellStart"/>
      <w:r w:rsidRPr="00CC636D">
        <w:t>муниципально</w:t>
      </w:r>
      <w:proofErr w:type="spellEnd"/>
      <w:r w:rsidRPr="00CC636D">
        <w:t>-частном партнерстве в Российской Федерации и внесении изменений в отдельные законодательные акты Российской Федерации» (далее – Федеральный закон №224-ФЗ) 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качества;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 xml:space="preserve">2) соглашение о </w:t>
      </w:r>
      <w:proofErr w:type="spellStart"/>
      <w:r w:rsidRPr="00CC636D">
        <w:t>муниципально</w:t>
      </w:r>
      <w:proofErr w:type="spellEnd"/>
      <w:r w:rsidRPr="00CC636D">
        <w:t>-частном партнерстве – гражданско-правовой договор между муниципальным образованием Лискинск</w:t>
      </w:r>
      <w:r w:rsidR="00A84190">
        <w:t>ий</w:t>
      </w:r>
      <w:r w:rsidRPr="00CC636D">
        <w:t xml:space="preserve"> муниципальный район Воронежской области в лице администрации Лискинского муниципального района Воронежской области или уполномоченного органа и частным партнером, заключенный на срок не менее чем три года, направленный на осуществление деятельности на основе </w:t>
      </w:r>
      <w:proofErr w:type="spellStart"/>
      <w:r w:rsidRPr="00CC636D">
        <w:t>муниципально</w:t>
      </w:r>
      <w:proofErr w:type="spellEnd"/>
      <w:r w:rsidRPr="00CC636D">
        <w:t>-частного партнерства в формах, предусмотренных настоящим Положением, муниципальными нормативными правовыми актами администрации Лискинского муниципального района Воронежской области, Федеральным законом №224-ФЗ;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 xml:space="preserve">3) публичный партнер - муниципальное образование Лискинский муниципальный район Воронежской области в лице администрации </w:t>
      </w:r>
      <w:r w:rsidRPr="00CC636D">
        <w:lastRenderedPageBreak/>
        <w:t>Лискинского муниципального района Воронежской области или уполномоченного органа;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>4) частный партнер – российское юридическое лицо, с которым в соответствии с Федеральным законом №224-ФЗ заключено соглашение;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 xml:space="preserve">5) проект </w:t>
      </w:r>
      <w:proofErr w:type="spellStart"/>
      <w:r w:rsidRPr="00CC636D">
        <w:t>муниципально</w:t>
      </w:r>
      <w:proofErr w:type="spellEnd"/>
      <w:r w:rsidRPr="00CC636D">
        <w:t xml:space="preserve">-частного партнерства (далее также - проект) - проект, планируемый для реализации совместно публичным партнером и частным партнером на принципах </w:t>
      </w:r>
      <w:proofErr w:type="spellStart"/>
      <w:r w:rsidRPr="00CC636D">
        <w:t>муниципально</w:t>
      </w:r>
      <w:proofErr w:type="spellEnd"/>
      <w:r w:rsidRPr="00CC636D">
        <w:t>-частного партнерства.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  <w:rPr>
          <w:b/>
        </w:rPr>
      </w:pPr>
      <w:r w:rsidRPr="00CC636D">
        <w:rPr>
          <w:b/>
        </w:rPr>
        <w:t>3. Цели настоящего Положения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>3.1. Целями настоящего Положения являются:</w:t>
      </w:r>
    </w:p>
    <w:p w:rsidR="00CC636D" w:rsidRPr="00CC636D" w:rsidRDefault="00CC636D" w:rsidP="00CC636D">
      <w:pPr>
        <w:pStyle w:val="ConsPlusNormal"/>
        <w:ind w:firstLine="540"/>
        <w:jc w:val="both"/>
      </w:pPr>
      <w:r w:rsidRPr="00CC636D">
        <w:t xml:space="preserve">1) </w:t>
      </w:r>
      <w:r w:rsidRPr="00CC636D">
        <w:rPr>
          <w:rFonts w:eastAsia="Calibri"/>
        </w:rPr>
        <w:t>создание правовых условий для привлечения инвестиций в экономику Российской Федерации;</w:t>
      </w:r>
    </w:p>
    <w:p w:rsidR="00CC636D" w:rsidRPr="00CC636D" w:rsidRDefault="00CC636D" w:rsidP="00CC636D">
      <w:pPr>
        <w:pStyle w:val="ConsPlusNormal"/>
        <w:ind w:firstLine="540"/>
        <w:jc w:val="both"/>
      </w:pPr>
      <w:r w:rsidRPr="00CC636D">
        <w:t xml:space="preserve">2) </w:t>
      </w:r>
      <w:r w:rsidRPr="00CC636D">
        <w:rPr>
          <w:rFonts w:eastAsia="Calibri"/>
        </w:rPr>
        <w:t>повышения качества товаров, работ, услуг, организация обеспечения которыми потребителей относится к вопросам ведения органов местного самоуправления</w:t>
      </w:r>
      <w:r w:rsidRPr="00CC636D">
        <w:t>.</w:t>
      </w:r>
    </w:p>
    <w:p w:rsidR="00CC636D" w:rsidRPr="00CC636D" w:rsidRDefault="00CC636D" w:rsidP="00CC636D">
      <w:pPr>
        <w:autoSpaceDE w:val="0"/>
        <w:autoSpaceDN w:val="0"/>
        <w:adjustRightInd w:val="0"/>
        <w:ind w:firstLine="540"/>
        <w:jc w:val="both"/>
      </w:pPr>
      <w:r w:rsidRPr="00CC636D">
        <w:t>3) развитие общественной и инновационной инфраструктуры и повышение эффективности ее эксплуатации;</w:t>
      </w:r>
    </w:p>
    <w:p w:rsidR="00CC636D" w:rsidRPr="00CC636D" w:rsidRDefault="00CC636D" w:rsidP="00CC636D">
      <w:pPr>
        <w:autoSpaceDE w:val="0"/>
        <w:autoSpaceDN w:val="0"/>
        <w:adjustRightInd w:val="0"/>
        <w:ind w:firstLine="540"/>
        <w:jc w:val="both"/>
      </w:pPr>
      <w:r w:rsidRPr="00CC636D">
        <w:t>4) повышение качества жизни населения;</w:t>
      </w:r>
    </w:p>
    <w:p w:rsidR="00CC636D" w:rsidRPr="00CC636D" w:rsidRDefault="00CC636D" w:rsidP="00CC636D">
      <w:pPr>
        <w:autoSpaceDE w:val="0"/>
        <w:autoSpaceDN w:val="0"/>
        <w:adjustRightInd w:val="0"/>
        <w:ind w:firstLine="540"/>
        <w:jc w:val="both"/>
      </w:pPr>
      <w:r w:rsidRPr="00CC636D">
        <w:t>5) эффективное использование и управление муниципальной собственностью Лискинского муниципального района;</w:t>
      </w:r>
    </w:p>
    <w:p w:rsidR="00CC636D" w:rsidRPr="00CC636D" w:rsidRDefault="00CC636D" w:rsidP="00CC636D">
      <w:pPr>
        <w:autoSpaceDE w:val="0"/>
        <w:autoSpaceDN w:val="0"/>
        <w:adjustRightInd w:val="0"/>
        <w:ind w:firstLine="540"/>
        <w:jc w:val="both"/>
      </w:pPr>
      <w:r w:rsidRPr="00CC636D">
        <w:t>6) привлечение частных инвестиций в экономику Лискинского муниципального района;</w:t>
      </w:r>
    </w:p>
    <w:p w:rsidR="00CC636D" w:rsidRPr="00CC636D" w:rsidRDefault="00CC636D" w:rsidP="00CC636D">
      <w:pPr>
        <w:autoSpaceDE w:val="0"/>
        <w:autoSpaceDN w:val="0"/>
        <w:adjustRightInd w:val="0"/>
        <w:ind w:firstLine="540"/>
        <w:jc w:val="both"/>
      </w:pPr>
      <w:r w:rsidRPr="00CC636D">
        <w:t>7) реализация приоритетных направлений в социально-экономической сфере развития Лискинского муниципального района.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  <w:rPr>
          <w:b/>
        </w:rPr>
      </w:pPr>
      <w:r w:rsidRPr="00CC636D">
        <w:rPr>
          <w:b/>
        </w:rPr>
        <w:t>4. Предмет регулирования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 xml:space="preserve">4.1. Предметом регулирования настоящего Положения являются отношения, возникающие в связи с подготовкой проекта </w:t>
      </w:r>
      <w:proofErr w:type="spellStart"/>
      <w:r w:rsidRPr="00CC636D">
        <w:t>муниципально</w:t>
      </w:r>
      <w:proofErr w:type="spellEnd"/>
      <w:r w:rsidRPr="00CC636D">
        <w:t xml:space="preserve">-частного партнерства, заключением, исполнением и прекращением соглашения о </w:t>
      </w:r>
      <w:proofErr w:type="spellStart"/>
      <w:r w:rsidRPr="00CC636D">
        <w:t>муниципально</w:t>
      </w:r>
      <w:proofErr w:type="spellEnd"/>
      <w:r w:rsidRPr="00CC636D">
        <w:t xml:space="preserve">-частном партнерстве, в том числе полномочия органов местного самоуправления Лискинского муниципального района, устанавливающие гарантии прав и законных интересов сторон соглашения о </w:t>
      </w:r>
      <w:proofErr w:type="spellStart"/>
      <w:r w:rsidRPr="00CC636D">
        <w:t>муниципально</w:t>
      </w:r>
      <w:proofErr w:type="spellEnd"/>
      <w:r w:rsidRPr="00CC636D">
        <w:t>-частном партнерстве.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  <w:rPr>
          <w:b/>
        </w:rPr>
      </w:pPr>
      <w:r w:rsidRPr="00CC636D">
        <w:rPr>
          <w:b/>
        </w:rPr>
        <w:t xml:space="preserve">5. Принципы </w:t>
      </w:r>
      <w:proofErr w:type="spellStart"/>
      <w:r w:rsidRPr="00CC636D">
        <w:rPr>
          <w:b/>
        </w:rPr>
        <w:t>муниципально</w:t>
      </w:r>
      <w:proofErr w:type="spellEnd"/>
      <w:r w:rsidRPr="00CC636D">
        <w:rPr>
          <w:b/>
        </w:rPr>
        <w:t>-частного партнерства в муниципальном районе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 xml:space="preserve">5.1. </w:t>
      </w:r>
      <w:proofErr w:type="spellStart"/>
      <w:r w:rsidRPr="00CC636D">
        <w:t>Муниципально</w:t>
      </w:r>
      <w:proofErr w:type="spellEnd"/>
      <w:r w:rsidRPr="00CC636D">
        <w:t>-частное партнерство в муниципальном районе основывается на принципах: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 xml:space="preserve">1) открытость и доступность информации о </w:t>
      </w:r>
      <w:proofErr w:type="spellStart"/>
      <w:r w:rsidRPr="00CC636D">
        <w:t>муниципально</w:t>
      </w:r>
      <w:proofErr w:type="spellEnd"/>
      <w:r w:rsidRPr="00CC636D">
        <w:t>-частном партнерстве, за исключением сведений, составляющих государственную тайну и иную охраняемую законом тайну;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>2) обеспечение конкуренции;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>3) отсутствие дискриминации, равноправие сторон соглашения и равенство их перед законом;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>4) добросовестное исполнение сторонами соглашения обязательств по соглашению;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>5) справедливое распределение рисков и обязательств между сторонами соглашения;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  <w:rPr>
          <w:b/>
        </w:rPr>
      </w:pPr>
      <w:r w:rsidRPr="00CC636D">
        <w:lastRenderedPageBreak/>
        <w:t>6) свобода заключения соглашения.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  <w:rPr>
          <w:b/>
        </w:rPr>
      </w:pPr>
      <w:r w:rsidRPr="00CC636D">
        <w:rPr>
          <w:b/>
        </w:rPr>
        <w:t xml:space="preserve">6. Формы </w:t>
      </w:r>
      <w:proofErr w:type="spellStart"/>
      <w:r w:rsidRPr="00CC636D">
        <w:rPr>
          <w:b/>
        </w:rPr>
        <w:t>муниципально</w:t>
      </w:r>
      <w:proofErr w:type="spellEnd"/>
      <w:r w:rsidRPr="00CC636D">
        <w:rPr>
          <w:b/>
        </w:rPr>
        <w:t xml:space="preserve">-частного партнерства в муниципальном районе 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 xml:space="preserve">6.1. Формами </w:t>
      </w:r>
      <w:proofErr w:type="spellStart"/>
      <w:r w:rsidRPr="00CC636D">
        <w:t>муниципально</w:t>
      </w:r>
      <w:proofErr w:type="spellEnd"/>
      <w:r w:rsidRPr="00CC636D">
        <w:t xml:space="preserve">-частного партнерства в муниципальном районе являются: 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 xml:space="preserve">1) вовлечение в инвестиционный процесс имущества, находящегося в муниципальной собственности муниципального района, и земельных участков, распоряжение которыми, отнесено к полномочиям органов местного самоуправления муниципального района; 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>2) реализация инвестиционных проектов, в том числе инвестиционных проектов местного значения;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>3) реализация инновационных проектов;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>4) арендные отношения;</w:t>
      </w:r>
    </w:p>
    <w:p w:rsidR="00CC636D" w:rsidRPr="00CC636D" w:rsidRDefault="00CC636D" w:rsidP="00CC636D">
      <w:pPr>
        <w:widowControl w:val="0"/>
        <w:ind w:firstLine="709"/>
        <w:jc w:val="both"/>
      </w:pPr>
      <w:r w:rsidRPr="00CC636D">
        <w:t>5) передача муниципального имущества в доверительное управление;</w:t>
      </w:r>
    </w:p>
    <w:p w:rsidR="00CC636D" w:rsidRPr="00CC636D" w:rsidRDefault="00CC636D" w:rsidP="00CC636D">
      <w:pPr>
        <w:widowControl w:val="0"/>
        <w:ind w:firstLine="709"/>
        <w:jc w:val="both"/>
      </w:pPr>
      <w:r w:rsidRPr="00CC636D">
        <w:t>6) предоставление муниципального имущества в залог для обеспечения кредита, привлекаемого частным партнером;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>7) концессионные соглашения;</w:t>
      </w:r>
    </w:p>
    <w:p w:rsidR="00CC636D" w:rsidRPr="00CC636D" w:rsidRDefault="00CC636D" w:rsidP="00CC636D">
      <w:pPr>
        <w:widowControl w:val="0"/>
        <w:ind w:firstLine="709"/>
        <w:jc w:val="both"/>
        <w:rPr>
          <w:iCs/>
        </w:rPr>
      </w:pPr>
      <w:r w:rsidRPr="00CC636D">
        <w:t>8) создание совместных (</w:t>
      </w:r>
      <w:proofErr w:type="spellStart"/>
      <w:r w:rsidRPr="00CC636D">
        <w:t>муниципально</w:t>
      </w:r>
      <w:proofErr w:type="spellEnd"/>
      <w:r w:rsidRPr="00CC636D">
        <w:rPr>
          <w:iCs/>
        </w:rPr>
        <w:t>-частных) предприятий, организаций;</w:t>
      </w:r>
    </w:p>
    <w:p w:rsidR="00CC636D" w:rsidRPr="00CC636D" w:rsidRDefault="00CC636D" w:rsidP="00CC636D">
      <w:pPr>
        <w:widowControl w:val="0"/>
        <w:ind w:firstLine="709"/>
        <w:jc w:val="both"/>
        <w:rPr>
          <w:iCs/>
        </w:rPr>
      </w:pPr>
      <w:r w:rsidRPr="00CC636D">
        <w:rPr>
          <w:iCs/>
        </w:rPr>
        <w:t>9) создание на территории района специальных территориальных зон, кластеров;</w:t>
      </w:r>
    </w:p>
    <w:p w:rsidR="00CC636D" w:rsidRPr="00CC636D" w:rsidRDefault="00CC636D" w:rsidP="00CC636D">
      <w:pPr>
        <w:ind w:firstLine="709"/>
        <w:jc w:val="both"/>
      </w:pPr>
      <w:r w:rsidRPr="00CC636D">
        <w:t>10) создание новых секторов экономики;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>11) соглашения о сотрудничестве и взаимодействии в сфере социально-экономического развития муниципального района.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 xml:space="preserve">5.2. Соглашения о </w:t>
      </w:r>
      <w:proofErr w:type="spellStart"/>
      <w:r w:rsidRPr="00CC636D">
        <w:t>муниципально</w:t>
      </w:r>
      <w:proofErr w:type="spellEnd"/>
      <w:r w:rsidRPr="00CC636D">
        <w:t xml:space="preserve">-частном партнерстве в формах, предусмотренных пунктом 5.1. настоящего Положения, заключаются в соответствии с федеральным законодательством, нормативными правовыми актами администрации Лискинского муниципального </w:t>
      </w:r>
      <w:proofErr w:type="gramStart"/>
      <w:r w:rsidRPr="00CC636D">
        <w:t>района  и</w:t>
      </w:r>
      <w:proofErr w:type="gramEnd"/>
      <w:r w:rsidRPr="00CC636D">
        <w:t xml:space="preserve">  настоящим Положением.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  <w:rPr>
          <w:b/>
        </w:rPr>
      </w:pPr>
      <w:r w:rsidRPr="00CC636D">
        <w:rPr>
          <w:b/>
        </w:rPr>
        <w:t xml:space="preserve">7. Формы муниципальной поддержки развития </w:t>
      </w:r>
      <w:proofErr w:type="spellStart"/>
      <w:r w:rsidRPr="00CC636D">
        <w:rPr>
          <w:b/>
        </w:rPr>
        <w:t>муниципально</w:t>
      </w:r>
      <w:proofErr w:type="spellEnd"/>
      <w:r w:rsidRPr="00CC636D">
        <w:rPr>
          <w:b/>
        </w:rPr>
        <w:t xml:space="preserve">-частного партнерства 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0"/>
      </w:pPr>
      <w:r w:rsidRPr="00CC636D">
        <w:t xml:space="preserve">7.1. Формами муниципальной поддержки, оказываемой частным партнерам в целях развития </w:t>
      </w:r>
      <w:proofErr w:type="spellStart"/>
      <w:r w:rsidRPr="00CC636D">
        <w:t>муниципально</w:t>
      </w:r>
      <w:proofErr w:type="spellEnd"/>
      <w:r w:rsidRPr="00CC636D">
        <w:t>-частного партнерства являются: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</w:pPr>
      <w:r w:rsidRPr="00CC636D">
        <w:t>1) предоставление льгот по аренде имущества, являющегося собственностью муниципального района;</w:t>
      </w:r>
    </w:p>
    <w:p w:rsidR="00CC636D" w:rsidRPr="00CC636D" w:rsidRDefault="00CC636D" w:rsidP="00CC636D">
      <w:pPr>
        <w:pStyle w:val="ConsPlusNormal"/>
        <w:tabs>
          <w:tab w:val="left" w:pos="1273"/>
        </w:tabs>
        <w:ind w:firstLine="709"/>
        <w:jc w:val="both"/>
      </w:pPr>
      <w:r w:rsidRPr="00CC636D">
        <w:t>2) информационная и консультационная поддержка.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t xml:space="preserve">7.2. Нормативными правовыми актами муниципального района могут предусматриваться иные формы муниципальной поддержки развития </w:t>
      </w:r>
      <w:proofErr w:type="spellStart"/>
      <w:r w:rsidRPr="00CC636D">
        <w:t>муниципально</w:t>
      </w:r>
      <w:proofErr w:type="spellEnd"/>
      <w:r w:rsidRPr="00CC636D">
        <w:t>-частного партнерства в муниципальном районе.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</w:pPr>
      <w:r w:rsidRPr="00CC636D">
        <w:t xml:space="preserve">7.3. Условия и порядок предоставления форм муниципальной поддержки развития </w:t>
      </w:r>
      <w:proofErr w:type="spellStart"/>
      <w:r w:rsidRPr="00CC636D">
        <w:t>муниципально</w:t>
      </w:r>
      <w:proofErr w:type="spellEnd"/>
      <w:r w:rsidRPr="00CC636D">
        <w:t>-частного партнерства в муниципальном районе, устанавливаются в соответствии с федеральными законодательством и нормативными правовыми актами Лискинского муниципального района.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1"/>
      </w:pPr>
      <w:r w:rsidRPr="00CC636D">
        <w:rPr>
          <w:b/>
          <w:bCs/>
        </w:rPr>
        <w:lastRenderedPageBreak/>
        <w:t xml:space="preserve">8. Полномочия администрации Лискинского муниципального района при заключении и исполнении соглашений о </w:t>
      </w:r>
      <w:proofErr w:type="spellStart"/>
      <w:r w:rsidRPr="00CC636D">
        <w:rPr>
          <w:b/>
          <w:bCs/>
        </w:rPr>
        <w:t>муниципально</w:t>
      </w:r>
      <w:proofErr w:type="spellEnd"/>
      <w:r w:rsidRPr="00CC636D">
        <w:rPr>
          <w:b/>
          <w:bCs/>
        </w:rPr>
        <w:t>-частном партнерстве.</w:t>
      </w:r>
      <w:r w:rsidRPr="00CC636D">
        <w:t xml:space="preserve"> </w:t>
      </w:r>
    </w:p>
    <w:p w:rsidR="00CC636D" w:rsidRPr="00CC636D" w:rsidRDefault="00CC636D" w:rsidP="00CC636D">
      <w:pPr>
        <w:pStyle w:val="a4"/>
        <w:spacing w:before="0" w:beforeAutospacing="0" w:after="0"/>
        <w:ind w:firstLine="709"/>
        <w:rPr>
          <w:rFonts w:ascii="Times New Roman" w:hAnsi="Times New Roman"/>
          <w:sz w:val="28"/>
          <w:szCs w:val="28"/>
        </w:rPr>
      </w:pPr>
      <w:r w:rsidRPr="00CC636D">
        <w:rPr>
          <w:rFonts w:ascii="Times New Roman" w:hAnsi="Times New Roman"/>
          <w:sz w:val="28"/>
          <w:szCs w:val="28"/>
        </w:rPr>
        <w:t xml:space="preserve">8.1. Решение о заключении соглашения о </w:t>
      </w:r>
      <w:proofErr w:type="spellStart"/>
      <w:r w:rsidRPr="00CC636D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CC636D">
        <w:rPr>
          <w:rFonts w:ascii="Times New Roman" w:hAnsi="Times New Roman"/>
          <w:sz w:val="28"/>
          <w:szCs w:val="28"/>
        </w:rPr>
        <w:t xml:space="preserve">-частном партнерстве принимается администрацией Лискинского муниципального района или уполномоченным органом (далее - уполномоченный орган). </w:t>
      </w:r>
    </w:p>
    <w:p w:rsidR="00CC636D" w:rsidRPr="00CC636D" w:rsidRDefault="00CC636D" w:rsidP="00CC636D">
      <w:pPr>
        <w:pStyle w:val="a4"/>
        <w:spacing w:before="0" w:beforeAutospacing="0" w:after="0"/>
        <w:ind w:firstLine="709"/>
        <w:rPr>
          <w:rFonts w:ascii="Times New Roman" w:hAnsi="Times New Roman"/>
          <w:sz w:val="28"/>
          <w:szCs w:val="28"/>
        </w:rPr>
      </w:pPr>
      <w:r w:rsidRPr="00CC636D">
        <w:rPr>
          <w:rFonts w:ascii="Times New Roman" w:hAnsi="Times New Roman"/>
          <w:sz w:val="28"/>
          <w:szCs w:val="28"/>
        </w:rPr>
        <w:t xml:space="preserve">8.2. Соглашения от имени муниципального образования </w:t>
      </w:r>
      <w:r w:rsidR="009348F6">
        <w:rPr>
          <w:rFonts w:ascii="Times New Roman" w:hAnsi="Times New Roman"/>
          <w:sz w:val="28"/>
          <w:szCs w:val="28"/>
        </w:rPr>
        <w:t>Лискинского муниципальный район</w:t>
      </w:r>
      <w:r w:rsidRPr="00CC636D">
        <w:rPr>
          <w:rFonts w:ascii="Times New Roman" w:hAnsi="Times New Roman"/>
          <w:sz w:val="28"/>
          <w:szCs w:val="28"/>
        </w:rPr>
        <w:t xml:space="preserve"> заключает администрация Лискинского муниципального района или уполномоченный орган. </w:t>
      </w:r>
    </w:p>
    <w:p w:rsidR="00CC636D" w:rsidRPr="00CC636D" w:rsidRDefault="00CC636D" w:rsidP="00CC636D">
      <w:pPr>
        <w:pStyle w:val="a4"/>
        <w:spacing w:before="0" w:beforeAutospacing="0" w:after="0"/>
        <w:ind w:firstLine="709"/>
        <w:rPr>
          <w:rFonts w:ascii="Times New Roman" w:hAnsi="Times New Roman"/>
          <w:sz w:val="28"/>
          <w:szCs w:val="28"/>
        </w:rPr>
      </w:pPr>
      <w:r w:rsidRPr="00CC636D">
        <w:rPr>
          <w:rFonts w:ascii="Times New Roman" w:hAnsi="Times New Roman"/>
          <w:sz w:val="28"/>
          <w:szCs w:val="28"/>
        </w:rPr>
        <w:t>8.3. Контроль за исполнением условий соглашений частным партнером, а также регистрация, учет и хранение соглашений осуществляется администрацией Лис</w:t>
      </w:r>
      <w:r w:rsidR="009348F6">
        <w:rPr>
          <w:rFonts w:ascii="Times New Roman" w:hAnsi="Times New Roman"/>
          <w:sz w:val="28"/>
          <w:szCs w:val="28"/>
        </w:rPr>
        <w:t xml:space="preserve">кинского муниципального района </w:t>
      </w:r>
      <w:r w:rsidRPr="00CC636D">
        <w:rPr>
          <w:rFonts w:ascii="Times New Roman" w:hAnsi="Times New Roman"/>
          <w:sz w:val="28"/>
          <w:szCs w:val="28"/>
        </w:rPr>
        <w:t xml:space="preserve">или уполномоченным органом. </w:t>
      </w:r>
    </w:p>
    <w:p w:rsidR="00CC636D" w:rsidRPr="00CC636D" w:rsidRDefault="00CC636D" w:rsidP="00CC636D">
      <w:pPr>
        <w:pStyle w:val="a4"/>
        <w:spacing w:before="0" w:beforeAutospacing="0" w:after="0"/>
        <w:rPr>
          <w:rFonts w:ascii="Times New Roman" w:hAnsi="Times New Roman"/>
          <w:b/>
          <w:sz w:val="28"/>
          <w:szCs w:val="28"/>
        </w:rPr>
      </w:pPr>
      <w:r w:rsidRPr="00CC636D">
        <w:rPr>
          <w:rFonts w:ascii="Times New Roman" w:hAnsi="Times New Roman"/>
          <w:sz w:val="28"/>
          <w:szCs w:val="28"/>
        </w:rPr>
        <w:t xml:space="preserve"> </w:t>
      </w:r>
      <w:r w:rsidRPr="00CC636D">
        <w:rPr>
          <w:rFonts w:ascii="Times New Roman" w:hAnsi="Times New Roman"/>
          <w:b/>
          <w:sz w:val="28"/>
          <w:szCs w:val="28"/>
        </w:rPr>
        <w:t>9. З</w:t>
      </w:r>
      <w:r w:rsidRPr="00CC636D">
        <w:rPr>
          <w:rFonts w:ascii="Times New Roman" w:hAnsi="Times New Roman"/>
          <w:b/>
          <w:bCs/>
          <w:sz w:val="28"/>
          <w:szCs w:val="28"/>
        </w:rPr>
        <w:t>аключение с</w:t>
      </w:r>
      <w:r w:rsidRPr="00CC636D">
        <w:rPr>
          <w:rFonts w:ascii="Times New Roman" w:hAnsi="Times New Roman"/>
          <w:b/>
          <w:sz w:val="28"/>
          <w:szCs w:val="28"/>
        </w:rPr>
        <w:t xml:space="preserve">оглашения о </w:t>
      </w:r>
      <w:proofErr w:type="spellStart"/>
      <w:r w:rsidRPr="00CC636D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Pr="00CC636D">
        <w:rPr>
          <w:rFonts w:ascii="Times New Roman" w:hAnsi="Times New Roman"/>
          <w:b/>
          <w:sz w:val="28"/>
          <w:szCs w:val="28"/>
        </w:rPr>
        <w:t xml:space="preserve">-частном партнерстве 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0"/>
      </w:pPr>
      <w:r w:rsidRPr="00CC636D">
        <w:t xml:space="preserve">9.1. Подготовка и подписание соглашения о </w:t>
      </w:r>
      <w:proofErr w:type="spellStart"/>
      <w:r w:rsidRPr="00CC636D">
        <w:t>муниципально</w:t>
      </w:r>
      <w:proofErr w:type="spellEnd"/>
      <w:r w:rsidRPr="00CC636D">
        <w:t>-частном партнерстве (далее – соглашение) осуществляются в порядке, предусмотренном правовыми актами администрации Лискинского муниципального района.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0"/>
      </w:pPr>
      <w:r w:rsidRPr="00CC636D">
        <w:t>9.2.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конкурса.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0"/>
      </w:pPr>
      <w:r w:rsidRPr="00CC636D">
        <w:t>Порядок проведение конкурсной процедуры устанавливается администрацией Лис</w:t>
      </w:r>
      <w:r w:rsidR="009348F6">
        <w:t xml:space="preserve">кинского муниципального района </w:t>
      </w:r>
      <w:r w:rsidRPr="00CC636D">
        <w:t xml:space="preserve">в соответствии федеральным законодательством и муниципальными нормативными правовыми актами. </w:t>
      </w:r>
    </w:p>
    <w:p w:rsidR="00CC636D" w:rsidRPr="00CC636D" w:rsidRDefault="00CC636D" w:rsidP="00CC636D">
      <w:pPr>
        <w:pStyle w:val="ConsPlusNormal"/>
        <w:tabs>
          <w:tab w:val="left" w:pos="1139"/>
        </w:tabs>
        <w:ind w:firstLine="709"/>
        <w:jc w:val="both"/>
        <w:outlineLvl w:val="0"/>
      </w:pPr>
      <w:r w:rsidRPr="00CC636D">
        <w:t>9.3. Соглашение должно включать в себя следующие условия:</w:t>
      </w:r>
    </w:p>
    <w:p w:rsidR="00CC636D" w:rsidRPr="00CC636D" w:rsidRDefault="00CC636D" w:rsidP="00CC636D">
      <w:pPr>
        <w:tabs>
          <w:tab w:val="left" w:pos="1139"/>
        </w:tabs>
        <w:autoSpaceDE w:val="0"/>
        <w:autoSpaceDN w:val="0"/>
        <w:adjustRightInd w:val="0"/>
        <w:ind w:firstLine="709"/>
        <w:jc w:val="both"/>
      </w:pPr>
      <w:r w:rsidRPr="00CC636D">
        <w:t xml:space="preserve">1) элементы соглашения о </w:t>
      </w:r>
      <w:proofErr w:type="spellStart"/>
      <w:r w:rsidRPr="00CC636D">
        <w:t>муниципально</w:t>
      </w:r>
      <w:proofErr w:type="spellEnd"/>
      <w:r w:rsidRPr="00CC636D">
        <w:t xml:space="preserve">-частном партнерстве, определяющие форму </w:t>
      </w:r>
      <w:proofErr w:type="spellStart"/>
      <w:r w:rsidRPr="00CC636D">
        <w:t>муниципально</w:t>
      </w:r>
      <w:proofErr w:type="spellEnd"/>
      <w:r w:rsidRPr="00CC636D">
        <w:t>-частного партнерства, а также обязательства сторон соглашения, вытекающие из этих элементов;</w:t>
      </w:r>
    </w:p>
    <w:p w:rsidR="00CC636D" w:rsidRPr="00CC636D" w:rsidRDefault="00CC636D" w:rsidP="00CC636D">
      <w:pPr>
        <w:tabs>
          <w:tab w:val="left" w:pos="1139"/>
        </w:tabs>
        <w:autoSpaceDE w:val="0"/>
        <w:autoSpaceDN w:val="0"/>
        <w:adjustRightInd w:val="0"/>
        <w:ind w:firstLine="709"/>
        <w:jc w:val="both"/>
      </w:pPr>
      <w:r w:rsidRPr="00CC636D">
        <w:t>2)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органа, а также обязательства сторон по реализации соглашения в соответствии с этими значениями;</w:t>
      </w:r>
    </w:p>
    <w:p w:rsidR="00CC636D" w:rsidRPr="00CC636D" w:rsidRDefault="00CC636D" w:rsidP="00CC636D">
      <w:pPr>
        <w:tabs>
          <w:tab w:val="left" w:pos="1139"/>
        </w:tabs>
        <w:autoSpaceDE w:val="0"/>
        <w:autoSpaceDN w:val="0"/>
        <w:adjustRightInd w:val="0"/>
        <w:ind w:firstLine="709"/>
        <w:jc w:val="both"/>
      </w:pPr>
      <w:r w:rsidRPr="00CC636D">
        <w:t>3) сведения об объекте соглашения, в том числе его технико-экономические показатели;</w:t>
      </w:r>
    </w:p>
    <w:p w:rsidR="00CC636D" w:rsidRPr="00CC636D" w:rsidRDefault="00CC636D" w:rsidP="00CC636D">
      <w:pPr>
        <w:tabs>
          <w:tab w:val="left" w:pos="1139"/>
        </w:tabs>
        <w:autoSpaceDE w:val="0"/>
        <w:autoSpaceDN w:val="0"/>
        <w:adjustRightInd w:val="0"/>
        <w:ind w:firstLine="709"/>
        <w:jc w:val="both"/>
      </w:pPr>
      <w:r w:rsidRPr="00CC636D">
        <w:t>4) обязательство публичного партнера предоставить частному партнеру предназначенные для осуществления деятельности, предусмотренной соглашением, объекты недвижимого имущества (в том числе земельный участок или земельные участки) и (или) недвижимое имущество и движимое имущество, технологически связанные между собой;</w:t>
      </w:r>
    </w:p>
    <w:p w:rsidR="00CC636D" w:rsidRPr="00CC636D" w:rsidRDefault="00CC636D" w:rsidP="00CC636D">
      <w:pPr>
        <w:tabs>
          <w:tab w:val="left" w:pos="1139"/>
        </w:tabs>
        <w:autoSpaceDE w:val="0"/>
        <w:autoSpaceDN w:val="0"/>
        <w:adjustRightInd w:val="0"/>
        <w:ind w:firstLine="709"/>
        <w:jc w:val="both"/>
      </w:pPr>
      <w:r w:rsidRPr="00CC636D">
        <w:t>5) срок и (или) порядок определения срока действия соглашения;</w:t>
      </w:r>
    </w:p>
    <w:p w:rsidR="00CC636D" w:rsidRPr="00CC636D" w:rsidRDefault="00CC636D" w:rsidP="00CC636D">
      <w:pPr>
        <w:tabs>
          <w:tab w:val="left" w:pos="1139"/>
        </w:tabs>
        <w:autoSpaceDE w:val="0"/>
        <w:autoSpaceDN w:val="0"/>
        <w:adjustRightInd w:val="0"/>
        <w:ind w:firstLine="709"/>
        <w:jc w:val="both"/>
      </w:pPr>
      <w:r w:rsidRPr="00CC636D">
        <w:t>6) условие и порядок возникновения права частной собственности на объект соглашения;</w:t>
      </w:r>
    </w:p>
    <w:p w:rsidR="00CC636D" w:rsidRPr="00CC636D" w:rsidRDefault="00CC636D" w:rsidP="00CC636D">
      <w:pPr>
        <w:tabs>
          <w:tab w:val="left" w:pos="1139"/>
        </w:tabs>
        <w:autoSpaceDE w:val="0"/>
        <w:autoSpaceDN w:val="0"/>
        <w:adjustRightInd w:val="0"/>
        <w:ind w:firstLine="709"/>
        <w:jc w:val="both"/>
      </w:pPr>
      <w:r w:rsidRPr="00CC636D">
        <w:t xml:space="preserve">7) обязательства сторон соглашения обеспечить осуществление мероприятий по исполнению соглашения, в том числе исполнению </w:t>
      </w:r>
      <w:r w:rsidRPr="00CC636D">
        <w:lastRenderedPageBreak/>
        <w:t>обязательств, вытекающих из элементов соглашения, в соответствии с графиками осуществления каждого мероприятия в предусмотренные этими графиками сроки, а также порядок осуществления таких мероприятий;</w:t>
      </w:r>
    </w:p>
    <w:p w:rsidR="00CC636D" w:rsidRPr="00CC636D" w:rsidRDefault="00CC636D" w:rsidP="00CC636D">
      <w:pPr>
        <w:tabs>
          <w:tab w:val="left" w:pos="1139"/>
        </w:tabs>
        <w:autoSpaceDE w:val="0"/>
        <w:autoSpaceDN w:val="0"/>
        <w:adjustRightInd w:val="0"/>
        <w:ind w:firstLine="709"/>
        <w:jc w:val="both"/>
      </w:pPr>
      <w:r w:rsidRPr="00CC636D">
        <w:t>8) порядок и сроки возмещения расходов сторон соглашения, в том числе в случае его досрочного прекращения;</w:t>
      </w:r>
    </w:p>
    <w:p w:rsidR="00CC636D" w:rsidRPr="00CC636D" w:rsidRDefault="00CC636D" w:rsidP="00CC636D">
      <w:pPr>
        <w:tabs>
          <w:tab w:val="left" w:pos="1139"/>
        </w:tabs>
        <w:autoSpaceDE w:val="0"/>
        <w:autoSpaceDN w:val="0"/>
        <w:adjustRightInd w:val="0"/>
        <w:ind w:firstLine="709"/>
        <w:jc w:val="both"/>
      </w:pPr>
      <w:r w:rsidRPr="00CC636D">
        <w:t>9) способы обеспечения исполнения частным партнером обязательств по соглашению (предоставление банком или иной кредитной организацией независимой гарантии (банковской гарантии), передача публичному партнеру в залог прав частного партнера по договору банковского счета, страхование риска ответственности частного партнера за нарушение обязательств по соглашению), размеры предоставляемого финансового обеспечения и срок, на который оно предоставляется;</w:t>
      </w:r>
    </w:p>
    <w:p w:rsidR="00CC636D" w:rsidRPr="00CC636D" w:rsidRDefault="00CC636D" w:rsidP="00CC636D">
      <w:pPr>
        <w:tabs>
          <w:tab w:val="left" w:pos="1139"/>
        </w:tabs>
        <w:autoSpaceDE w:val="0"/>
        <w:autoSpaceDN w:val="0"/>
        <w:adjustRightInd w:val="0"/>
        <w:ind w:firstLine="709"/>
        <w:jc w:val="both"/>
      </w:pPr>
      <w:r w:rsidRPr="00CC636D">
        <w:t>10) обязательства сторон в связи с досрочным прекращением соглашения, обязательства сторон в связи с заменой частного партнера, в том числе обязательство частного партнера передать находящийся в его собственности объект соглашения публичному партнеру в случаях, предусмотренных Федеральным законом №224-ФЗ и соглашением;</w:t>
      </w:r>
    </w:p>
    <w:p w:rsidR="00CC636D" w:rsidRPr="00CC636D" w:rsidRDefault="00CC636D" w:rsidP="00CC636D">
      <w:pPr>
        <w:tabs>
          <w:tab w:val="left" w:pos="1139"/>
        </w:tabs>
        <w:autoSpaceDE w:val="0"/>
        <w:autoSpaceDN w:val="0"/>
        <w:adjustRightInd w:val="0"/>
        <w:ind w:firstLine="709"/>
        <w:jc w:val="both"/>
      </w:pPr>
      <w:r w:rsidRPr="00CC636D">
        <w:t>11) ответственность сторон соглашения в случае неисполнения или ненадлежащего исполнения обязательств по соглашению;</w:t>
      </w:r>
    </w:p>
    <w:p w:rsidR="00CC636D" w:rsidRPr="00CC636D" w:rsidRDefault="00CC636D" w:rsidP="00CC636D">
      <w:pPr>
        <w:tabs>
          <w:tab w:val="left" w:pos="1139"/>
        </w:tabs>
        <w:autoSpaceDE w:val="0"/>
        <w:autoSpaceDN w:val="0"/>
        <w:adjustRightInd w:val="0"/>
        <w:ind w:firstLine="709"/>
        <w:jc w:val="both"/>
      </w:pPr>
      <w:r w:rsidRPr="00CC636D">
        <w:t>12) иные предусмотренные федеральными законами существенные условия.</w:t>
      </w:r>
    </w:p>
    <w:p w:rsidR="00CC636D" w:rsidRPr="00CC636D" w:rsidRDefault="00CC636D" w:rsidP="00CC636D">
      <w:pPr>
        <w:tabs>
          <w:tab w:val="left" w:pos="1139"/>
        </w:tabs>
        <w:autoSpaceDE w:val="0"/>
        <w:autoSpaceDN w:val="0"/>
        <w:adjustRightInd w:val="0"/>
        <w:ind w:firstLine="709"/>
        <w:jc w:val="both"/>
      </w:pPr>
      <w:r w:rsidRPr="00CC636D">
        <w:t>9.4. Помимо условий, предусмотренных пунктом 9.3 настоящего Положения, соглашение может включать в себя иные условия, не противоречащие действующему законодательству.</w:t>
      </w:r>
    </w:p>
    <w:p w:rsidR="00CC636D" w:rsidRPr="00CC636D" w:rsidRDefault="00CC636D" w:rsidP="00CC636D">
      <w:pPr>
        <w:pStyle w:val="a4"/>
        <w:tabs>
          <w:tab w:val="left" w:pos="1139"/>
        </w:tabs>
        <w:autoSpaceDE w:val="0"/>
        <w:autoSpaceDN w:val="0"/>
        <w:adjustRightInd w:val="0"/>
        <w:spacing w:before="0" w:beforeAutospacing="0" w:after="0"/>
        <w:ind w:firstLine="709"/>
        <w:rPr>
          <w:rFonts w:ascii="Times New Roman" w:hAnsi="Times New Roman"/>
          <w:sz w:val="28"/>
          <w:szCs w:val="28"/>
        </w:rPr>
      </w:pPr>
      <w:r w:rsidRPr="00CC636D">
        <w:rPr>
          <w:rFonts w:ascii="Times New Roman" w:hAnsi="Times New Roman"/>
          <w:sz w:val="28"/>
          <w:szCs w:val="28"/>
        </w:rPr>
        <w:t>9.5. Условия соглашения определяются сторонами соглашения при его заключении.</w:t>
      </w:r>
    </w:p>
    <w:p w:rsidR="00CC636D" w:rsidRPr="00CC636D" w:rsidRDefault="00CC636D" w:rsidP="00CC636D">
      <w:pPr>
        <w:ind w:firstLine="708"/>
        <w:jc w:val="both"/>
        <w:rPr>
          <w:b/>
        </w:rPr>
      </w:pPr>
      <w:r w:rsidRPr="00CC636D">
        <w:rPr>
          <w:b/>
        </w:rPr>
        <w:t>10. Принятие решения о заключении соглашения</w:t>
      </w:r>
    </w:p>
    <w:p w:rsidR="00CC636D" w:rsidRPr="00CC636D" w:rsidRDefault="00CC636D" w:rsidP="00CC636D">
      <w:pPr>
        <w:ind w:firstLine="708"/>
        <w:jc w:val="both"/>
      </w:pPr>
      <w:r w:rsidRPr="00CC636D">
        <w:t>10.1. Решение о заключении соглашения принимается в соответствии с порядком принятия решения о заключении соглашения, установленным правовым актом администрации Лискинского муниципального района.</w:t>
      </w:r>
    </w:p>
    <w:p w:rsidR="00CC636D" w:rsidRPr="00CC636D" w:rsidRDefault="00CC636D" w:rsidP="00CC636D">
      <w:pPr>
        <w:ind w:firstLine="708"/>
        <w:jc w:val="both"/>
      </w:pPr>
      <w:r w:rsidRPr="00CC636D">
        <w:t>10.2. Решение о заключении соглашения должно содержать:</w:t>
      </w:r>
    </w:p>
    <w:p w:rsidR="00CC636D" w:rsidRPr="00CC636D" w:rsidRDefault="00CC636D" w:rsidP="00CC636D">
      <w:pPr>
        <w:jc w:val="both"/>
      </w:pPr>
      <w:r w:rsidRPr="00CC636D">
        <w:t xml:space="preserve">1) форму участия Лискинского муниципального района </w:t>
      </w:r>
      <w:bookmarkStart w:id="0" w:name="_GoBack"/>
      <w:bookmarkEnd w:id="0"/>
      <w:r w:rsidRPr="00CC636D">
        <w:t xml:space="preserve">в </w:t>
      </w:r>
      <w:proofErr w:type="spellStart"/>
      <w:r w:rsidRPr="00CC636D">
        <w:t>муниципально</w:t>
      </w:r>
      <w:proofErr w:type="spellEnd"/>
      <w:r w:rsidRPr="00CC636D">
        <w:t>-частном партнерстве;</w:t>
      </w:r>
    </w:p>
    <w:p w:rsidR="00CC636D" w:rsidRPr="00CC636D" w:rsidRDefault="00CC636D" w:rsidP="00CC636D">
      <w:pPr>
        <w:jc w:val="both"/>
      </w:pPr>
      <w:r w:rsidRPr="00CC636D">
        <w:t>2) объект соглашения;</w:t>
      </w:r>
    </w:p>
    <w:p w:rsidR="00CC636D" w:rsidRPr="00CC636D" w:rsidRDefault="00CC636D" w:rsidP="00CC636D">
      <w:pPr>
        <w:jc w:val="both"/>
      </w:pPr>
      <w:r w:rsidRPr="00CC636D">
        <w:t>3) наименование органа, уполномоченного на заключение соглашения.</w:t>
      </w:r>
    </w:p>
    <w:p w:rsidR="00CC636D" w:rsidRPr="00CC636D" w:rsidRDefault="00CC636D" w:rsidP="00CC636D">
      <w:pPr>
        <w:ind w:firstLine="708"/>
        <w:jc w:val="both"/>
      </w:pPr>
      <w:r w:rsidRPr="00CC636D">
        <w:t xml:space="preserve">10.3. Соглашение о </w:t>
      </w:r>
      <w:proofErr w:type="spellStart"/>
      <w:r w:rsidRPr="00CC636D">
        <w:t>муниципально</w:t>
      </w:r>
      <w:proofErr w:type="spellEnd"/>
      <w:r w:rsidRPr="00CC636D">
        <w:t>-частном партнерстве заключается по итогам проведения конкурса на право заключения соглашения, за исключением случаев, предусмотренных пунктом 10.4 настоящего Положения.</w:t>
      </w:r>
    </w:p>
    <w:p w:rsidR="00CC636D" w:rsidRPr="00CC636D" w:rsidRDefault="00CC636D" w:rsidP="00CC636D">
      <w:pPr>
        <w:ind w:firstLine="708"/>
        <w:jc w:val="both"/>
      </w:pPr>
      <w:r w:rsidRPr="00CC636D">
        <w:t>10.4. Соглашение может быть заключено без проведения конкурса на право заключения соглашения (далее - конкурс) в следующих случаях:</w:t>
      </w:r>
    </w:p>
    <w:p w:rsidR="00CC636D" w:rsidRPr="00CC636D" w:rsidRDefault="00CC636D" w:rsidP="00CC636D">
      <w:pPr>
        <w:ind w:firstLine="708"/>
        <w:jc w:val="both"/>
      </w:pPr>
      <w:r w:rsidRPr="00CC636D">
        <w:t xml:space="preserve">1) по решению администрации Лискинского муниципального района в случае возникновения потребности в определенных товарах, работах, услугах в связи с наступлением обстоятельств непреодолимой силы или иных </w:t>
      </w:r>
      <w:r w:rsidRPr="00CC636D">
        <w:lastRenderedPageBreak/>
        <w:t>чрезвычайных обстоятельств, обусловливающих невозможность проведения конкурса;</w:t>
      </w:r>
    </w:p>
    <w:p w:rsidR="00CC636D" w:rsidRPr="00CC636D" w:rsidRDefault="00CC636D" w:rsidP="00CC636D">
      <w:pPr>
        <w:ind w:firstLine="708"/>
        <w:jc w:val="both"/>
      </w:pPr>
      <w:r w:rsidRPr="00CC636D">
        <w:t>2) по решению администрации Лискинского муниципального района в случае расторжения ранее заключенного соглашения вследствие неисполнения или ненадлежащего исполнения соглашения частным партнером, если объектом вновь заключаемого соглашения является объект расторгнутого соглашения и если конкурсная документация, в соответствии с которой был проведен конкурс, содержала указание на возможность заключения нового соглашения в соответствии с настоящим пунктом;</w:t>
      </w:r>
    </w:p>
    <w:p w:rsidR="00CC636D" w:rsidRPr="00CC636D" w:rsidRDefault="00CC636D" w:rsidP="00CC636D">
      <w:pPr>
        <w:ind w:firstLine="708"/>
        <w:jc w:val="both"/>
      </w:pPr>
      <w:r w:rsidRPr="00CC636D">
        <w:t>3) если конкурс признан несостоявшимся в связи с подачей одной заявки на участие в конкурсе и конкурсное предложение участника соответствует критериям конкурса, установленным в конкурсной документации.</w:t>
      </w:r>
    </w:p>
    <w:p w:rsidR="00CC636D" w:rsidRPr="00CC636D" w:rsidRDefault="00CC636D" w:rsidP="00CC636D">
      <w:pPr>
        <w:ind w:firstLine="708"/>
        <w:jc w:val="both"/>
      </w:pPr>
      <w:r w:rsidRPr="00CC636D">
        <w:t>10.5. При заключении соглашения без проведения конкурса уполномоченный орган на основании решения о заключении соглашения проводит переговоры в форме совместного совещания с потенциальным частным партнером в целях обсуждения условий соглашения, при этом должны соблюдаться цели и принципы, установленные настоящим Положения.</w:t>
      </w:r>
    </w:p>
    <w:p w:rsidR="00CC636D" w:rsidRPr="00CC636D" w:rsidRDefault="00CC636D" w:rsidP="00CC636D">
      <w:pPr>
        <w:ind w:firstLine="708"/>
        <w:jc w:val="both"/>
        <w:rPr>
          <w:b/>
        </w:rPr>
      </w:pPr>
      <w:r w:rsidRPr="00CC636D">
        <w:rPr>
          <w:b/>
        </w:rPr>
        <w:t>11. Конкурс на право заключения соглашения</w:t>
      </w:r>
    </w:p>
    <w:p w:rsidR="00CC636D" w:rsidRPr="00CC636D" w:rsidRDefault="00CC636D" w:rsidP="00CC636D">
      <w:pPr>
        <w:ind w:firstLine="708"/>
        <w:jc w:val="both"/>
      </w:pPr>
      <w:r w:rsidRPr="00CC636D">
        <w:t>11.1. Конкурс на право заключения соглашения включает следующие этапы:</w:t>
      </w:r>
    </w:p>
    <w:p w:rsidR="00CC636D" w:rsidRPr="00CC636D" w:rsidRDefault="00CC636D" w:rsidP="00CC636D">
      <w:pPr>
        <w:ind w:firstLine="708"/>
        <w:jc w:val="both"/>
      </w:pPr>
      <w:r w:rsidRPr="00CC636D">
        <w:t>1) опубликование информации о проведении конкурса;</w:t>
      </w:r>
    </w:p>
    <w:p w:rsidR="00CC636D" w:rsidRPr="00CC636D" w:rsidRDefault="00CC636D" w:rsidP="00CC636D">
      <w:pPr>
        <w:ind w:firstLine="708"/>
        <w:jc w:val="both"/>
      </w:pPr>
      <w:r w:rsidRPr="00CC636D">
        <w:t>2) прием заявок на участие в конкурсе;</w:t>
      </w:r>
    </w:p>
    <w:p w:rsidR="00CC636D" w:rsidRPr="00CC636D" w:rsidRDefault="00CC636D" w:rsidP="00CC636D">
      <w:pPr>
        <w:ind w:firstLine="708"/>
        <w:jc w:val="both"/>
      </w:pPr>
      <w:r w:rsidRPr="00CC636D">
        <w:t>3) предварительный отбор участников конкурса;</w:t>
      </w:r>
    </w:p>
    <w:p w:rsidR="00CC636D" w:rsidRPr="00CC636D" w:rsidRDefault="00CC636D" w:rsidP="00CC636D">
      <w:pPr>
        <w:ind w:firstLine="708"/>
        <w:jc w:val="both"/>
      </w:pPr>
      <w:r w:rsidRPr="00CC636D">
        <w:t>4) подача конкурсных предложений;</w:t>
      </w:r>
    </w:p>
    <w:p w:rsidR="00CC636D" w:rsidRPr="00CC636D" w:rsidRDefault="00CC636D" w:rsidP="00CC636D">
      <w:pPr>
        <w:ind w:firstLine="708"/>
        <w:jc w:val="both"/>
      </w:pPr>
      <w:r w:rsidRPr="00CC636D">
        <w:t>5) оценка конкурсных предложений и определение победителя конкурса;</w:t>
      </w:r>
    </w:p>
    <w:p w:rsidR="00CC636D" w:rsidRPr="00CC636D" w:rsidRDefault="00CC636D" w:rsidP="00CC636D">
      <w:pPr>
        <w:ind w:firstLine="708"/>
        <w:jc w:val="both"/>
      </w:pPr>
      <w:r w:rsidRPr="00CC636D">
        <w:t>6) проведение переговоров с победителем конкурса в целях обсуждения условий соглашения в части, не затрагивающей условий, определенных конкурсной документацией;</w:t>
      </w:r>
    </w:p>
    <w:p w:rsidR="00CC636D" w:rsidRPr="00CC636D" w:rsidRDefault="00CC636D" w:rsidP="00CC636D">
      <w:pPr>
        <w:ind w:firstLine="708"/>
        <w:jc w:val="both"/>
      </w:pPr>
      <w:r w:rsidRPr="00CC636D">
        <w:t>7) заключение соглашения.</w:t>
      </w:r>
    </w:p>
    <w:p w:rsidR="00CC636D" w:rsidRPr="00CC636D" w:rsidRDefault="00CC636D" w:rsidP="00CC636D">
      <w:pPr>
        <w:ind w:firstLine="708"/>
        <w:jc w:val="both"/>
      </w:pPr>
      <w:r w:rsidRPr="00CC636D">
        <w:t>11.2. Конкурс является открытым по составу участников, за исключением случаев, когда конкурсная документация содержит сведения, составляющие государственную тайну, а также иных случаев, предусмотренных действующим законодательством. В последнем случае конкурс проводится без проведения этапа, указанного в подпункте 1 пункта 11.1 настоящего Положения, при этом информирование лиц, имеющих право на участие в конкурсе, осуществляется в форме письменного уведомления.</w:t>
      </w:r>
    </w:p>
    <w:p w:rsidR="00CC636D" w:rsidRPr="00CC636D" w:rsidRDefault="00CC636D" w:rsidP="00CC636D">
      <w:pPr>
        <w:ind w:firstLine="708"/>
        <w:jc w:val="both"/>
      </w:pPr>
      <w:r w:rsidRPr="00CC636D">
        <w:t>11.3. Конкурсная документация содержит следующие критерии конкурса:</w:t>
      </w:r>
    </w:p>
    <w:p w:rsidR="00CC636D" w:rsidRPr="00CC636D" w:rsidRDefault="00CC636D" w:rsidP="00CC636D">
      <w:pPr>
        <w:ind w:firstLine="709"/>
        <w:jc w:val="both"/>
      </w:pPr>
      <w:r w:rsidRPr="00CC636D">
        <w:t>1) технико-экономические показатели объекта соглашения;</w:t>
      </w:r>
    </w:p>
    <w:p w:rsidR="00CC636D" w:rsidRPr="00CC636D" w:rsidRDefault="00CC636D" w:rsidP="00CC636D">
      <w:pPr>
        <w:ind w:firstLine="709"/>
        <w:jc w:val="both"/>
      </w:pPr>
      <w:r w:rsidRPr="00CC636D">
        <w:t>2) сроки создания, реконструкции и (или) эксплуатации объекта соглашения;</w:t>
      </w:r>
    </w:p>
    <w:p w:rsidR="00CC636D" w:rsidRPr="00CC636D" w:rsidRDefault="00CC636D" w:rsidP="00CC636D">
      <w:pPr>
        <w:ind w:firstLine="709"/>
        <w:jc w:val="both"/>
      </w:pPr>
      <w:r w:rsidRPr="00CC636D">
        <w:lastRenderedPageBreak/>
        <w:t>3) целевые показатели объема и качества продукции и услуг, производимых с использованием объекта соглашения;</w:t>
      </w:r>
    </w:p>
    <w:p w:rsidR="00CC636D" w:rsidRPr="00CC636D" w:rsidRDefault="00CC636D" w:rsidP="00CC636D">
      <w:pPr>
        <w:ind w:firstLine="709"/>
        <w:jc w:val="both"/>
      </w:pPr>
      <w:r w:rsidRPr="00CC636D">
        <w:t>4) гарантии качества объекта соглашения, предоставляемые частным партнером;</w:t>
      </w:r>
    </w:p>
    <w:p w:rsidR="00CC636D" w:rsidRPr="00CC636D" w:rsidRDefault="00CC636D" w:rsidP="00CC636D">
      <w:pPr>
        <w:ind w:firstLine="709"/>
        <w:jc w:val="both"/>
      </w:pPr>
      <w:r w:rsidRPr="00CC636D">
        <w:t>5) объем финансирования, перечень имущества или имущественных прав, подлежащих предоставлению со стороны Лискинского муниципального района в целях исполнения соглашения;</w:t>
      </w:r>
    </w:p>
    <w:p w:rsidR="00CC636D" w:rsidRPr="00CC636D" w:rsidRDefault="00CC636D" w:rsidP="00CC636D">
      <w:pPr>
        <w:ind w:firstLine="709"/>
        <w:jc w:val="both"/>
      </w:pPr>
      <w:r w:rsidRPr="00CC636D">
        <w:t xml:space="preserve">6) бюджетная эффективность реализации соглашения о </w:t>
      </w:r>
      <w:proofErr w:type="spellStart"/>
      <w:r w:rsidRPr="00CC636D">
        <w:t>муниципально</w:t>
      </w:r>
      <w:proofErr w:type="spellEnd"/>
      <w:r w:rsidRPr="00CC636D">
        <w:t>-частном партнерстве;</w:t>
      </w:r>
    </w:p>
    <w:p w:rsidR="00CC636D" w:rsidRPr="00CC636D" w:rsidRDefault="00CC636D" w:rsidP="00CC636D">
      <w:pPr>
        <w:ind w:firstLine="709"/>
        <w:jc w:val="both"/>
      </w:pPr>
      <w:r w:rsidRPr="00CC636D">
        <w:t>7) объем средств частного партнера, подлежащих привлечению для исполнения соглашения;</w:t>
      </w:r>
    </w:p>
    <w:p w:rsidR="00CC636D" w:rsidRPr="00CC636D" w:rsidRDefault="00CC636D" w:rsidP="00CC636D">
      <w:pPr>
        <w:ind w:firstLine="709"/>
        <w:jc w:val="both"/>
      </w:pPr>
      <w:r w:rsidRPr="00CC636D">
        <w:t>8) обеспечение исполнения частным партнером своих обязательств по соглашению;</w:t>
      </w:r>
    </w:p>
    <w:p w:rsidR="00CC636D" w:rsidRPr="00CC636D" w:rsidRDefault="00CC636D" w:rsidP="00CC636D">
      <w:pPr>
        <w:ind w:firstLine="709"/>
        <w:jc w:val="both"/>
      </w:pPr>
      <w:r w:rsidRPr="00CC636D">
        <w:t>9) приведенные дисконтированные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соглашением, в течение срока действия соглашения;</w:t>
      </w:r>
    </w:p>
    <w:p w:rsidR="00CC636D" w:rsidRPr="00CC636D" w:rsidRDefault="00CC636D" w:rsidP="00CC636D">
      <w:pPr>
        <w:ind w:firstLine="709"/>
        <w:jc w:val="both"/>
      </w:pPr>
      <w:r w:rsidRPr="00CC636D">
        <w:t>10) полная дисконтированная (приведенная) стоимость объекта, (объектов), включая затраты на реконструкцию, сооружение и эксплуатацию, в течение срока действия соглашения;</w:t>
      </w:r>
    </w:p>
    <w:p w:rsidR="00CC636D" w:rsidRPr="00CC636D" w:rsidRDefault="00CC636D" w:rsidP="00CC636D">
      <w:pPr>
        <w:ind w:firstLine="709"/>
        <w:jc w:val="both"/>
      </w:pPr>
      <w:r w:rsidRPr="00CC636D">
        <w:t>11) риски, принимаемые на себя частным партнером.</w:t>
      </w:r>
    </w:p>
    <w:p w:rsidR="00CC636D" w:rsidRPr="00CC636D" w:rsidRDefault="00CC636D" w:rsidP="00CC636D">
      <w:pPr>
        <w:ind w:firstLine="708"/>
        <w:jc w:val="both"/>
      </w:pPr>
      <w:r w:rsidRPr="00CC636D">
        <w:t>11.4. Значение критериев конкурса для оценки конкурсных предложений определяется конкурсной документацией.</w:t>
      </w:r>
    </w:p>
    <w:p w:rsidR="00CC636D" w:rsidRPr="00CC636D" w:rsidRDefault="00CC636D" w:rsidP="00CC636D">
      <w:pPr>
        <w:jc w:val="both"/>
      </w:pPr>
      <w:r w:rsidRPr="00CC636D">
        <w:t>Если в соответствии с конкурсной документацией подача конкурсных предложений осуществляется в несколько этапов, то:</w:t>
      </w:r>
    </w:p>
    <w:p w:rsidR="00CC636D" w:rsidRPr="00CC636D" w:rsidRDefault="00CC636D" w:rsidP="00CC636D">
      <w:pPr>
        <w:ind w:firstLine="708"/>
        <w:jc w:val="both"/>
      </w:pPr>
      <w:r w:rsidRPr="00CC636D">
        <w:t>1) требования к решениям, которые могут быть приняты конкурсной комиссией по результатам оценки первого и иных этапов, не являющихся окончательными, определяются конкурсной документацией;</w:t>
      </w:r>
    </w:p>
    <w:p w:rsidR="00CC636D" w:rsidRPr="00CC636D" w:rsidRDefault="00CC636D" w:rsidP="00CC636D">
      <w:pPr>
        <w:ind w:firstLine="708"/>
        <w:jc w:val="both"/>
      </w:pPr>
      <w:r w:rsidRPr="00CC636D">
        <w:t>2) если иное не предусмотрено конкурсной документацией, результаты оценки предыдущих этапов не учитываются при оценке конкурсных предложений, поданных на последующих этапах подачи конкурсных предложений;</w:t>
      </w:r>
    </w:p>
    <w:p w:rsidR="00CC636D" w:rsidRPr="00CC636D" w:rsidRDefault="00CC636D" w:rsidP="00CC636D">
      <w:pPr>
        <w:ind w:firstLine="708"/>
        <w:jc w:val="both"/>
      </w:pPr>
      <w:r w:rsidRPr="00CC636D">
        <w:t>3) победитель конкурса подлежит определению на окончательном этапе подачи конкурсных предложений.</w:t>
      </w:r>
    </w:p>
    <w:p w:rsidR="00CC636D" w:rsidRPr="00CC636D" w:rsidRDefault="00CC636D" w:rsidP="00CC636D">
      <w:pPr>
        <w:ind w:firstLine="708"/>
        <w:jc w:val="both"/>
      </w:pPr>
      <w:r w:rsidRPr="00CC636D">
        <w:t>11.5. Победителем конкурса является участник конкурса, конкурсное предложение которого (конкурсное предложение, поданное на последнем этапе подачи конкурсных предложений, - в случае, если конкурсные предложения подавались в несколько этапов) по заключению конкурсной комиссии содержит лучшие условия по сравнению с конкурсными предложениями других участников конкурса.</w:t>
      </w:r>
    </w:p>
    <w:p w:rsidR="00CC636D" w:rsidRPr="00CC636D" w:rsidRDefault="00CC636D" w:rsidP="00CC636D">
      <w:pPr>
        <w:ind w:firstLine="708"/>
        <w:jc w:val="both"/>
      </w:pPr>
      <w:r w:rsidRPr="00CC636D">
        <w:t xml:space="preserve">11.6. В случае отказа победителя конкурса от заключения соглашения в установленные сроки или уклонения от заключения соглашения администрация Лискинского муниципального района вправе принять решение о заключении соглашения с участником конкурса, конкурсное предложение которого по результатам рассмотрения и оценки конкурсных </w:t>
      </w:r>
      <w:r w:rsidRPr="00CC636D">
        <w:lastRenderedPageBreak/>
        <w:t>предложений содержит лучшие условия, следующие после условий, предложенных победителем конкурса.</w:t>
      </w:r>
    </w:p>
    <w:p w:rsidR="00CC636D" w:rsidRPr="00CC636D" w:rsidRDefault="00CC636D" w:rsidP="00CC636D">
      <w:pPr>
        <w:ind w:firstLine="708"/>
        <w:jc w:val="both"/>
      </w:pPr>
      <w:r w:rsidRPr="00CC636D">
        <w:t>11.7. Если участник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конкурса, в течение 90 дней со дня направления ему предложения о заключении соглашения и (или) проекта соглашения (если иной срок не установлен конкурсной документацией) отказывается или уклоняется от заключения соглашения, конкурс признается несостоявшимся.</w:t>
      </w:r>
    </w:p>
    <w:p w:rsidR="00CC636D" w:rsidRPr="00CC636D" w:rsidRDefault="00CC636D" w:rsidP="00CC636D">
      <w:pPr>
        <w:ind w:firstLine="708"/>
        <w:jc w:val="both"/>
      </w:pPr>
      <w:r w:rsidRPr="00CC636D">
        <w:t>11.8. Решение конкурсной комиссии об оценке конкурсных предложений и определении победителя конкурса должно быть мотивированным.</w:t>
      </w:r>
    </w:p>
    <w:p w:rsidR="00CC636D" w:rsidRPr="00CC636D" w:rsidRDefault="00CC636D" w:rsidP="00CC636D">
      <w:pPr>
        <w:ind w:firstLine="708"/>
        <w:jc w:val="both"/>
      </w:pPr>
      <w:r w:rsidRPr="00CC636D">
        <w:t>11.9. Срок рассмотрения и оценки конкурсных предложений не может превышать 60 дней со дня вскрытия конвертов с конкурсными предложениями.</w:t>
      </w:r>
    </w:p>
    <w:p w:rsidR="00CC636D" w:rsidRPr="00CC636D" w:rsidRDefault="00CC636D" w:rsidP="00CC636D">
      <w:pPr>
        <w:ind w:firstLine="708"/>
        <w:jc w:val="both"/>
      </w:pPr>
      <w:r w:rsidRPr="00CC636D">
        <w:t>11.10. Результаты рассмотрения и оценки конкурсных предложений отражаются в протоколе рассмотрения и оценки конкурсных предложений, который подлежит опубликованию в порядке, предусмотренном для опубликования сообщения о проведении конкурса, в течение 10 рабочих дней со дня истечения срока рассмотрения конкурсных предложений. Участникам конкурса могут направляться письменные уведомления о результатах рассмотрения и оценки конкурсных предложений.</w:t>
      </w:r>
    </w:p>
    <w:p w:rsidR="00CC636D" w:rsidRPr="00CC636D" w:rsidRDefault="00CC636D" w:rsidP="00CC636D">
      <w:pPr>
        <w:ind w:firstLine="708"/>
        <w:jc w:val="both"/>
      </w:pPr>
      <w:r w:rsidRPr="00CC636D">
        <w:t>11.11. Конкурс признается несостоявшимся:</w:t>
      </w:r>
    </w:p>
    <w:p w:rsidR="00CC636D" w:rsidRPr="00CC636D" w:rsidRDefault="00CC636D" w:rsidP="00CC636D">
      <w:pPr>
        <w:jc w:val="both"/>
      </w:pPr>
      <w:r w:rsidRPr="00CC636D">
        <w:t>- если по результатам рассмотрения конкурсных предложений принято решение о том, что ни одно из конкурсных предложений не соответствует критериям конкурса, установленным в конкурсной документации;</w:t>
      </w:r>
    </w:p>
    <w:p w:rsidR="00CC636D" w:rsidRPr="00CC636D" w:rsidRDefault="00CC636D" w:rsidP="00CC636D">
      <w:pPr>
        <w:jc w:val="both"/>
      </w:pPr>
      <w:r w:rsidRPr="00CC636D">
        <w:t>- если к моменту вскрытия конвертов с конкурсными предложениями в конкурсную комиссию не было подано ни одного конкурсного предложения;</w:t>
      </w:r>
    </w:p>
    <w:p w:rsidR="00CC636D" w:rsidRPr="00CC636D" w:rsidRDefault="00CC636D" w:rsidP="00CC636D">
      <w:pPr>
        <w:jc w:val="both"/>
      </w:pPr>
      <w:r w:rsidRPr="00CC636D">
        <w:t>- если на участие в конкурсе подана одна заявка.</w:t>
      </w:r>
    </w:p>
    <w:p w:rsidR="00CC636D" w:rsidRPr="00CC636D" w:rsidRDefault="00CC636D" w:rsidP="00CC636D">
      <w:pPr>
        <w:ind w:firstLine="708"/>
        <w:jc w:val="both"/>
        <w:rPr>
          <w:b/>
        </w:rPr>
      </w:pPr>
      <w:r w:rsidRPr="00CC636D">
        <w:rPr>
          <w:b/>
        </w:rPr>
        <w:t>12. Требования к участникам конкурса</w:t>
      </w:r>
    </w:p>
    <w:p w:rsidR="00CC636D" w:rsidRPr="00CC636D" w:rsidRDefault="00CC636D" w:rsidP="00CC636D">
      <w:pPr>
        <w:ind w:firstLine="708"/>
        <w:jc w:val="both"/>
      </w:pPr>
      <w:r w:rsidRPr="00CC636D">
        <w:t>12.1. К участникам конкурса устанавливаются следующие требования:</w:t>
      </w:r>
    </w:p>
    <w:p w:rsidR="00CC636D" w:rsidRPr="00CC636D" w:rsidRDefault="00CC636D" w:rsidP="00CC636D">
      <w:pPr>
        <w:ind w:firstLine="709"/>
        <w:jc w:val="both"/>
      </w:pPr>
      <w:r w:rsidRPr="00CC636D">
        <w:t>1) наличие квалификации, профессиональных и деловых качеств, определенных решением о заключении соглашения;</w:t>
      </w:r>
    </w:p>
    <w:p w:rsidR="00CC636D" w:rsidRPr="00CC636D" w:rsidRDefault="00CC636D" w:rsidP="00CC636D">
      <w:pPr>
        <w:ind w:firstLine="709"/>
        <w:jc w:val="both"/>
      </w:pPr>
      <w:r w:rsidRPr="00CC636D">
        <w:t>2) отсутствие процесса реорганизации, ликвидации или процедуры банкротства в отношении участника конкурса;</w:t>
      </w:r>
    </w:p>
    <w:p w:rsidR="00CC636D" w:rsidRPr="00CC636D" w:rsidRDefault="00CC636D" w:rsidP="00CC636D">
      <w:pPr>
        <w:ind w:firstLine="709"/>
        <w:jc w:val="both"/>
      </w:pPr>
      <w:r w:rsidRPr="00CC636D">
        <w:t>3) отсутствие приостановки деятельности участника конкурса в порядке, предусмотренном Кодексом Российской Федерации об административных правонарушениях, на день подачи заявки на участие в конкурсе;</w:t>
      </w:r>
    </w:p>
    <w:p w:rsidR="00CC636D" w:rsidRPr="00CC636D" w:rsidRDefault="00CC636D" w:rsidP="00CC636D">
      <w:pPr>
        <w:ind w:firstLine="709"/>
        <w:jc w:val="both"/>
      </w:pPr>
      <w:r w:rsidRPr="00CC636D">
        <w:t>4) отсутствие у участника конкурса задолженности по начисленным налогам, сборам и иным обязательным платежам в бюджеты любого уровня и государственные внебюджетные фонды, а также задолженности по заработной плате.</w:t>
      </w:r>
    </w:p>
    <w:p w:rsidR="00CC636D" w:rsidRPr="00CC636D" w:rsidRDefault="00CC636D" w:rsidP="00CC636D">
      <w:pPr>
        <w:ind w:firstLine="708"/>
        <w:jc w:val="both"/>
      </w:pPr>
      <w:r w:rsidRPr="00CC636D">
        <w:t xml:space="preserve">12.2. Конкурсная документация не должна содержать требования к участникам, необоснованно ограничивающие доступ кого-либо из них к </w:t>
      </w:r>
      <w:r w:rsidRPr="00CC636D">
        <w:lastRenderedPageBreak/>
        <w:t>участию в конкурсе, в том числе содержать указание на товарные знаки и знаки обслуживания, фирменные наименования, патенты, полезные модели, промышленные образцы или наименования мест происхождения товаров.</w:t>
      </w:r>
    </w:p>
    <w:p w:rsidR="00CC636D" w:rsidRPr="00CC636D" w:rsidRDefault="00CC636D" w:rsidP="00CC636D">
      <w:pPr>
        <w:ind w:firstLine="708"/>
        <w:jc w:val="both"/>
        <w:rPr>
          <w:b/>
        </w:rPr>
      </w:pPr>
      <w:r w:rsidRPr="00CC636D">
        <w:rPr>
          <w:b/>
        </w:rPr>
        <w:t>13. Подача конкурсных предложений</w:t>
      </w:r>
    </w:p>
    <w:p w:rsidR="00CC636D" w:rsidRPr="00CC636D" w:rsidRDefault="00CC636D" w:rsidP="00CC636D">
      <w:pPr>
        <w:ind w:firstLine="708"/>
        <w:jc w:val="both"/>
      </w:pPr>
      <w:r w:rsidRPr="00CC636D">
        <w:t>Порядок подачи и принятия конкурсных предложений определяется соответствующим распоряжением администрации Лискинского муниципального района.</w:t>
      </w:r>
    </w:p>
    <w:p w:rsidR="00CC636D" w:rsidRPr="00CC636D" w:rsidRDefault="00CC636D" w:rsidP="00CC636D">
      <w:pPr>
        <w:ind w:firstLine="708"/>
        <w:jc w:val="both"/>
        <w:rPr>
          <w:b/>
        </w:rPr>
      </w:pPr>
      <w:r w:rsidRPr="00CC636D">
        <w:rPr>
          <w:b/>
        </w:rPr>
        <w:t xml:space="preserve">14. Заключение, изменение, прекращение соглашения о </w:t>
      </w:r>
      <w:proofErr w:type="spellStart"/>
      <w:r w:rsidRPr="00CC636D">
        <w:rPr>
          <w:b/>
        </w:rPr>
        <w:t>муниципально</w:t>
      </w:r>
      <w:proofErr w:type="spellEnd"/>
      <w:r w:rsidRPr="00CC636D">
        <w:rPr>
          <w:b/>
        </w:rPr>
        <w:t>-частном партнерстве, переход прав и обязанностей по соглашению, замена частного партнера</w:t>
      </w:r>
    </w:p>
    <w:p w:rsidR="00CC636D" w:rsidRPr="00CC636D" w:rsidRDefault="00CC636D" w:rsidP="00CC636D">
      <w:pPr>
        <w:ind w:firstLine="708"/>
        <w:jc w:val="both"/>
      </w:pPr>
      <w:r w:rsidRPr="00CC636D">
        <w:t>14.1. Соглашение заключается с победителем конкурса на право заключения соглашения или с иным лицом, имеющим право на заключение такого соглашения в соответствии с Федеральным законом №224-ФЗ.</w:t>
      </w:r>
    </w:p>
    <w:p w:rsidR="00CC636D" w:rsidRPr="00CC636D" w:rsidRDefault="00CC636D" w:rsidP="00CC636D">
      <w:pPr>
        <w:ind w:firstLine="708"/>
        <w:jc w:val="both"/>
      </w:pPr>
      <w:r w:rsidRPr="00CC636D">
        <w:t>14.2. В соглашение могут быть внесены изменения при наличии согласия публичного партнера и частного партнера. Условия соглашения, определенные на основании решения о реализации проекта и конкурсного предложения частного партнера относительно критериев конкурса, могут быть изменены главой Лискинского муниципального района.</w:t>
      </w:r>
    </w:p>
    <w:p w:rsidR="00CC636D" w:rsidRPr="00CC636D" w:rsidRDefault="00CC636D" w:rsidP="00CC636D">
      <w:pPr>
        <w:ind w:firstLine="708"/>
        <w:jc w:val="both"/>
      </w:pPr>
      <w:r w:rsidRPr="00CC636D">
        <w:t>14.3. Публичный партнер обязан рассматривать предложения частного партнера по изменению существенных условий соглашения в случае, если реализация соглашения стала невозможной в установленные в нем сроки в результате возникновения обстоятельств непреодолимой силы, в случае существенного изменения обстоятельств, из которых стороны исходили при заключении соглашения, а также в случае,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решений, осуществления действий (бездействия) органов местного самоуправления и (или) их должностных лиц.</w:t>
      </w:r>
    </w:p>
    <w:p w:rsidR="00CC636D" w:rsidRPr="00CC636D" w:rsidRDefault="00CC636D" w:rsidP="00CC636D">
      <w:pPr>
        <w:ind w:firstLine="708"/>
        <w:jc w:val="both"/>
      </w:pPr>
      <w:r w:rsidRPr="00CC636D">
        <w:t>14.4. Решение об изменении существенных условий соглашения, за исключением решений, указанных в части 6 настоящей статьи, принимается публичным партнером в течение тридцати дней после дня поступления предложения частного партнера на основании решения главы Лискинского муниципального района, принявших решение о реализации проекта.</w:t>
      </w:r>
    </w:p>
    <w:p w:rsidR="00CC636D" w:rsidRPr="00CC636D" w:rsidRDefault="00CC636D" w:rsidP="00CC636D">
      <w:pPr>
        <w:ind w:firstLine="708"/>
        <w:jc w:val="both"/>
      </w:pPr>
      <w:r w:rsidRPr="00CC636D">
        <w:t>14.5. В случае,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соглашения, не уведомил частного партнера о начале рассмотрения вопроса в рамках подготовки соответствующего проекта  решения о бюджете на очередной финансовый год и плановый период или не представил частному партнеру мотивированный отказ,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отказа.</w:t>
      </w:r>
    </w:p>
    <w:p w:rsidR="00CC636D" w:rsidRPr="00CC636D" w:rsidRDefault="00CC636D" w:rsidP="00CC636D">
      <w:pPr>
        <w:ind w:firstLine="708"/>
        <w:jc w:val="both"/>
      </w:pPr>
      <w:r w:rsidRPr="00CC636D">
        <w:lastRenderedPageBreak/>
        <w:t>14.6. Изменение существенных условий соглашения, которое приводит к изменению доходов или расходов бюджетов бюджетной системы Российской Федерации, допускается только в случае внесения такого изменения в соответствующий закон (в соответствующее решение) о бюджете на соответствующий финансовый год и плановый период.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(соответствующего решения) о бюджете на очередной финансовый год и плановый период или представить частному партнеру мотивированный отказ.</w:t>
      </w:r>
    </w:p>
    <w:p w:rsidR="00CC636D" w:rsidRPr="00CC636D" w:rsidRDefault="00CC636D" w:rsidP="00CC636D">
      <w:pPr>
        <w:ind w:firstLine="708"/>
        <w:jc w:val="both"/>
      </w:pPr>
      <w:r w:rsidRPr="00CC636D">
        <w:t>14.7. В соглашение могут быть внесены изменения на основании решения суда по требованию одной из сторон соглашения по основаниям, предусмотренным законодательством Российской Федерации, международным договором Российской Федерации, соглашением.</w:t>
      </w:r>
    </w:p>
    <w:p w:rsidR="00CC636D" w:rsidRPr="00CC636D" w:rsidRDefault="00CC636D" w:rsidP="00CC636D">
      <w:pPr>
        <w:ind w:firstLine="708"/>
        <w:jc w:val="both"/>
      </w:pPr>
      <w:r w:rsidRPr="00CC636D">
        <w:t>14.8. Соглашение прекращается:</w:t>
      </w:r>
    </w:p>
    <w:p w:rsidR="00CC636D" w:rsidRPr="00CC636D" w:rsidRDefault="00CC636D" w:rsidP="00CC636D">
      <w:pPr>
        <w:ind w:firstLine="708"/>
        <w:jc w:val="both"/>
      </w:pPr>
      <w:r w:rsidRPr="00CC636D">
        <w:t>1) по истечении срока действия;</w:t>
      </w:r>
    </w:p>
    <w:p w:rsidR="00CC636D" w:rsidRPr="00CC636D" w:rsidRDefault="00CC636D" w:rsidP="00CC636D">
      <w:pPr>
        <w:ind w:firstLine="708"/>
        <w:jc w:val="both"/>
      </w:pPr>
      <w:r w:rsidRPr="00CC636D">
        <w:t>2) по соглашению сторон;</w:t>
      </w:r>
    </w:p>
    <w:p w:rsidR="00CC636D" w:rsidRPr="00CC636D" w:rsidRDefault="00CC636D" w:rsidP="00CC636D">
      <w:pPr>
        <w:ind w:firstLine="708"/>
        <w:jc w:val="both"/>
      </w:pPr>
      <w:r w:rsidRPr="00CC636D">
        <w:t>3) в случае досрочного расторжения по решению суда;</w:t>
      </w:r>
    </w:p>
    <w:p w:rsidR="00CC636D" w:rsidRPr="00CC636D" w:rsidRDefault="00CC636D" w:rsidP="00CC636D">
      <w:pPr>
        <w:ind w:firstLine="708"/>
        <w:jc w:val="both"/>
      </w:pPr>
      <w:r w:rsidRPr="00CC636D">
        <w:t>4) по иным основаниям, предусмотренным соглашением.</w:t>
      </w:r>
    </w:p>
    <w:p w:rsidR="00CC636D" w:rsidRPr="00CC636D" w:rsidRDefault="00CC636D" w:rsidP="00CC636D">
      <w:pPr>
        <w:ind w:firstLine="708"/>
        <w:jc w:val="both"/>
      </w:pPr>
      <w:r w:rsidRPr="00CC636D">
        <w:t>14.9. В случае досрочного прекращения соглашения, содержащего обязательство частного партнера по передаче публичному партнеру в собственность объекта соглашения, находящегося в собственности частного партнера,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партнера, которая уменьшена на сумму убытков, причиненных публичному партнеру и третьим лицам таким досрочным прекращением.</w:t>
      </w:r>
    </w:p>
    <w:p w:rsidR="00CC636D" w:rsidRPr="00CC636D" w:rsidRDefault="00CC636D" w:rsidP="00CC636D">
      <w:pPr>
        <w:ind w:firstLine="708"/>
        <w:jc w:val="both"/>
      </w:pPr>
      <w:r w:rsidRPr="00CC636D">
        <w:t>14.10.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партнеру. В этом случае публичный партнер в течение одного дня со дня принятия судом решения представляет его в федеральный орган исполнительной власти, уполномоченный в области регистрации прав на недвижимое имущество и сделок с ним, для регистрации права собственности публичного партнера на указанное имущество. Регистрация права собственности публичного партнера на указанное имущество осуществляется на основании решения суда. В случае, если в целях реализации соглашения частному партнеру были предоставлены земельный участок, лесной участок, водный объект, часть водного объекта, участок недр и судом принято решение о досрочном прекращении соглашения, права частного партнера на эти земельный участок, лесной участок, водный объект, часть водного объекта, участок недр прекращаются с момента вступления в силу указанного решения суда.</w:t>
      </w:r>
      <w:r w:rsidRPr="00CC636D">
        <w:cr/>
        <w:t xml:space="preserve">          14.11. Переход прав и обязанностей частного партнера по соглашению </w:t>
      </w:r>
      <w:r w:rsidRPr="00CC636D">
        <w:lastRenderedPageBreak/>
        <w:t>не допускается, за исключением случаев, предусмотренных Федеральным законом №224-ФЗ и настоящим Положением.</w:t>
      </w:r>
    </w:p>
    <w:p w:rsidR="00CC636D" w:rsidRPr="00CC636D" w:rsidRDefault="00CC636D" w:rsidP="00CC636D">
      <w:pPr>
        <w:ind w:firstLine="708"/>
        <w:jc w:val="both"/>
      </w:pPr>
      <w:r w:rsidRPr="00CC636D">
        <w:t>14.12.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конкурса, установленным Федеральным законом №224-ФЗ и конкурсной документацией.</w:t>
      </w:r>
    </w:p>
    <w:p w:rsidR="00CC636D" w:rsidRPr="00CC636D" w:rsidRDefault="00CC636D" w:rsidP="00CC636D">
      <w:pPr>
        <w:ind w:firstLine="708"/>
        <w:jc w:val="both"/>
      </w:pPr>
      <w:r w:rsidRPr="00CC636D">
        <w:t>14.13.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(или) финансирующим лицом и осуществляется путем проведения публичным партнером конкурса, а в случае, предусмотренном частью 14 настоящего Положения, без проведения конкурса.</w:t>
      </w:r>
    </w:p>
    <w:p w:rsidR="00CC636D" w:rsidRPr="00CC636D" w:rsidRDefault="00CC636D" w:rsidP="00CC636D">
      <w:pPr>
        <w:ind w:firstLine="708"/>
        <w:jc w:val="both"/>
      </w:pPr>
      <w:r w:rsidRPr="00CC636D">
        <w:t>14.14. Замена частного партнера без проведения конкурса может быть осуществлена на основании решения главы Лискинского муниципального района, принявшего решение о реализации проекта, и с учетом мнения в письменной форме финансирующего лица (в случае, если заключено прямое соглашение) при условии,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(или) причинение вреда жизни или здоровью людей либо имеется угроза причинения такого вреда и (или) возбуждено производство по делу о банкротстве в отношении частного партнера. Новый частный партнер, к которому переходят права и обязанности по соглашению, должен соответствовать требованиям к частным партнерам, установленным Федеральным законом №224-ФЗ и конкурсной документацией.</w:t>
      </w:r>
    </w:p>
    <w:p w:rsidR="00CC636D" w:rsidRPr="00CC636D" w:rsidRDefault="00CC636D" w:rsidP="00CC636D">
      <w:pPr>
        <w:ind w:firstLine="708"/>
        <w:jc w:val="both"/>
      </w:pPr>
      <w:r w:rsidRPr="00CC636D">
        <w:t>14.15.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(если иное не предусмотрено соглашением или прямым соглашением) с соблюдением следующих требований к этому конкурсу:</w:t>
      </w:r>
    </w:p>
    <w:p w:rsidR="00CC636D" w:rsidRPr="00CC636D" w:rsidRDefault="00CC636D" w:rsidP="00CC636D">
      <w:pPr>
        <w:ind w:firstLine="708"/>
        <w:jc w:val="both"/>
      </w:pPr>
      <w:r w:rsidRPr="00CC636D">
        <w:t>1) вид конкурса (открытый конкурс или закрытый конкурс), условия и критерии конкурса, проводимого в целях замены частного партнера по соглашению, устанавливаются решением о реализации проекта, в соответствии с которым было заключено соглашение;</w:t>
      </w:r>
    </w:p>
    <w:p w:rsidR="00CC636D" w:rsidRPr="00CC636D" w:rsidRDefault="00CC636D" w:rsidP="00CC636D">
      <w:pPr>
        <w:ind w:firstLine="708"/>
        <w:jc w:val="both"/>
      </w:pPr>
      <w:r w:rsidRPr="00CC636D">
        <w:t>2) положения конкурсной документации, на основании которой проводится конкурс в целях замены частного партнера, должны соответствовать положениям конкурсной документации, утвержденной решением о реализации проекта, в соответствии с которым было заключено соглашение, за исключением положений, в том числе параметров критериев такого конкурса, которые изменяются с учетом фактически исполненных частным партнером к моменту проведения такого конкурса обязательств по соглашению;</w:t>
      </w:r>
    </w:p>
    <w:p w:rsidR="00CC636D" w:rsidRPr="00CC636D" w:rsidRDefault="00CC636D" w:rsidP="00CC636D">
      <w:pPr>
        <w:ind w:firstLine="708"/>
        <w:jc w:val="both"/>
      </w:pPr>
      <w:r w:rsidRPr="00CC636D">
        <w:lastRenderedPageBreak/>
        <w:t>3) условием конкурса, проводимого в целях замены частного партнера, наряду с условиями конкурса, указанными в пункте 14.1 настоящего Положения, является обязательство победителя конкурса по исполнению обязательств частного партнера перед финансирующим лицом в порядке и на условиях,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соглашению.</w:t>
      </w:r>
    </w:p>
    <w:p w:rsidR="00CC636D" w:rsidRPr="00CC636D" w:rsidRDefault="00CC636D" w:rsidP="00CC636D">
      <w:pPr>
        <w:ind w:firstLine="708"/>
        <w:jc w:val="both"/>
      </w:pPr>
      <w:r w:rsidRPr="00CC636D">
        <w:t xml:space="preserve">14.16. Проведение конкурса в целях замены частного партнера и определение победителя такого конкурса осуществляются в соответствии с частью 11 настоящего Положения. Между публичным партнером и победителем конкурса заключается соглашение о замене лица по соглашению. Права и обязанности частного партнера по соглашению о </w:t>
      </w:r>
      <w:proofErr w:type="spellStart"/>
      <w:r w:rsidRPr="00CC636D">
        <w:t>муниципально</w:t>
      </w:r>
      <w:proofErr w:type="spellEnd"/>
      <w:r w:rsidRPr="00CC636D">
        <w:t xml:space="preserve">-частном партнерстве, прекращаются с момента заключения соглашения о замене лица по соглашению о </w:t>
      </w:r>
      <w:proofErr w:type="spellStart"/>
      <w:r w:rsidRPr="00CC636D">
        <w:t>муниципально</w:t>
      </w:r>
      <w:proofErr w:type="spellEnd"/>
      <w:r w:rsidRPr="00CC636D">
        <w:t>-частном партнерстве.</w:t>
      </w:r>
    </w:p>
    <w:p w:rsidR="00CC636D" w:rsidRPr="00CC636D" w:rsidRDefault="00CC636D" w:rsidP="00CC636D">
      <w:pPr>
        <w:ind w:firstLine="708"/>
        <w:jc w:val="both"/>
      </w:pPr>
      <w:r w:rsidRPr="00CC636D">
        <w:t>14.17.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(или) финансирующим лицом применяются правила, установленные частью 14.18 настоящей статьи.</w:t>
      </w:r>
    </w:p>
    <w:p w:rsidR="00CC636D" w:rsidRPr="00CC636D" w:rsidRDefault="00CC636D" w:rsidP="00CC636D">
      <w:pPr>
        <w:ind w:firstLine="708"/>
        <w:jc w:val="both"/>
      </w:pPr>
      <w:r w:rsidRPr="00CC636D">
        <w:t xml:space="preserve">14.18.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соглашению, а также с учетом предложений, представленных победителем конкурса в целях замены частного партнера и содержащих лучшие условия по сравнению с условиями соглашения. Изменения, вносимые в соглашение и связанные с изменением условий этого соглашения, оформляются дополнительным соглашением к соглашению о </w:t>
      </w:r>
      <w:proofErr w:type="spellStart"/>
      <w:r w:rsidRPr="00CC636D">
        <w:t>муниципально</w:t>
      </w:r>
      <w:proofErr w:type="spellEnd"/>
      <w:r w:rsidRPr="00CC636D">
        <w:t>-частном партнерстве.</w:t>
      </w:r>
    </w:p>
    <w:p w:rsidR="00CC636D" w:rsidRPr="00CC636D" w:rsidRDefault="00CC636D" w:rsidP="00CC636D">
      <w:pPr>
        <w:ind w:firstLine="708"/>
        <w:jc w:val="both"/>
      </w:pPr>
      <w:r w:rsidRPr="00CC636D">
        <w:t>14.19. В течение трех дней со дня выбора нового частного партнера в соответствии с настоящей статьей частный партнер, подлежащий замене, передает по акту приема-передачи указанный в соглашении объект новому частному партнеру.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партнера.</w:t>
      </w:r>
    </w:p>
    <w:p w:rsidR="00CC636D" w:rsidRPr="00CC636D" w:rsidRDefault="00CC636D" w:rsidP="00CC636D">
      <w:pPr>
        <w:ind w:firstLine="708"/>
        <w:jc w:val="both"/>
      </w:pPr>
      <w:r w:rsidRPr="00CC636D">
        <w:t xml:space="preserve">14.20. В случае, если по истечении трехсот шестидесяти пяти дней со дня возникновения оснований для замены частного партнера такая замена не осуществлена, соглашение подлежит досрочному расторжению в соответствии с </w:t>
      </w:r>
      <w:r w:rsidR="000A23D9">
        <w:t xml:space="preserve">частью 14 </w:t>
      </w:r>
      <w:r w:rsidRPr="00CC636D">
        <w:t>настояще</w:t>
      </w:r>
      <w:r w:rsidR="000A23D9">
        <w:t>го</w:t>
      </w:r>
      <w:r w:rsidRPr="00CC636D">
        <w:t xml:space="preserve"> </w:t>
      </w:r>
      <w:r w:rsidR="000A23D9">
        <w:t>Положения</w:t>
      </w:r>
      <w:r w:rsidRPr="00CC636D">
        <w:t>.</w:t>
      </w:r>
    </w:p>
    <w:p w:rsidR="00FC609F" w:rsidRDefault="00FC609F" w:rsidP="0025637F">
      <w:pPr>
        <w:spacing w:after="200" w:line="276" w:lineRule="auto"/>
      </w:pPr>
    </w:p>
    <w:sectPr w:rsidR="00FC609F" w:rsidSect="002F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69F7"/>
    <w:multiLevelType w:val="multilevel"/>
    <w:tmpl w:val="3A622B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04D2D8B"/>
    <w:multiLevelType w:val="multilevel"/>
    <w:tmpl w:val="C8169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A4E5934"/>
    <w:multiLevelType w:val="multilevel"/>
    <w:tmpl w:val="BE94D2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74A93C29"/>
    <w:multiLevelType w:val="hybridMultilevel"/>
    <w:tmpl w:val="7216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CB8"/>
    <w:rsid w:val="00053BB7"/>
    <w:rsid w:val="000A23D9"/>
    <w:rsid w:val="000C4CD8"/>
    <w:rsid w:val="000E7396"/>
    <w:rsid w:val="0025637F"/>
    <w:rsid w:val="002F5AEA"/>
    <w:rsid w:val="003145A3"/>
    <w:rsid w:val="00325C59"/>
    <w:rsid w:val="00353A42"/>
    <w:rsid w:val="0039225B"/>
    <w:rsid w:val="0043059F"/>
    <w:rsid w:val="00442BD1"/>
    <w:rsid w:val="004B34D8"/>
    <w:rsid w:val="004C5FB3"/>
    <w:rsid w:val="004D64A8"/>
    <w:rsid w:val="005352AC"/>
    <w:rsid w:val="00550FDC"/>
    <w:rsid w:val="005B28E9"/>
    <w:rsid w:val="005C56F7"/>
    <w:rsid w:val="006457E4"/>
    <w:rsid w:val="006529EA"/>
    <w:rsid w:val="006F6452"/>
    <w:rsid w:val="00745F8C"/>
    <w:rsid w:val="00864EDC"/>
    <w:rsid w:val="008C3C92"/>
    <w:rsid w:val="008E584B"/>
    <w:rsid w:val="008F48BA"/>
    <w:rsid w:val="00927A7C"/>
    <w:rsid w:val="009348F6"/>
    <w:rsid w:val="009A79F4"/>
    <w:rsid w:val="009B6542"/>
    <w:rsid w:val="009C2CB8"/>
    <w:rsid w:val="00A4745A"/>
    <w:rsid w:val="00A84190"/>
    <w:rsid w:val="00AC6294"/>
    <w:rsid w:val="00B00DB9"/>
    <w:rsid w:val="00B747B4"/>
    <w:rsid w:val="00BA389D"/>
    <w:rsid w:val="00C21985"/>
    <w:rsid w:val="00C80EE6"/>
    <w:rsid w:val="00CC636D"/>
    <w:rsid w:val="00D514C5"/>
    <w:rsid w:val="00D729E6"/>
    <w:rsid w:val="00E132F6"/>
    <w:rsid w:val="00E56C8D"/>
    <w:rsid w:val="00E80ADC"/>
    <w:rsid w:val="00EE43CF"/>
    <w:rsid w:val="00F03DE1"/>
    <w:rsid w:val="00F04E98"/>
    <w:rsid w:val="00F06458"/>
    <w:rsid w:val="00F11B4C"/>
    <w:rsid w:val="00FB3955"/>
    <w:rsid w:val="00FC609F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42B8156"/>
  <w15:docId w15:val="{F2634647-63B3-43B4-ABE2-89413C79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CB8"/>
    <w:pPr>
      <w:ind w:left="720"/>
      <w:contextualSpacing/>
    </w:pPr>
  </w:style>
  <w:style w:type="paragraph" w:customStyle="1" w:styleId="ConsPlusNormal">
    <w:name w:val="ConsPlusNormal"/>
    <w:rsid w:val="00927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27A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CC636D"/>
    <w:pPr>
      <w:spacing w:before="100" w:beforeAutospacing="1" w:after="119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4593</Words>
  <Characters>26183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сатурн</dc:creator>
  <cp:keywords/>
  <dc:description/>
  <cp:lastModifiedBy>Герасименко Евгения Александровна</cp:lastModifiedBy>
  <cp:revision>9</cp:revision>
  <cp:lastPrinted>2016-05-05T10:31:00Z</cp:lastPrinted>
  <dcterms:created xsi:type="dcterms:W3CDTF">2016-05-05T07:05:00Z</dcterms:created>
  <dcterms:modified xsi:type="dcterms:W3CDTF">2023-06-21T08:51:00Z</dcterms:modified>
</cp:coreProperties>
</file>