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B41" w:rsidRPr="009E199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1. Общая характеристика сферы реализации </w:t>
      </w:r>
    </w:p>
    <w:p w:rsidR="00407B41" w:rsidRPr="009E199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9E1998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Pr="009E1998" w:rsidRDefault="00407B41" w:rsidP="00B1163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43BC9" w:rsidRPr="00380F6E" w:rsidRDefault="00143BC9" w:rsidP="00380F6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В БУЗ ВО «</w:t>
      </w:r>
      <w:proofErr w:type="spellStart"/>
      <w:r w:rsidRPr="00380F6E">
        <w:rPr>
          <w:rFonts w:ascii="Times New Roman" w:hAnsi="Times New Roman"/>
          <w:sz w:val="28"/>
          <w:szCs w:val="28"/>
        </w:rPr>
        <w:t>Лискинская</w:t>
      </w:r>
      <w:proofErr w:type="spellEnd"/>
      <w:r w:rsidRPr="00380F6E">
        <w:rPr>
          <w:rFonts w:ascii="Times New Roman" w:hAnsi="Times New Roman"/>
          <w:sz w:val="28"/>
          <w:szCs w:val="28"/>
        </w:rPr>
        <w:t xml:space="preserve"> ЦРБ» работает 239 врачей и 713 медр</w:t>
      </w:r>
      <w:r w:rsidRPr="00380F6E">
        <w:rPr>
          <w:rFonts w:ascii="Times New Roman" w:hAnsi="Times New Roman"/>
          <w:sz w:val="28"/>
          <w:szCs w:val="28"/>
        </w:rPr>
        <w:t>а</w:t>
      </w:r>
      <w:r w:rsidRPr="00380F6E">
        <w:rPr>
          <w:rFonts w:ascii="Times New Roman" w:hAnsi="Times New Roman"/>
          <w:sz w:val="28"/>
          <w:szCs w:val="28"/>
        </w:rPr>
        <w:t xml:space="preserve">ботников среднего звена. </w:t>
      </w:r>
      <w:proofErr w:type="spellStart"/>
      <w:r w:rsidRPr="00380F6E">
        <w:rPr>
          <w:rFonts w:ascii="Times New Roman" w:hAnsi="Times New Roman"/>
          <w:sz w:val="28"/>
          <w:szCs w:val="28"/>
        </w:rPr>
        <w:t>Сертифицированность</w:t>
      </w:r>
      <w:proofErr w:type="spellEnd"/>
      <w:r w:rsidRPr="00380F6E">
        <w:rPr>
          <w:rFonts w:ascii="Times New Roman" w:hAnsi="Times New Roman"/>
          <w:sz w:val="28"/>
          <w:szCs w:val="28"/>
        </w:rPr>
        <w:t xml:space="preserve"> специалистов составила: врачи – 99,6%, средних медработников – 99,2%. В 2012 г</w:t>
      </w:r>
      <w:r w:rsidRPr="00380F6E">
        <w:rPr>
          <w:rFonts w:ascii="Times New Roman" w:hAnsi="Times New Roman"/>
          <w:sz w:val="28"/>
          <w:szCs w:val="28"/>
        </w:rPr>
        <w:t>о</w:t>
      </w:r>
      <w:r w:rsidRPr="00380F6E">
        <w:rPr>
          <w:rFonts w:ascii="Times New Roman" w:hAnsi="Times New Roman"/>
          <w:sz w:val="28"/>
          <w:szCs w:val="28"/>
        </w:rPr>
        <w:t>ду продолжена работа по повышению квалификации кадров: прошли  усовершенствование и перепо</w:t>
      </w:r>
      <w:r w:rsidRPr="00380F6E">
        <w:rPr>
          <w:rFonts w:ascii="Times New Roman" w:hAnsi="Times New Roman"/>
          <w:sz w:val="28"/>
          <w:szCs w:val="28"/>
        </w:rPr>
        <w:t>д</w:t>
      </w:r>
      <w:r w:rsidRPr="00380F6E">
        <w:rPr>
          <w:rFonts w:ascii="Times New Roman" w:hAnsi="Times New Roman"/>
          <w:sz w:val="28"/>
          <w:szCs w:val="28"/>
        </w:rPr>
        <w:t>готовку  63 врача и 211 сре</w:t>
      </w:r>
      <w:r w:rsidRPr="00380F6E">
        <w:rPr>
          <w:rFonts w:ascii="Times New Roman" w:hAnsi="Times New Roman"/>
          <w:sz w:val="28"/>
          <w:szCs w:val="28"/>
        </w:rPr>
        <w:t>д</w:t>
      </w:r>
      <w:r w:rsidRPr="00380F6E">
        <w:rPr>
          <w:rFonts w:ascii="Times New Roman" w:hAnsi="Times New Roman"/>
          <w:sz w:val="28"/>
          <w:szCs w:val="28"/>
        </w:rPr>
        <w:t xml:space="preserve">них медработников. Лечебная сеть </w:t>
      </w:r>
      <w:proofErr w:type="spellStart"/>
      <w:r w:rsidRPr="00380F6E">
        <w:rPr>
          <w:rFonts w:ascii="Times New Roman" w:hAnsi="Times New Roman"/>
          <w:sz w:val="28"/>
          <w:szCs w:val="28"/>
        </w:rPr>
        <w:t>Лискинского</w:t>
      </w:r>
      <w:proofErr w:type="spellEnd"/>
      <w:r w:rsidRPr="00380F6E">
        <w:rPr>
          <w:rFonts w:ascii="Times New Roman" w:hAnsi="Times New Roman"/>
          <w:sz w:val="28"/>
          <w:szCs w:val="28"/>
        </w:rPr>
        <w:t xml:space="preserve"> муниципального здравоохранения представлена Центральной районной больницей, четырьмя участковыми больницами, 2 врачебными амбулатори</w:t>
      </w:r>
      <w:r w:rsidRPr="00380F6E">
        <w:rPr>
          <w:rFonts w:ascii="Times New Roman" w:hAnsi="Times New Roman"/>
          <w:sz w:val="28"/>
          <w:szCs w:val="28"/>
        </w:rPr>
        <w:t>я</w:t>
      </w:r>
      <w:r w:rsidRPr="00380F6E">
        <w:rPr>
          <w:rFonts w:ascii="Times New Roman" w:hAnsi="Times New Roman"/>
          <w:sz w:val="28"/>
          <w:szCs w:val="28"/>
        </w:rPr>
        <w:t>ми, 35 фельдшерско-акушерскими пунктами и 3 здравпунктами.</w:t>
      </w:r>
    </w:p>
    <w:p w:rsidR="00143BC9" w:rsidRPr="00380F6E" w:rsidRDefault="00143BC9" w:rsidP="00380F6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Большое внимание уделяется профилактике заболеваний и своевреме</w:t>
      </w:r>
      <w:r w:rsidRPr="00380F6E">
        <w:rPr>
          <w:rFonts w:ascii="Times New Roman" w:hAnsi="Times New Roman"/>
          <w:sz w:val="28"/>
          <w:szCs w:val="28"/>
        </w:rPr>
        <w:t>н</w:t>
      </w:r>
      <w:r w:rsidRPr="00380F6E">
        <w:rPr>
          <w:rFonts w:ascii="Times New Roman" w:hAnsi="Times New Roman"/>
          <w:sz w:val="28"/>
          <w:szCs w:val="28"/>
        </w:rPr>
        <w:t xml:space="preserve">ному диагностическому обследованию граждан, 100% составил </w:t>
      </w:r>
      <w:proofErr w:type="spellStart"/>
      <w:r w:rsidRPr="00380F6E">
        <w:rPr>
          <w:rFonts w:ascii="Times New Roman" w:hAnsi="Times New Roman"/>
          <w:sz w:val="28"/>
          <w:szCs w:val="28"/>
        </w:rPr>
        <w:t>профосмотр</w:t>
      </w:r>
      <w:proofErr w:type="spellEnd"/>
      <w:r w:rsidRPr="00380F6E">
        <w:rPr>
          <w:rFonts w:ascii="Times New Roman" w:hAnsi="Times New Roman"/>
          <w:sz w:val="28"/>
          <w:szCs w:val="28"/>
        </w:rPr>
        <w:t xml:space="preserve"> подростков, инвалидов и участников ВОВ, 99,9% - осмотр работников пр</w:t>
      </w:r>
      <w:r w:rsidRPr="00380F6E">
        <w:rPr>
          <w:rFonts w:ascii="Times New Roman" w:hAnsi="Times New Roman"/>
          <w:sz w:val="28"/>
          <w:szCs w:val="28"/>
        </w:rPr>
        <w:t>о</w:t>
      </w:r>
      <w:r w:rsidRPr="00380F6E">
        <w:rPr>
          <w:rFonts w:ascii="Times New Roman" w:hAnsi="Times New Roman"/>
          <w:sz w:val="28"/>
          <w:szCs w:val="28"/>
        </w:rPr>
        <w:t>мышленных и сельскохозяйстве</w:t>
      </w:r>
      <w:r w:rsidRPr="00380F6E">
        <w:rPr>
          <w:rFonts w:ascii="Times New Roman" w:hAnsi="Times New Roman"/>
          <w:sz w:val="28"/>
          <w:szCs w:val="28"/>
        </w:rPr>
        <w:t>н</w:t>
      </w:r>
      <w:r w:rsidRPr="00380F6E">
        <w:rPr>
          <w:rFonts w:ascii="Times New Roman" w:hAnsi="Times New Roman"/>
          <w:sz w:val="28"/>
          <w:szCs w:val="28"/>
        </w:rPr>
        <w:t>ных предприятий с  вредными и опасными условиями труда.</w:t>
      </w:r>
    </w:p>
    <w:p w:rsidR="00143BC9" w:rsidRPr="00380F6E" w:rsidRDefault="00143BC9" w:rsidP="00380F6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Эффективно работала система </w:t>
      </w:r>
      <w:proofErr w:type="spellStart"/>
      <w:r w:rsidRPr="00380F6E">
        <w:rPr>
          <w:rFonts w:ascii="Times New Roman" w:hAnsi="Times New Roman"/>
          <w:sz w:val="28"/>
          <w:szCs w:val="28"/>
        </w:rPr>
        <w:t>стационарзамещающей</w:t>
      </w:r>
      <w:proofErr w:type="spellEnd"/>
      <w:r w:rsidRPr="00380F6E">
        <w:rPr>
          <w:rFonts w:ascii="Times New Roman" w:hAnsi="Times New Roman"/>
          <w:sz w:val="28"/>
          <w:szCs w:val="28"/>
        </w:rPr>
        <w:t xml:space="preserve"> помощи. В дне</w:t>
      </w:r>
      <w:r w:rsidRPr="00380F6E">
        <w:rPr>
          <w:rFonts w:ascii="Times New Roman" w:hAnsi="Times New Roman"/>
          <w:sz w:val="28"/>
          <w:szCs w:val="28"/>
        </w:rPr>
        <w:t>в</w:t>
      </w:r>
      <w:r w:rsidRPr="00380F6E">
        <w:rPr>
          <w:rFonts w:ascii="Times New Roman" w:hAnsi="Times New Roman"/>
          <w:sz w:val="28"/>
          <w:szCs w:val="28"/>
        </w:rPr>
        <w:t>ных стационарах и стационарах на дому пролечено 5422 ч</w:t>
      </w:r>
      <w:r w:rsidRPr="00380F6E">
        <w:rPr>
          <w:rFonts w:ascii="Times New Roman" w:hAnsi="Times New Roman"/>
          <w:sz w:val="28"/>
          <w:szCs w:val="28"/>
        </w:rPr>
        <w:t>е</w:t>
      </w:r>
      <w:r w:rsidRPr="00380F6E">
        <w:rPr>
          <w:rFonts w:ascii="Times New Roman" w:hAnsi="Times New Roman"/>
          <w:sz w:val="28"/>
          <w:szCs w:val="28"/>
        </w:rPr>
        <w:t>ловека (на 6,3% выше уровня прошлого года). Стационарную п</w:t>
      </w:r>
      <w:r w:rsidRPr="00380F6E">
        <w:rPr>
          <w:rFonts w:ascii="Times New Roman" w:hAnsi="Times New Roman"/>
          <w:sz w:val="28"/>
          <w:szCs w:val="28"/>
        </w:rPr>
        <w:t>о</w:t>
      </w:r>
      <w:r w:rsidRPr="00380F6E">
        <w:rPr>
          <w:rFonts w:ascii="Times New Roman" w:hAnsi="Times New Roman"/>
          <w:sz w:val="28"/>
          <w:szCs w:val="28"/>
        </w:rPr>
        <w:t>мощь получили за 2012 год 19580 жителей района.</w:t>
      </w:r>
    </w:p>
    <w:p w:rsidR="00380F6E" w:rsidRPr="00380F6E" w:rsidRDefault="00143BC9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    За период 2006-2013 годы район мобилизовал собственные средства, пр</w:t>
      </w:r>
      <w:r w:rsidRPr="00380F6E">
        <w:rPr>
          <w:rFonts w:ascii="Times New Roman" w:hAnsi="Times New Roman"/>
          <w:sz w:val="28"/>
          <w:szCs w:val="28"/>
        </w:rPr>
        <w:t>и</w:t>
      </w:r>
      <w:r w:rsidRPr="00380F6E">
        <w:rPr>
          <w:rFonts w:ascii="Times New Roman" w:hAnsi="Times New Roman"/>
          <w:sz w:val="28"/>
          <w:szCs w:val="28"/>
        </w:rPr>
        <w:t>влек средства областного и федерального бюджетов и э</w:t>
      </w:r>
      <w:r w:rsidRPr="00380F6E">
        <w:rPr>
          <w:rFonts w:ascii="Times New Roman" w:hAnsi="Times New Roman"/>
          <w:sz w:val="28"/>
          <w:szCs w:val="28"/>
        </w:rPr>
        <w:t>ф</w:t>
      </w:r>
      <w:r w:rsidRPr="00380F6E">
        <w:rPr>
          <w:rFonts w:ascii="Times New Roman" w:hAnsi="Times New Roman"/>
          <w:sz w:val="28"/>
          <w:szCs w:val="28"/>
        </w:rPr>
        <w:t>фективно вложил их в  укрепление материально-технической базы муниципального здравоохр</w:t>
      </w:r>
      <w:r w:rsidRPr="00380F6E">
        <w:rPr>
          <w:rFonts w:ascii="Times New Roman" w:hAnsi="Times New Roman"/>
          <w:sz w:val="28"/>
          <w:szCs w:val="28"/>
        </w:rPr>
        <w:t>а</w:t>
      </w:r>
      <w:r w:rsidRPr="00380F6E">
        <w:rPr>
          <w:rFonts w:ascii="Times New Roman" w:hAnsi="Times New Roman"/>
          <w:sz w:val="28"/>
          <w:szCs w:val="28"/>
        </w:rPr>
        <w:t>нения и строительство нового больничного комплекса по ул. Сеченова.</w:t>
      </w:r>
      <w:r w:rsidR="00380F6E" w:rsidRPr="00380F6E">
        <w:rPr>
          <w:rFonts w:ascii="Times New Roman" w:hAnsi="Times New Roman"/>
          <w:sz w:val="28"/>
          <w:szCs w:val="28"/>
        </w:rPr>
        <w:t xml:space="preserve"> </w:t>
      </w:r>
      <w:r w:rsidR="00380F6E" w:rsidRPr="00380F6E">
        <w:rPr>
          <w:rFonts w:ascii="Times New Roman" w:hAnsi="Times New Roman"/>
          <w:sz w:val="28"/>
          <w:szCs w:val="28"/>
        </w:rPr>
        <w:t>Ко</w:t>
      </w:r>
      <w:r w:rsidR="00380F6E" w:rsidRPr="00380F6E">
        <w:rPr>
          <w:rFonts w:ascii="Times New Roman" w:hAnsi="Times New Roman"/>
          <w:sz w:val="28"/>
          <w:szCs w:val="28"/>
        </w:rPr>
        <w:t>м</w:t>
      </w:r>
      <w:r w:rsidR="00380F6E" w:rsidRPr="00380F6E">
        <w:rPr>
          <w:rFonts w:ascii="Times New Roman" w:hAnsi="Times New Roman"/>
          <w:sz w:val="28"/>
          <w:szCs w:val="28"/>
        </w:rPr>
        <w:t>плекс состоит из более 20-ти основных объектов, инженерных сетей, объе</w:t>
      </w:r>
      <w:r w:rsidR="00380F6E" w:rsidRPr="00380F6E">
        <w:rPr>
          <w:rFonts w:ascii="Times New Roman" w:hAnsi="Times New Roman"/>
          <w:sz w:val="28"/>
          <w:szCs w:val="28"/>
        </w:rPr>
        <w:t>к</w:t>
      </w:r>
      <w:r w:rsidR="00380F6E" w:rsidRPr="00380F6E">
        <w:rPr>
          <w:rFonts w:ascii="Times New Roman" w:hAnsi="Times New Roman"/>
          <w:sz w:val="28"/>
          <w:szCs w:val="28"/>
        </w:rPr>
        <w:t>тов благоустройства.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    На 01.12.2013 г. сданы в эксплуатацию следующие объекты: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 Диагностический корпус с женской консультацией и центральным стерил</w:t>
      </w:r>
      <w:r w:rsidRPr="00380F6E">
        <w:rPr>
          <w:rFonts w:ascii="Times New Roman" w:hAnsi="Times New Roman"/>
          <w:sz w:val="28"/>
          <w:szCs w:val="28"/>
        </w:rPr>
        <w:t>и</w:t>
      </w:r>
      <w:r w:rsidRPr="00380F6E">
        <w:rPr>
          <w:rFonts w:ascii="Times New Roman" w:hAnsi="Times New Roman"/>
          <w:sz w:val="28"/>
          <w:szCs w:val="28"/>
        </w:rPr>
        <w:t>зационным отделением общей площадью11178 м</w:t>
      </w:r>
      <w:proofErr w:type="gramStart"/>
      <w:r w:rsidRPr="00380F6E">
        <w:rPr>
          <w:rFonts w:ascii="Times New Roman" w:hAnsi="Times New Roman"/>
          <w:sz w:val="28"/>
          <w:szCs w:val="28"/>
        </w:rPr>
        <w:t>2</w:t>
      </w:r>
      <w:proofErr w:type="gramEnd"/>
      <w:r w:rsidRPr="00380F6E">
        <w:rPr>
          <w:rFonts w:ascii="Times New Roman" w:hAnsi="Times New Roman"/>
          <w:sz w:val="28"/>
          <w:szCs w:val="28"/>
        </w:rPr>
        <w:t>. В здании размещены р</w:t>
      </w:r>
      <w:r w:rsidRPr="00380F6E">
        <w:rPr>
          <w:rFonts w:ascii="Times New Roman" w:hAnsi="Times New Roman"/>
          <w:sz w:val="28"/>
          <w:szCs w:val="28"/>
        </w:rPr>
        <w:t>а</w:t>
      </w:r>
      <w:r w:rsidRPr="00380F6E">
        <w:rPr>
          <w:rFonts w:ascii="Times New Roman" w:hAnsi="Times New Roman"/>
          <w:sz w:val="28"/>
          <w:szCs w:val="28"/>
        </w:rPr>
        <w:t>диологическое отделение, биохимическая</w:t>
      </w:r>
      <w:proofErr w:type="gramStart"/>
      <w:r w:rsidRPr="00380F6E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380F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0F6E">
        <w:rPr>
          <w:rFonts w:ascii="Times New Roman" w:hAnsi="Times New Roman"/>
          <w:sz w:val="28"/>
          <w:szCs w:val="28"/>
        </w:rPr>
        <w:t>паразитологическая</w:t>
      </w:r>
      <w:proofErr w:type="spellEnd"/>
      <w:r w:rsidRPr="00380F6E">
        <w:rPr>
          <w:rFonts w:ascii="Times New Roman" w:hAnsi="Times New Roman"/>
          <w:sz w:val="28"/>
          <w:szCs w:val="28"/>
        </w:rPr>
        <w:t xml:space="preserve"> и общекл</w:t>
      </w:r>
      <w:r w:rsidRPr="00380F6E">
        <w:rPr>
          <w:rFonts w:ascii="Times New Roman" w:hAnsi="Times New Roman"/>
          <w:sz w:val="28"/>
          <w:szCs w:val="28"/>
        </w:rPr>
        <w:t>и</w:t>
      </w:r>
      <w:r w:rsidRPr="00380F6E">
        <w:rPr>
          <w:rFonts w:ascii="Times New Roman" w:hAnsi="Times New Roman"/>
          <w:sz w:val="28"/>
          <w:szCs w:val="28"/>
        </w:rPr>
        <w:t xml:space="preserve">ническая лаборатории. 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- Акушерско-гинекологический корпус на 60 коек общей площадью здания </w:t>
      </w:r>
      <w:smartTag w:uri="urn:schemas-microsoft-com:office:smarttags" w:element="metricconverter">
        <w:smartTagPr>
          <w:attr w:name="ProductID" w:val="14641 м2"/>
        </w:smartTagPr>
        <w:r w:rsidRPr="00380F6E">
          <w:rPr>
            <w:rFonts w:ascii="Times New Roman" w:hAnsi="Times New Roman"/>
            <w:sz w:val="28"/>
            <w:szCs w:val="28"/>
          </w:rPr>
          <w:t>14641 м</w:t>
        </w:r>
        <w:proofErr w:type="gramStart"/>
        <w:r w:rsidRPr="00380F6E">
          <w:rPr>
            <w:rFonts w:ascii="Times New Roman" w:hAnsi="Times New Roman"/>
            <w:sz w:val="28"/>
            <w:szCs w:val="28"/>
          </w:rPr>
          <w:t>2</w:t>
        </w:r>
      </w:smartTag>
      <w:proofErr w:type="gramEnd"/>
      <w:r w:rsidRPr="00380F6E">
        <w:rPr>
          <w:rFonts w:ascii="Times New Roman" w:hAnsi="Times New Roman"/>
          <w:sz w:val="28"/>
          <w:szCs w:val="28"/>
        </w:rPr>
        <w:t>,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380F6E">
        <w:rPr>
          <w:rFonts w:ascii="Times New Roman" w:hAnsi="Times New Roman"/>
          <w:sz w:val="28"/>
          <w:szCs w:val="28"/>
        </w:rPr>
        <w:t>котором</w:t>
      </w:r>
      <w:proofErr w:type="gramEnd"/>
      <w:r w:rsidRPr="00380F6E">
        <w:rPr>
          <w:rFonts w:ascii="Times New Roman" w:hAnsi="Times New Roman"/>
          <w:sz w:val="28"/>
          <w:szCs w:val="28"/>
        </w:rPr>
        <w:t xml:space="preserve"> расположены физиологические, обсервационные и операционные отделения с палат</w:t>
      </w:r>
      <w:r w:rsidRPr="00380F6E">
        <w:rPr>
          <w:rFonts w:ascii="Times New Roman" w:hAnsi="Times New Roman"/>
          <w:sz w:val="28"/>
          <w:szCs w:val="28"/>
        </w:rPr>
        <w:t>а</w:t>
      </w:r>
      <w:r w:rsidRPr="00380F6E">
        <w:rPr>
          <w:rFonts w:ascii="Times New Roman" w:hAnsi="Times New Roman"/>
          <w:sz w:val="28"/>
          <w:szCs w:val="28"/>
        </w:rPr>
        <w:t>ми интенсивной терапии, а так же отделение патологии беременности.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 Поликлиника на 600 посещений в смену общей площадью10373м2, вкл</w:t>
      </w:r>
      <w:r w:rsidRPr="00380F6E">
        <w:rPr>
          <w:rFonts w:ascii="Times New Roman" w:hAnsi="Times New Roman"/>
          <w:sz w:val="28"/>
          <w:szCs w:val="28"/>
        </w:rPr>
        <w:t>ю</w:t>
      </w:r>
      <w:r w:rsidRPr="00380F6E">
        <w:rPr>
          <w:rFonts w:ascii="Times New Roman" w:hAnsi="Times New Roman"/>
          <w:sz w:val="28"/>
          <w:szCs w:val="28"/>
        </w:rPr>
        <w:t>чающее в себя отдел</w:t>
      </w:r>
      <w:r w:rsidRPr="00380F6E">
        <w:rPr>
          <w:rFonts w:ascii="Times New Roman" w:hAnsi="Times New Roman"/>
          <w:sz w:val="28"/>
          <w:szCs w:val="28"/>
        </w:rPr>
        <w:t>е</w:t>
      </w:r>
      <w:r w:rsidRPr="00380F6E">
        <w:rPr>
          <w:rFonts w:ascii="Times New Roman" w:hAnsi="Times New Roman"/>
          <w:sz w:val="28"/>
          <w:szCs w:val="28"/>
        </w:rPr>
        <w:t>ние скорой помощи и дневного стационара на 20 коек.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 Пищеблок  общей площадью1345 м</w:t>
      </w:r>
      <w:proofErr w:type="gramStart"/>
      <w:r w:rsidRPr="00380F6E">
        <w:rPr>
          <w:rFonts w:ascii="Times New Roman" w:hAnsi="Times New Roman"/>
          <w:sz w:val="28"/>
          <w:szCs w:val="28"/>
        </w:rPr>
        <w:t>2</w:t>
      </w:r>
      <w:proofErr w:type="gramEnd"/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lastRenderedPageBreak/>
        <w:t xml:space="preserve">- Овощехранилище  общей площадью </w:t>
      </w:r>
      <w:smartTag w:uri="urn:schemas-microsoft-com:office:smarttags" w:element="metricconverter">
        <w:smartTagPr>
          <w:attr w:name="ProductID" w:val="96 м2"/>
        </w:smartTagPr>
        <w:r w:rsidRPr="00380F6E">
          <w:rPr>
            <w:rFonts w:ascii="Times New Roman" w:hAnsi="Times New Roman"/>
            <w:sz w:val="28"/>
            <w:szCs w:val="28"/>
          </w:rPr>
          <w:t>96 м</w:t>
        </w:r>
        <w:proofErr w:type="gramStart"/>
        <w:r w:rsidRPr="00380F6E">
          <w:rPr>
            <w:rFonts w:ascii="Times New Roman" w:hAnsi="Times New Roman"/>
            <w:sz w:val="28"/>
            <w:szCs w:val="28"/>
          </w:rPr>
          <w:t>2</w:t>
        </w:r>
      </w:smartTag>
      <w:proofErr w:type="gramEnd"/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- Станция лечебного газоснабжения производительностью 25Нм3/час </w:t>
      </w:r>
      <w:proofErr w:type="gramStart"/>
      <w:r w:rsidRPr="00380F6E">
        <w:rPr>
          <w:rFonts w:ascii="Times New Roman" w:hAnsi="Times New Roman"/>
          <w:sz w:val="28"/>
          <w:szCs w:val="28"/>
        </w:rPr>
        <w:t>по</w:t>
      </w:r>
      <w:proofErr w:type="gramEnd"/>
      <w:r w:rsidRPr="00380F6E">
        <w:rPr>
          <w:rFonts w:ascii="Times New Roman" w:hAnsi="Times New Roman"/>
          <w:sz w:val="28"/>
          <w:szCs w:val="28"/>
        </w:rPr>
        <w:t xml:space="preserve"> 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   газообразному кислороду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  Котельная газовая с пристроенным помещением для резервного дизельного топлива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- Трансформаторная подстанция 35/6 </w:t>
      </w:r>
      <w:proofErr w:type="spellStart"/>
      <w:r w:rsidRPr="00380F6E">
        <w:rPr>
          <w:rFonts w:ascii="Times New Roman" w:hAnsi="Times New Roman"/>
          <w:sz w:val="28"/>
          <w:szCs w:val="28"/>
        </w:rPr>
        <w:t>кВ</w:t>
      </w:r>
      <w:proofErr w:type="spellEnd"/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-  Две трансформаторных подстанции 6/0.4 </w:t>
      </w:r>
      <w:proofErr w:type="spellStart"/>
      <w:r w:rsidRPr="00380F6E">
        <w:rPr>
          <w:rFonts w:ascii="Times New Roman" w:hAnsi="Times New Roman"/>
          <w:sz w:val="28"/>
          <w:szCs w:val="28"/>
        </w:rPr>
        <w:t>кВ</w:t>
      </w:r>
      <w:proofErr w:type="spellEnd"/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   Прачечная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  Стоянка на 22 автомобиля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  Наружные инженерные коммуникации, в составе которых сети водопров</w:t>
      </w:r>
      <w:r w:rsidRPr="00380F6E">
        <w:rPr>
          <w:rFonts w:ascii="Times New Roman" w:hAnsi="Times New Roman"/>
          <w:sz w:val="28"/>
          <w:szCs w:val="28"/>
        </w:rPr>
        <w:t>о</w:t>
      </w:r>
      <w:r w:rsidRPr="00380F6E">
        <w:rPr>
          <w:rFonts w:ascii="Times New Roman" w:hAnsi="Times New Roman"/>
          <w:sz w:val="28"/>
          <w:szCs w:val="28"/>
        </w:rPr>
        <w:t>да,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канализации, тепловые сети, сети связи, лечебного газоснабжения, газопр</w:t>
      </w:r>
      <w:r w:rsidRPr="00380F6E">
        <w:rPr>
          <w:rFonts w:ascii="Times New Roman" w:hAnsi="Times New Roman"/>
          <w:sz w:val="28"/>
          <w:szCs w:val="28"/>
        </w:rPr>
        <w:t>о</w:t>
      </w:r>
      <w:r w:rsidRPr="00380F6E">
        <w:rPr>
          <w:rFonts w:ascii="Times New Roman" w:hAnsi="Times New Roman"/>
          <w:sz w:val="28"/>
          <w:szCs w:val="28"/>
        </w:rPr>
        <w:t xml:space="preserve">вод высокого давления, </w:t>
      </w:r>
      <w:proofErr w:type="gramStart"/>
      <w:r w:rsidRPr="00380F6E">
        <w:rPr>
          <w:rFonts w:ascii="Times New Roman" w:hAnsi="Times New Roman"/>
          <w:sz w:val="28"/>
          <w:szCs w:val="28"/>
        </w:rPr>
        <w:t>ВЛ</w:t>
      </w:r>
      <w:proofErr w:type="gramEnd"/>
      <w:r w:rsidRPr="00380F6E">
        <w:rPr>
          <w:rFonts w:ascii="Times New Roman" w:hAnsi="Times New Roman"/>
          <w:sz w:val="28"/>
          <w:szCs w:val="28"/>
        </w:rPr>
        <w:t xml:space="preserve"> 35 </w:t>
      </w:r>
      <w:proofErr w:type="spellStart"/>
      <w:r w:rsidRPr="00380F6E">
        <w:rPr>
          <w:rFonts w:ascii="Times New Roman" w:hAnsi="Times New Roman"/>
          <w:sz w:val="28"/>
          <w:szCs w:val="28"/>
        </w:rPr>
        <w:t>кВ</w:t>
      </w:r>
      <w:proofErr w:type="spellEnd"/>
      <w:r w:rsidRPr="00380F6E">
        <w:rPr>
          <w:rFonts w:ascii="Times New Roman" w:hAnsi="Times New Roman"/>
          <w:sz w:val="28"/>
          <w:szCs w:val="28"/>
        </w:rPr>
        <w:t>, сети электроснабжения и уличного эле</w:t>
      </w:r>
      <w:r w:rsidRPr="00380F6E">
        <w:rPr>
          <w:rFonts w:ascii="Times New Roman" w:hAnsi="Times New Roman"/>
          <w:sz w:val="28"/>
          <w:szCs w:val="28"/>
        </w:rPr>
        <w:t>к</w:t>
      </w:r>
      <w:r w:rsidRPr="00380F6E">
        <w:rPr>
          <w:rFonts w:ascii="Times New Roman" w:hAnsi="Times New Roman"/>
          <w:sz w:val="28"/>
          <w:szCs w:val="28"/>
        </w:rPr>
        <w:t>троосвещения.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-Водозабор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-Лечебный корпус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Все здания запроектированы с учетом последних норм и требований, пред</w:t>
      </w:r>
      <w:r w:rsidRPr="00380F6E">
        <w:rPr>
          <w:rFonts w:ascii="Times New Roman" w:hAnsi="Times New Roman"/>
          <w:sz w:val="28"/>
          <w:szCs w:val="28"/>
        </w:rPr>
        <w:t>ъ</w:t>
      </w:r>
      <w:r w:rsidRPr="00380F6E">
        <w:rPr>
          <w:rFonts w:ascii="Times New Roman" w:hAnsi="Times New Roman"/>
          <w:sz w:val="28"/>
          <w:szCs w:val="28"/>
        </w:rPr>
        <w:t xml:space="preserve">являемых </w:t>
      </w:r>
      <w:proofErr w:type="gramStart"/>
      <w:r w:rsidRPr="00380F6E">
        <w:rPr>
          <w:rFonts w:ascii="Times New Roman" w:hAnsi="Times New Roman"/>
          <w:sz w:val="28"/>
          <w:szCs w:val="28"/>
        </w:rPr>
        <w:t>к</w:t>
      </w:r>
      <w:proofErr w:type="gramEnd"/>
      <w:r w:rsidRPr="00380F6E">
        <w:rPr>
          <w:rFonts w:ascii="Times New Roman" w:hAnsi="Times New Roman"/>
          <w:sz w:val="28"/>
          <w:szCs w:val="28"/>
        </w:rPr>
        <w:t xml:space="preserve"> 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0F6E">
        <w:rPr>
          <w:rFonts w:ascii="Times New Roman" w:hAnsi="Times New Roman"/>
          <w:sz w:val="28"/>
          <w:szCs w:val="28"/>
        </w:rPr>
        <w:t>объектам медицинского назначения и оснащены самым современным обор</w:t>
      </w:r>
      <w:r w:rsidRPr="00380F6E">
        <w:rPr>
          <w:rFonts w:ascii="Times New Roman" w:hAnsi="Times New Roman"/>
          <w:sz w:val="28"/>
          <w:szCs w:val="28"/>
        </w:rPr>
        <w:t>у</w:t>
      </w:r>
      <w:r w:rsidRPr="00380F6E">
        <w:rPr>
          <w:rFonts w:ascii="Times New Roman" w:hAnsi="Times New Roman"/>
          <w:sz w:val="28"/>
          <w:szCs w:val="28"/>
        </w:rPr>
        <w:t>дованием, что позволит оказывать населению квалифицированную медици</w:t>
      </w:r>
      <w:r w:rsidRPr="00380F6E">
        <w:rPr>
          <w:rFonts w:ascii="Times New Roman" w:hAnsi="Times New Roman"/>
          <w:sz w:val="28"/>
          <w:szCs w:val="28"/>
        </w:rPr>
        <w:t>н</w:t>
      </w:r>
      <w:r w:rsidRPr="00380F6E">
        <w:rPr>
          <w:rFonts w:ascii="Times New Roman" w:hAnsi="Times New Roman"/>
          <w:sz w:val="28"/>
          <w:szCs w:val="28"/>
        </w:rPr>
        <w:t>скую помощь и производить диагностику и профилактику заболеваний на высоком уровне.</w:t>
      </w:r>
      <w:proofErr w:type="gramEnd"/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  В 2013 году будут сданы в эксплуатацию следующие объекты: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 Гаражи-4 квартал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380F6E">
        <w:rPr>
          <w:rFonts w:ascii="Times New Roman" w:hAnsi="Times New Roman"/>
          <w:sz w:val="28"/>
          <w:szCs w:val="28"/>
        </w:rPr>
        <w:t>Спиртохранилище</w:t>
      </w:r>
      <w:proofErr w:type="spellEnd"/>
      <w:r w:rsidRPr="00380F6E">
        <w:rPr>
          <w:rFonts w:ascii="Times New Roman" w:hAnsi="Times New Roman"/>
          <w:sz w:val="28"/>
          <w:szCs w:val="28"/>
        </w:rPr>
        <w:t xml:space="preserve"> -4 квартал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 Ведётся строительство детского отделения и инфекционного корпуса, ре</w:t>
      </w:r>
      <w:r w:rsidRPr="00380F6E">
        <w:rPr>
          <w:rFonts w:ascii="Times New Roman" w:hAnsi="Times New Roman"/>
          <w:sz w:val="28"/>
          <w:szCs w:val="28"/>
        </w:rPr>
        <w:t>а</w:t>
      </w:r>
      <w:r w:rsidRPr="00380F6E">
        <w:rPr>
          <w:rFonts w:ascii="Times New Roman" w:hAnsi="Times New Roman"/>
          <w:sz w:val="28"/>
          <w:szCs w:val="28"/>
        </w:rPr>
        <w:t xml:space="preserve">билитационного отделения стационара и </w:t>
      </w:r>
      <w:proofErr w:type="spellStart"/>
      <w:r w:rsidRPr="00380F6E">
        <w:rPr>
          <w:rFonts w:ascii="Times New Roman" w:hAnsi="Times New Roman"/>
          <w:sz w:val="28"/>
          <w:szCs w:val="28"/>
        </w:rPr>
        <w:t>баклаборатории</w:t>
      </w:r>
      <w:proofErr w:type="spellEnd"/>
      <w:r w:rsidRPr="00380F6E">
        <w:rPr>
          <w:rFonts w:ascii="Times New Roman" w:hAnsi="Times New Roman"/>
          <w:sz w:val="28"/>
          <w:szCs w:val="28"/>
        </w:rPr>
        <w:t>. Ввод в эксплуат</w:t>
      </w:r>
      <w:r w:rsidRPr="00380F6E">
        <w:rPr>
          <w:rFonts w:ascii="Times New Roman" w:hAnsi="Times New Roman"/>
          <w:sz w:val="28"/>
          <w:szCs w:val="28"/>
        </w:rPr>
        <w:t>а</w:t>
      </w:r>
      <w:r w:rsidRPr="00380F6E">
        <w:rPr>
          <w:rFonts w:ascii="Times New Roman" w:hAnsi="Times New Roman"/>
          <w:sz w:val="28"/>
          <w:szCs w:val="28"/>
        </w:rPr>
        <w:t>цию: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</w:t>
      </w:r>
      <w:proofErr w:type="gramStart"/>
      <w:r w:rsidRPr="00380F6E">
        <w:rPr>
          <w:rFonts w:ascii="Times New Roman" w:hAnsi="Times New Roman"/>
          <w:sz w:val="28"/>
          <w:szCs w:val="28"/>
        </w:rPr>
        <w:t>Детское</w:t>
      </w:r>
      <w:proofErr w:type="gramEnd"/>
      <w:r w:rsidRPr="00380F6E">
        <w:rPr>
          <w:rFonts w:ascii="Times New Roman" w:hAnsi="Times New Roman"/>
          <w:sz w:val="28"/>
          <w:szCs w:val="28"/>
        </w:rPr>
        <w:t xml:space="preserve"> отделение-2 квартал </w:t>
      </w:r>
      <w:smartTag w:uri="urn:schemas-microsoft-com:office:smarttags" w:element="metricconverter">
        <w:smartTagPr>
          <w:attr w:name="ProductID" w:val="2014 г"/>
        </w:smartTagPr>
        <w:r w:rsidRPr="00380F6E">
          <w:rPr>
            <w:rFonts w:ascii="Times New Roman" w:hAnsi="Times New Roman"/>
            <w:sz w:val="28"/>
            <w:szCs w:val="28"/>
          </w:rPr>
          <w:t>2014 г</w:t>
        </w:r>
      </w:smartTag>
      <w:r w:rsidRPr="00380F6E">
        <w:rPr>
          <w:rFonts w:ascii="Times New Roman" w:hAnsi="Times New Roman"/>
          <w:sz w:val="28"/>
          <w:szCs w:val="28"/>
        </w:rPr>
        <w:t>.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-Инфекционный корпус-4 квартал </w:t>
      </w:r>
      <w:smartTag w:uri="urn:schemas-microsoft-com:office:smarttags" w:element="metricconverter">
        <w:smartTagPr>
          <w:attr w:name="ProductID" w:val="2014 г"/>
        </w:smartTagPr>
        <w:r w:rsidRPr="00380F6E">
          <w:rPr>
            <w:rFonts w:ascii="Times New Roman" w:hAnsi="Times New Roman"/>
            <w:sz w:val="28"/>
            <w:szCs w:val="28"/>
          </w:rPr>
          <w:t>2014 г</w:t>
        </w:r>
      </w:smartTag>
      <w:r w:rsidRPr="00380F6E">
        <w:rPr>
          <w:rFonts w:ascii="Times New Roman" w:hAnsi="Times New Roman"/>
          <w:sz w:val="28"/>
          <w:szCs w:val="28"/>
        </w:rPr>
        <w:t>.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-Реабилитационное отделение стационара, баклаборатория-4 квартал </w:t>
      </w:r>
      <w:smartTag w:uri="urn:schemas-microsoft-com:office:smarttags" w:element="metricconverter">
        <w:smartTagPr>
          <w:attr w:name="ProductID" w:val="2014 г"/>
        </w:smartTagPr>
        <w:r w:rsidRPr="00380F6E">
          <w:rPr>
            <w:rFonts w:ascii="Times New Roman" w:hAnsi="Times New Roman"/>
            <w:sz w:val="28"/>
            <w:szCs w:val="28"/>
          </w:rPr>
          <w:t>2014 г</w:t>
        </w:r>
      </w:smartTag>
      <w:r w:rsidRPr="00380F6E">
        <w:rPr>
          <w:rFonts w:ascii="Times New Roman" w:hAnsi="Times New Roman"/>
          <w:sz w:val="28"/>
          <w:szCs w:val="28"/>
        </w:rPr>
        <w:t>.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-Объекты благоустройства и ограждения территории-4 квартал </w:t>
      </w:r>
      <w:smartTag w:uri="urn:schemas-microsoft-com:office:smarttags" w:element="metricconverter">
        <w:smartTagPr>
          <w:attr w:name="ProductID" w:val="2014 г"/>
        </w:smartTagPr>
        <w:r w:rsidRPr="00380F6E">
          <w:rPr>
            <w:rFonts w:ascii="Times New Roman" w:hAnsi="Times New Roman"/>
            <w:sz w:val="28"/>
            <w:szCs w:val="28"/>
          </w:rPr>
          <w:t>2014 г</w:t>
        </w:r>
      </w:smartTag>
      <w:r w:rsidRPr="00380F6E">
        <w:rPr>
          <w:rFonts w:ascii="Times New Roman" w:hAnsi="Times New Roman"/>
          <w:sz w:val="28"/>
          <w:szCs w:val="28"/>
        </w:rPr>
        <w:t>.</w:t>
      </w:r>
    </w:p>
    <w:p w:rsidR="00380F6E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lastRenderedPageBreak/>
        <w:t>-Архив для хранения рентгенограмм-3 квартал 2014г.</w:t>
      </w:r>
    </w:p>
    <w:p w:rsidR="00143BC9" w:rsidRPr="00380F6E" w:rsidRDefault="00380F6E" w:rsidP="00380F6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-</w:t>
      </w:r>
      <w:proofErr w:type="spellStart"/>
      <w:r w:rsidRPr="00380F6E">
        <w:rPr>
          <w:rFonts w:ascii="Times New Roman" w:hAnsi="Times New Roman"/>
          <w:sz w:val="28"/>
          <w:szCs w:val="28"/>
        </w:rPr>
        <w:t>Спидлаборатория</w:t>
      </w:r>
      <w:proofErr w:type="spellEnd"/>
      <w:r w:rsidRPr="00380F6E">
        <w:rPr>
          <w:rFonts w:ascii="Times New Roman" w:hAnsi="Times New Roman"/>
          <w:sz w:val="28"/>
          <w:szCs w:val="28"/>
        </w:rPr>
        <w:t xml:space="preserve"> 3 квартал 2014г. </w:t>
      </w:r>
    </w:p>
    <w:p w:rsidR="00143BC9" w:rsidRPr="00380F6E" w:rsidRDefault="00143BC9" w:rsidP="00380F6E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 xml:space="preserve">В качестве </w:t>
      </w:r>
      <w:proofErr w:type="gramStart"/>
      <w:r w:rsidRPr="00380F6E">
        <w:rPr>
          <w:rFonts w:ascii="Times New Roman" w:hAnsi="Times New Roman"/>
          <w:sz w:val="28"/>
          <w:szCs w:val="28"/>
        </w:rPr>
        <w:t>первоочередных</w:t>
      </w:r>
      <w:proofErr w:type="gramEnd"/>
      <w:r w:rsidRPr="00380F6E">
        <w:rPr>
          <w:rFonts w:ascii="Times New Roman" w:hAnsi="Times New Roman"/>
          <w:sz w:val="28"/>
          <w:szCs w:val="28"/>
        </w:rPr>
        <w:t xml:space="preserve"> </w:t>
      </w:r>
      <w:r w:rsidR="00380F6E">
        <w:rPr>
          <w:rFonts w:ascii="Times New Roman" w:hAnsi="Times New Roman"/>
          <w:sz w:val="28"/>
          <w:szCs w:val="28"/>
        </w:rPr>
        <w:t xml:space="preserve">в области здравоохранения </w:t>
      </w:r>
      <w:r w:rsidRPr="00380F6E">
        <w:rPr>
          <w:rFonts w:ascii="Times New Roman" w:hAnsi="Times New Roman"/>
          <w:sz w:val="28"/>
          <w:szCs w:val="28"/>
        </w:rPr>
        <w:t>выделяются сл</w:t>
      </w:r>
      <w:r w:rsidRPr="00380F6E">
        <w:rPr>
          <w:rFonts w:ascii="Times New Roman" w:hAnsi="Times New Roman"/>
          <w:sz w:val="28"/>
          <w:szCs w:val="28"/>
        </w:rPr>
        <w:t>е</w:t>
      </w:r>
      <w:r w:rsidRPr="00380F6E">
        <w:rPr>
          <w:rFonts w:ascii="Times New Roman" w:hAnsi="Times New Roman"/>
          <w:sz w:val="28"/>
          <w:szCs w:val="28"/>
        </w:rPr>
        <w:t>дующие задачи:</w:t>
      </w:r>
    </w:p>
    <w:p w:rsidR="00143BC9" w:rsidRPr="00380F6E" w:rsidRDefault="00380F6E" w:rsidP="00380F6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</w:t>
      </w:r>
      <w:r w:rsidR="00143BC9" w:rsidRPr="00380F6E">
        <w:rPr>
          <w:rFonts w:ascii="Times New Roman" w:hAnsi="Times New Roman"/>
          <w:sz w:val="28"/>
          <w:szCs w:val="28"/>
        </w:rPr>
        <w:t>спечение качественного медицинского обслуживания на более высоком уровне.</w:t>
      </w:r>
    </w:p>
    <w:p w:rsidR="00143BC9" w:rsidRDefault="00143BC9" w:rsidP="00380F6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F6E">
        <w:rPr>
          <w:rFonts w:ascii="Times New Roman" w:hAnsi="Times New Roman"/>
          <w:sz w:val="28"/>
          <w:szCs w:val="28"/>
        </w:rPr>
        <w:t>Работа с кадрами, привлечение специалистов на работу в БУЗ ВО «</w:t>
      </w:r>
      <w:proofErr w:type="spellStart"/>
      <w:r w:rsidRPr="00380F6E">
        <w:rPr>
          <w:rFonts w:ascii="Times New Roman" w:hAnsi="Times New Roman"/>
          <w:sz w:val="28"/>
          <w:szCs w:val="28"/>
        </w:rPr>
        <w:t>Лискинская</w:t>
      </w:r>
      <w:proofErr w:type="spellEnd"/>
      <w:r w:rsidRPr="00380F6E">
        <w:rPr>
          <w:rFonts w:ascii="Times New Roman" w:hAnsi="Times New Roman"/>
          <w:sz w:val="28"/>
          <w:szCs w:val="28"/>
        </w:rPr>
        <w:t xml:space="preserve"> ЦРБ».</w:t>
      </w:r>
    </w:p>
    <w:p w:rsidR="00380F6E" w:rsidRDefault="00380F6E" w:rsidP="00380F6E">
      <w:pPr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этих задач необходимо решить проблему с обеспечен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ем жильем медицинских работников.</w:t>
      </w:r>
    </w:p>
    <w:p w:rsidR="00380F6E" w:rsidRPr="00380F6E" w:rsidRDefault="00380F6E" w:rsidP="00380F6E">
      <w:pPr>
        <w:spacing w:after="0" w:line="240" w:lineRule="auto"/>
        <w:ind w:left="927"/>
        <w:jc w:val="both"/>
        <w:rPr>
          <w:rFonts w:ascii="Times New Roman" w:hAnsi="Times New Roman"/>
          <w:sz w:val="28"/>
          <w:szCs w:val="28"/>
        </w:rPr>
      </w:pPr>
    </w:p>
    <w:p w:rsidR="00407B41" w:rsidRDefault="00407B41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>2. Приоритеты муниципальной политики в сфере реализации м</w:t>
      </w:r>
      <w:r w:rsidRPr="00072701">
        <w:rPr>
          <w:rFonts w:ascii="Times New Roman" w:hAnsi="Times New Roman"/>
          <w:b/>
          <w:sz w:val="28"/>
          <w:szCs w:val="28"/>
        </w:rPr>
        <w:t>у</w:t>
      </w:r>
      <w:r w:rsidRPr="00072701">
        <w:rPr>
          <w:rFonts w:ascii="Times New Roman" w:hAnsi="Times New Roman"/>
          <w:b/>
          <w:sz w:val="28"/>
          <w:szCs w:val="28"/>
        </w:rPr>
        <w:t xml:space="preserve">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программы, цели, задачи и показатели (индикаторы) достижения целей и решения задач, описание основных ожидаемых к</w:t>
      </w:r>
      <w:r w:rsidRPr="00072701">
        <w:rPr>
          <w:rFonts w:ascii="Times New Roman" w:hAnsi="Times New Roman"/>
          <w:b/>
          <w:sz w:val="28"/>
          <w:szCs w:val="28"/>
        </w:rPr>
        <w:t>о</w:t>
      </w:r>
      <w:r w:rsidRPr="00072701">
        <w:rPr>
          <w:rFonts w:ascii="Times New Roman" w:hAnsi="Times New Roman"/>
          <w:b/>
          <w:sz w:val="28"/>
          <w:szCs w:val="28"/>
        </w:rPr>
        <w:t>нечных результатов муниципальной программы, сроков и этапов реал</w:t>
      </w:r>
      <w:r w:rsidRPr="00072701">
        <w:rPr>
          <w:rFonts w:ascii="Times New Roman" w:hAnsi="Times New Roman"/>
          <w:b/>
          <w:sz w:val="28"/>
          <w:szCs w:val="28"/>
        </w:rPr>
        <w:t>и</w:t>
      </w:r>
      <w:r w:rsidRPr="00072701">
        <w:rPr>
          <w:rFonts w:ascii="Times New Roman" w:hAnsi="Times New Roman"/>
          <w:b/>
          <w:sz w:val="28"/>
          <w:szCs w:val="28"/>
        </w:rPr>
        <w:t xml:space="preserve">зации 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программы.</w:t>
      </w:r>
    </w:p>
    <w:p w:rsidR="00407B41" w:rsidRPr="00072701" w:rsidRDefault="00407B41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Реализация мероприятий </w:t>
      </w:r>
      <w:proofErr w:type="spellStart"/>
      <w:r w:rsidR="00380F6E">
        <w:rPr>
          <w:rFonts w:ascii="Times New Roman" w:hAnsi="Times New Roman"/>
          <w:sz w:val="28"/>
          <w:szCs w:val="28"/>
        </w:rPr>
        <w:t>под</w:t>
      </w:r>
      <w:r w:rsidRPr="009E1998">
        <w:rPr>
          <w:rFonts w:ascii="Times New Roman" w:hAnsi="Times New Roman"/>
          <w:sz w:val="28"/>
          <w:szCs w:val="28"/>
        </w:rPr>
        <w:t>рограммы</w:t>
      </w:r>
      <w:proofErr w:type="spellEnd"/>
      <w:r w:rsidRPr="009E1998">
        <w:rPr>
          <w:rFonts w:ascii="Times New Roman" w:hAnsi="Times New Roman"/>
          <w:sz w:val="28"/>
          <w:szCs w:val="28"/>
        </w:rPr>
        <w:t xml:space="preserve"> направлена на развитие при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ритетных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998">
        <w:rPr>
          <w:rFonts w:ascii="Times New Roman" w:hAnsi="Times New Roman"/>
          <w:sz w:val="28"/>
          <w:szCs w:val="28"/>
        </w:rPr>
        <w:t xml:space="preserve">направлений развития </w:t>
      </w:r>
      <w:r w:rsidR="00380F6E">
        <w:rPr>
          <w:rFonts w:ascii="Times New Roman" w:hAnsi="Times New Roman"/>
          <w:sz w:val="28"/>
          <w:szCs w:val="28"/>
        </w:rPr>
        <w:t>здравоохранения</w:t>
      </w:r>
      <w:r w:rsidRPr="009E1998">
        <w:rPr>
          <w:rFonts w:ascii="Times New Roman" w:hAnsi="Times New Roman"/>
          <w:sz w:val="28"/>
          <w:szCs w:val="28"/>
        </w:rPr>
        <w:t>.</w:t>
      </w:r>
    </w:p>
    <w:p w:rsidR="00407B41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Это:</w:t>
      </w:r>
    </w:p>
    <w:p w:rsidR="00380F6E" w:rsidRPr="00380F6E" w:rsidRDefault="00380F6E" w:rsidP="00380F6E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Обе</w:t>
      </w:r>
      <w:r w:rsidRPr="00380F6E">
        <w:rPr>
          <w:rFonts w:ascii="Times New Roman" w:hAnsi="Times New Roman"/>
          <w:sz w:val="28"/>
          <w:szCs w:val="28"/>
        </w:rPr>
        <w:t>спечение качественного медицинского обслуживания на более в</w:t>
      </w:r>
      <w:r w:rsidRPr="00380F6E">
        <w:rPr>
          <w:rFonts w:ascii="Times New Roman" w:hAnsi="Times New Roman"/>
          <w:sz w:val="28"/>
          <w:szCs w:val="28"/>
        </w:rPr>
        <w:t>ы</w:t>
      </w:r>
      <w:r w:rsidRPr="00380F6E">
        <w:rPr>
          <w:rFonts w:ascii="Times New Roman" w:hAnsi="Times New Roman"/>
          <w:sz w:val="28"/>
          <w:szCs w:val="28"/>
        </w:rPr>
        <w:t>соком уровне.</w:t>
      </w:r>
    </w:p>
    <w:p w:rsidR="00380F6E" w:rsidRDefault="00380F6E" w:rsidP="00380F6E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</w:t>
      </w:r>
      <w:r w:rsidRPr="00380F6E">
        <w:rPr>
          <w:rFonts w:ascii="Times New Roman" w:hAnsi="Times New Roman"/>
          <w:sz w:val="28"/>
          <w:szCs w:val="28"/>
        </w:rPr>
        <w:t xml:space="preserve">Работа с кадрами, привлечение специалистов на работу в БУЗ ВО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380F6E">
        <w:rPr>
          <w:rFonts w:ascii="Times New Roman" w:hAnsi="Times New Roman"/>
          <w:sz w:val="28"/>
          <w:szCs w:val="28"/>
        </w:rPr>
        <w:t>«</w:t>
      </w:r>
      <w:proofErr w:type="spellStart"/>
      <w:r w:rsidRPr="00380F6E">
        <w:rPr>
          <w:rFonts w:ascii="Times New Roman" w:hAnsi="Times New Roman"/>
          <w:sz w:val="28"/>
          <w:szCs w:val="28"/>
        </w:rPr>
        <w:t>Лискинская</w:t>
      </w:r>
      <w:proofErr w:type="spellEnd"/>
      <w:r w:rsidRPr="00380F6E">
        <w:rPr>
          <w:rFonts w:ascii="Times New Roman" w:hAnsi="Times New Roman"/>
          <w:sz w:val="28"/>
          <w:szCs w:val="28"/>
        </w:rPr>
        <w:t xml:space="preserve"> ЦРБ».</w:t>
      </w:r>
    </w:p>
    <w:p w:rsidR="00380F6E" w:rsidRPr="00380F6E" w:rsidRDefault="00380F6E" w:rsidP="00380F6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380F6E">
        <w:rPr>
          <w:rFonts w:ascii="Times New Roman" w:hAnsi="Times New Roman"/>
          <w:sz w:val="28"/>
          <w:szCs w:val="28"/>
        </w:rPr>
        <w:t>еспечени</w:t>
      </w:r>
      <w:r>
        <w:rPr>
          <w:rFonts w:ascii="Times New Roman" w:hAnsi="Times New Roman"/>
          <w:sz w:val="28"/>
          <w:szCs w:val="28"/>
        </w:rPr>
        <w:t>е</w:t>
      </w:r>
      <w:r w:rsidRPr="00380F6E">
        <w:rPr>
          <w:rFonts w:ascii="Times New Roman" w:hAnsi="Times New Roman"/>
          <w:sz w:val="28"/>
          <w:szCs w:val="28"/>
        </w:rPr>
        <w:t xml:space="preserve"> жильем медицинских работн</w:t>
      </w:r>
      <w:r w:rsidRPr="00380F6E">
        <w:rPr>
          <w:rFonts w:ascii="Times New Roman" w:hAnsi="Times New Roman"/>
          <w:sz w:val="28"/>
          <w:szCs w:val="28"/>
        </w:rPr>
        <w:t>и</w:t>
      </w:r>
      <w:r w:rsidRPr="00380F6E">
        <w:rPr>
          <w:rFonts w:ascii="Times New Roman" w:hAnsi="Times New Roman"/>
          <w:sz w:val="28"/>
          <w:szCs w:val="28"/>
        </w:rPr>
        <w:t>ков.</w:t>
      </w:r>
    </w:p>
    <w:p w:rsidR="00407B41" w:rsidRPr="009E1998" w:rsidRDefault="00407B41" w:rsidP="00380F6E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Цель: Создание благоприятных условий для развития </w:t>
      </w:r>
      <w:r w:rsidR="00380F6E">
        <w:rPr>
          <w:rFonts w:ascii="Times New Roman" w:hAnsi="Times New Roman"/>
          <w:sz w:val="28"/>
          <w:szCs w:val="28"/>
        </w:rPr>
        <w:t>здравоохранения</w:t>
      </w:r>
      <w:r w:rsidRPr="009E1998">
        <w:rPr>
          <w:rFonts w:ascii="Times New Roman" w:hAnsi="Times New Roman"/>
          <w:sz w:val="28"/>
          <w:szCs w:val="28"/>
        </w:rPr>
        <w:t>,</w:t>
      </w:r>
      <w:r w:rsidR="00380F6E">
        <w:rPr>
          <w:rFonts w:ascii="Times New Roman" w:hAnsi="Times New Roman"/>
          <w:sz w:val="28"/>
          <w:szCs w:val="28"/>
        </w:rPr>
        <w:t xml:space="preserve"> обеспечение населения качественным медицинским обслуживанием.</w:t>
      </w:r>
      <w:r w:rsidRPr="009E1998">
        <w:rPr>
          <w:rFonts w:ascii="Times New Roman" w:hAnsi="Times New Roman"/>
          <w:sz w:val="28"/>
          <w:szCs w:val="28"/>
        </w:rPr>
        <w:t xml:space="preserve"> </w:t>
      </w:r>
    </w:p>
    <w:p w:rsidR="00407B41" w:rsidRPr="009E1998" w:rsidRDefault="00407B41" w:rsidP="00F76C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>Целевые индикаторы и показатели муниципальной программы</w:t>
      </w:r>
    </w:p>
    <w:p w:rsidR="00407B41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380F6E">
        <w:rPr>
          <w:rFonts w:ascii="Times New Roman" w:hAnsi="Times New Roman"/>
          <w:sz w:val="28"/>
          <w:szCs w:val="28"/>
          <w:lang w:eastAsia="ru-RU"/>
        </w:rPr>
        <w:t xml:space="preserve">Ввод 1619 </w:t>
      </w:r>
      <w:proofErr w:type="spellStart"/>
      <w:r w:rsidR="00380F6E">
        <w:rPr>
          <w:rFonts w:ascii="Times New Roman" w:hAnsi="Times New Roman"/>
          <w:sz w:val="28"/>
          <w:szCs w:val="28"/>
          <w:lang w:eastAsia="ru-RU"/>
        </w:rPr>
        <w:t>кв.м</w:t>
      </w:r>
      <w:proofErr w:type="spellEnd"/>
      <w:r w:rsidR="00380F6E">
        <w:rPr>
          <w:rFonts w:ascii="Times New Roman" w:hAnsi="Times New Roman"/>
          <w:sz w:val="28"/>
          <w:szCs w:val="28"/>
          <w:lang w:eastAsia="ru-RU"/>
        </w:rPr>
        <w:t>. жилья для медицинских работников.</w:t>
      </w:r>
    </w:p>
    <w:p w:rsidR="00407B41" w:rsidRPr="00072701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>Этапы и сроки реализации муниципальной программы - 2014 - 2020 г</w:t>
      </w:r>
      <w:r w:rsidRPr="00072701">
        <w:rPr>
          <w:rFonts w:ascii="Times New Roman" w:hAnsi="Times New Roman"/>
          <w:sz w:val="28"/>
          <w:szCs w:val="28"/>
          <w:lang w:eastAsia="ru-RU"/>
        </w:rPr>
        <w:t>о</w:t>
      </w:r>
      <w:r w:rsidRPr="00072701">
        <w:rPr>
          <w:rFonts w:ascii="Times New Roman" w:hAnsi="Times New Roman"/>
          <w:sz w:val="28"/>
          <w:szCs w:val="28"/>
          <w:lang w:eastAsia="ru-RU"/>
        </w:rPr>
        <w:t>ды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407B41" w:rsidRPr="00072701" w:rsidRDefault="00407B41" w:rsidP="00F76C7D">
      <w:pPr>
        <w:pStyle w:val="a4"/>
        <w:ind w:firstLine="709"/>
        <w:jc w:val="both"/>
        <w:rPr>
          <w:b/>
          <w:lang w:eastAsia="ru-RU"/>
        </w:rPr>
      </w:pPr>
    </w:p>
    <w:p w:rsidR="00407B41" w:rsidRPr="00072701" w:rsidRDefault="00407B41" w:rsidP="00F76C7D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 xml:space="preserve">3. Ресурсное обеспечение 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Pr="009E1998" w:rsidRDefault="00407B41" w:rsidP="00380F6E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Общий объем денежных средств, направляемых на реализацию мер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 xml:space="preserve">приятий </w:t>
      </w:r>
      <w:proofErr w:type="spellStart"/>
      <w:r w:rsidR="00380F6E">
        <w:rPr>
          <w:rFonts w:ascii="Times New Roman" w:hAnsi="Times New Roman"/>
          <w:sz w:val="28"/>
          <w:szCs w:val="28"/>
        </w:rPr>
        <w:t>под</w:t>
      </w:r>
      <w:r w:rsidRPr="009E1998">
        <w:rPr>
          <w:rFonts w:ascii="Times New Roman" w:hAnsi="Times New Roman"/>
          <w:sz w:val="28"/>
          <w:szCs w:val="28"/>
        </w:rPr>
        <w:t>рограммы</w:t>
      </w:r>
      <w:proofErr w:type="spellEnd"/>
      <w:r w:rsidRPr="009E1998">
        <w:rPr>
          <w:rFonts w:ascii="Times New Roman" w:hAnsi="Times New Roman"/>
          <w:sz w:val="28"/>
          <w:szCs w:val="28"/>
        </w:rPr>
        <w:t xml:space="preserve">, составляет </w:t>
      </w:r>
      <w:r w:rsidR="00380F6E">
        <w:rPr>
          <w:rFonts w:ascii="Times New Roman" w:hAnsi="Times New Roman"/>
          <w:sz w:val="28"/>
          <w:szCs w:val="28"/>
        </w:rPr>
        <w:t>53901</w:t>
      </w:r>
      <w:r w:rsidRPr="009E19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1998">
        <w:rPr>
          <w:rFonts w:ascii="Times New Roman" w:hAnsi="Times New Roman"/>
          <w:sz w:val="28"/>
          <w:szCs w:val="28"/>
        </w:rPr>
        <w:t>тыс</w:t>
      </w:r>
      <w:proofErr w:type="gramStart"/>
      <w:r w:rsidRPr="009E1998">
        <w:rPr>
          <w:rFonts w:ascii="Times New Roman" w:hAnsi="Times New Roman"/>
          <w:sz w:val="28"/>
          <w:szCs w:val="28"/>
        </w:rPr>
        <w:t>.р</w:t>
      </w:r>
      <w:proofErr w:type="gramEnd"/>
      <w:r w:rsidRPr="009E1998">
        <w:rPr>
          <w:rFonts w:ascii="Times New Roman" w:hAnsi="Times New Roman"/>
          <w:sz w:val="28"/>
          <w:szCs w:val="28"/>
        </w:rPr>
        <w:t>уб</w:t>
      </w:r>
      <w:proofErr w:type="spellEnd"/>
      <w:r w:rsidRPr="009E1998">
        <w:rPr>
          <w:rFonts w:ascii="Times New Roman" w:hAnsi="Times New Roman"/>
          <w:sz w:val="28"/>
          <w:szCs w:val="28"/>
        </w:rPr>
        <w:t>.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</w:t>
      </w:r>
      <w:r w:rsidRPr="009E1998">
        <w:rPr>
          <w:rFonts w:ascii="Times New Roman" w:hAnsi="Times New Roman"/>
          <w:sz w:val="28"/>
          <w:szCs w:val="28"/>
          <w:lang w:eastAsia="ru-RU"/>
        </w:rPr>
        <w:t>д</w:t>
      </w:r>
      <w:r w:rsidRPr="009E1998">
        <w:rPr>
          <w:rFonts w:ascii="Times New Roman" w:hAnsi="Times New Roman"/>
          <w:sz w:val="28"/>
          <w:szCs w:val="28"/>
          <w:lang w:eastAsia="ru-RU"/>
        </w:rPr>
        <w:t>жета</w:t>
      </w:r>
      <w:r w:rsidR="00380F6E">
        <w:rPr>
          <w:rFonts w:ascii="Times New Roman" w:hAnsi="Times New Roman"/>
          <w:sz w:val="28"/>
          <w:szCs w:val="28"/>
        </w:rPr>
        <w:t>, в том числе в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2014 г. - </w:t>
      </w:r>
      <w:r w:rsidR="00380F6E">
        <w:rPr>
          <w:rFonts w:ascii="Times New Roman" w:hAnsi="Times New Roman"/>
          <w:sz w:val="28"/>
          <w:szCs w:val="28"/>
          <w:lang w:eastAsia="ru-RU"/>
        </w:rPr>
        <w:t>53901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E1998">
        <w:rPr>
          <w:rFonts w:ascii="Times New Roman" w:hAnsi="Times New Roman"/>
          <w:sz w:val="28"/>
          <w:szCs w:val="28"/>
          <w:lang w:eastAsia="ru-RU"/>
        </w:rPr>
        <w:t>тыс.руб</w:t>
      </w:r>
      <w:proofErr w:type="spellEnd"/>
      <w:r w:rsidRPr="009E1998">
        <w:rPr>
          <w:rFonts w:ascii="Times New Roman" w:hAnsi="Times New Roman"/>
          <w:sz w:val="28"/>
          <w:szCs w:val="28"/>
          <w:lang w:eastAsia="ru-RU"/>
        </w:rPr>
        <w:t xml:space="preserve">.                 </w:t>
      </w:r>
      <w:r w:rsidR="00380F6E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</w:t>
      </w:r>
    </w:p>
    <w:p w:rsidR="00407B41" w:rsidRPr="00072701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Финансирование мероприятий </w:t>
      </w:r>
      <w:proofErr w:type="spellStart"/>
      <w:r w:rsidR="00380F6E">
        <w:rPr>
          <w:rFonts w:ascii="Times New Roman" w:hAnsi="Times New Roman"/>
          <w:sz w:val="28"/>
          <w:szCs w:val="28"/>
          <w:lang w:eastAsia="ru-RU"/>
        </w:rPr>
        <w:t>под</w:t>
      </w:r>
      <w:r w:rsidRPr="00072701">
        <w:rPr>
          <w:rFonts w:ascii="Times New Roman" w:hAnsi="Times New Roman"/>
          <w:sz w:val="28"/>
          <w:szCs w:val="28"/>
          <w:lang w:eastAsia="ru-RU"/>
        </w:rPr>
        <w:t>рограммы</w:t>
      </w:r>
      <w:proofErr w:type="spellEnd"/>
      <w:r w:rsidRPr="00072701">
        <w:rPr>
          <w:rFonts w:ascii="Times New Roman" w:hAnsi="Times New Roman"/>
          <w:sz w:val="28"/>
          <w:szCs w:val="28"/>
          <w:lang w:eastAsia="ru-RU"/>
        </w:rPr>
        <w:t xml:space="preserve"> осуществляется в уст</w:t>
      </w:r>
      <w:r w:rsidRPr="00072701">
        <w:rPr>
          <w:rFonts w:ascii="Times New Roman" w:hAnsi="Times New Roman"/>
          <w:sz w:val="28"/>
          <w:szCs w:val="28"/>
          <w:lang w:eastAsia="ru-RU"/>
        </w:rPr>
        <w:t>а</w:t>
      </w:r>
      <w:r w:rsidRPr="00072701">
        <w:rPr>
          <w:rFonts w:ascii="Times New Roman" w:hAnsi="Times New Roman"/>
          <w:sz w:val="28"/>
          <w:szCs w:val="28"/>
          <w:lang w:eastAsia="ru-RU"/>
        </w:rPr>
        <w:t>новленном законодательством Российской Федерации и законодательством В</w:t>
      </w:r>
      <w:r w:rsidRPr="00072701">
        <w:rPr>
          <w:rFonts w:ascii="Times New Roman" w:hAnsi="Times New Roman"/>
          <w:sz w:val="28"/>
          <w:szCs w:val="28"/>
          <w:lang w:eastAsia="ru-RU"/>
        </w:rPr>
        <w:t>о</w:t>
      </w:r>
      <w:r w:rsidRPr="00072701">
        <w:rPr>
          <w:rFonts w:ascii="Times New Roman" w:hAnsi="Times New Roman"/>
          <w:sz w:val="28"/>
          <w:szCs w:val="28"/>
          <w:lang w:eastAsia="ru-RU"/>
        </w:rPr>
        <w:t>ронежской области  порядке.</w:t>
      </w:r>
    </w:p>
    <w:p w:rsidR="00380F6E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Ежегодный объем финансирования мероприятий </w:t>
      </w:r>
      <w:proofErr w:type="spellStart"/>
      <w:r w:rsidR="00380F6E">
        <w:rPr>
          <w:rFonts w:ascii="Times New Roman" w:hAnsi="Times New Roman"/>
          <w:sz w:val="28"/>
          <w:szCs w:val="28"/>
          <w:lang w:eastAsia="ru-RU"/>
        </w:rPr>
        <w:t>под</w:t>
      </w:r>
      <w:r w:rsidRPr="00072701">
        <w:rPr>
          <w:rFonts w:ascii="Times New Roman" w:hAnsi="Times New Roman"/>
          <w:sz w:val="28"/>
          <w:szCs w:val="28"/>
          <w:lang w:eastAsia="ru-RU"/>
        </w:rPr>
        <w:t>рограммы</w:t>
      </w:r>
      <w:proofErr w:type="spellEnd"/>
      <w:r w:rsidRPr="00072701">
        <w:rPr>
          <w:rFonts w:ascii="Times New Roman" w:hAnsi="Times New Roman"/>
          <w:sz w:val="28"/>
          <w:szCs w:val="28"/>
          <w:lang w:eastAsia="ru-RU"/>
        </w:rPr>
        <w:t xml:space="preserve"> подл</w:t>
      </w:r>
      <w:r w:rsidRPr="00072701">
        <w:rPr>
          <w:rFonts w:ascii="Times New Roman" w:hAnsi="Times New Roman"/>
          <w:sz w:val="28"/>
          <w:szCs w:val="28"/>
          <w:lang w:eastAsia="ru-RU"/>
        </w:rPr>
        <w:t>е</w:t>
      </w:r>
      <w:r w:rsidRPr="00072701">
        <w:rPr>
          <w:rFonts w:ascii="Times New Roman" w:hAnsi="Times New Roman"/>
          <w:sz w:val="28"/>
          <w:szCs w:val="28"/>
          <w:lang w:eastAsia="ru-RU"/>
        </w:rPr>
        <w:t>жит уточнению в соответствии с решением Совета народных депутатов Ли</w:t>
      </w:r>
      <w:r w:rsidRPr="00072701">
        <w:rPr>
          <w:rFonts w:ascii="Times New Roman" w:hAnsi="Times New Roman"/>
          <w:sz w:val="28"/>
          <w:szCs w:val="28"/>
          <w:lang w:eastAsia="ru-RU"/>
        </w:rPr>
        <w:t>с</w:t>
      </w:r>
    </w:p>
    <w:p w:rsidR="00407B41" w:rsidRDefault="00407B41" w:rsidP="00380F6E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072701">
        <w:rPr>
          <w:rFonts w:ascii="Times New Roman" w:hAnsi="Times New Roman"/>
          <w:sz w:val="28"/>
          <w:szCs w:val="28"/>
          <w:lang w:eastAsia="ru-RU"/>
        </w:rPr>
        <w:lastRenderedPageBreak/>
        <w:t>ки</w:t>
      </w:r>
      <w:r w:rsidRPr="00072701">
        <w:rPr>
          <w:rFonts w:ascii="Times New Roman" w:hAnsi="Times New Roman"/>
          <w:sz w:val="28"/>
          <w:szCs w:val="28"/>
          <w:lang w:eastAsia="ru-RU"/>
        </w:rPr>
        <w:t>н</w:t>
      </w:r>
      <w:r w:rsidRPr="00072701">
        <w:rPr>
          <w:rFonts w:ascii="Times New Roman" w:hAnsi="Times New Roman"/>
          <w:sz w:val="28"/>
          <w:szCs w:val="28"/>
          <w:lang w:eastAsia="ru-RU"/>
        </w:rPr>
        <w:t>ского</w:t>
      </w:r>
      <w:proofErr w:type="spellEnd"/>
      <w:r w:rsidRPr="00072701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 бюджете на очередной финансовый год и плановый период.</w:t>
      </w: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7B41" w:rsidRPr="00F76C7D" w:rsidRDefault="00407B41" w:rsidP="00F76C7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 xml:space="preserve">4. Анализ рисков реализации 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 xml:space="preserve">программы и описание мер управления рисками реализации муниципальной </w:t>
      </w:r>
      <w:r w:rsidR="00380F6E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>пр</w:t>
      </w:r>
      <w:r w:rsidRPr="00F76C7D">
        <w:rPr>
          <w:rFonts w:ascii="Times New Roman" w:hAnsi="Times New Roman"/>
          <w:b/>
          <w:sz w:val="28"/>
          <w:szCs w:val="28"/>
        </w:rPr>
        <w:t>о</w:t>
      </w:r>
      <w:r w:rsidRPr="00F76C7D">
        <w:rPr>
          <w:rFonts w:ascii="Times New Roman" w:hAnsi="Times New Roman"/>
          <w:b/>
          <w:sz w:val="28"/>
          <w:szCs w:val="28"/>
        </w:rPr>
        <w:t>граммы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рисков и принятие мер управления рисками ре</w:t>
      </w:r>
      <w:r>
        <w:rPr>
          <w:rFonts w:ascii="Times New Roman" w:hAnsi="Times New Roman"/>
          <w:sz w:val="28"/>
          <w:szCs w:val="28"/>
        </w:rPr>
        <w:t xml:space="preserve">ализации </w:t>
      </w:r>
      <w:r w:rsidR="00380F6E">
        <w:rPr>
          <w:rFonts w:ascii="Times New Roman" w:hAnsi="Times New Roman"/>
          <w:sz w:val="28"/>
          <w:szCs w:val="28"/>
        </w:rPr>
        <w:t>по</w:t>
      </w:r>
      <w:r w:rsidR="00380F6E">
        <w:rPr>
          <w:rFonts w:ascii="Times New Roman" w:hAnsi="Times New Roman"/>
          <w:sz w:val="28"/>
          <w:szCs w:val="28"/>
        </w:rPr>
        <w:t>д</w:t>
      </w:r>
      <w:r w:rsidR="00380F6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рограммы осуществляет </w:t>
      </w:r>
      <w:r w:rsidRPr="009E1998">
        <w:rPr>
          <w:rFonts w:ascii="Times New Roman" w:hAnsi="Times New Roman"/>
          <w:sz w:val="28"/>
          <w:szCs w:val="28"/>
        </w:rPr>
        <w:t xml:space="preserve">ответственный исполнитель </w:t>
      </w:r>
      <w:r w:rsidR="00380F6E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рограммы.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Основными рисками </w:t>
      </w:r>
      <w:r w:rsidR="00380F6E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 являются: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 xml:space="preserve">отсутствие или недостаточное финансирование мероприятий </w:t>
      </w:r>
      <w:r w:rsidR="00380F6E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граммы;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риски неэффективного и неполного использования работниками о</w:t>
      </w:r>
      <w:r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нов местного самоуправления инструментов </w:t>
      </w:r>
      <w:r w:rsidR="00380F6E">
        <w:rPr>
          <w:rFonts w:ascii="Times New Roman" w:hAnsi="Times New Roman"/>
          <w:sz w:val="28"/>
          <w:szCs w:val="28"/>
        </w:rPr>
        <w:t>подп</w:t>
      </w:r>
      <w:r>
        <w:rPr>
          <w:rFonts w:ascii="Times New Roman" w:hAnsi="Times New Roman"/>
          <w:sz w:val="28"/>
          <w:szCs w:val="28"/>
        </w:rPr>
        <w:t>рограммы;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форс-мажорные обстоятельства.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7B41" w:rsidRPr="00F76C7D" w:rsidRDefault="00407B41" w:rsidP="00F76C7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 xml:space="preserve">5. Оценка эффективности муниципальной </w:t>
      </w:r>
      <w:r w:rsidR="00737267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>программы</w:t>
      </w:r>
    </w:p>
    <w:p w:rsidR="00407B41" w:rsidRPr="00992E93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proofErr w:type="spellStart"/>
      <w:r w:rsidR="00737267">
        <w:rPr>
          <w:rFonts w:ascii="Times New Roman" w:hAnsi="Times New Roman"/>
          <w:sz w:val="28"/>
          <w:szCs w:val="28"/>
        </w:rPr>
        <w:t>под</w:t>
      </w:r>
      <w:r w:rsidRPr="00992E93">
        <w:rPr>
          <w:rFonts w:ascii="Times New Roman" w:hAnsi="Times New Roman"/>
          <w:sz w:val="28"/>
          <w:szCs w:val="28"/>
        </w:rPr>
        <w:t>рограммы</w:t>
      </w:r>
      <w:proofErr w:type="spellEnd"/>
      <w:r w:rsidRPr="00992E93">
        <w:rPr>
          <w:rFonts w:ascii="Times New Roman" w:hAnsi="Times New Roman"/>
          <w:sz w:val="28"/>
          <w:szCs w:val="28"/>
        </w:rPr>
        <w:t xml:space="preserve"> проводится ежегодно на ос</w:t>
      </w:r>
      <w:r>
        <w:rPr>
          <w:rFonts w:ascii="Times New Roman" w:hAnsi="Times New Roman"/>
          <w:sz w:val="28"/>
          <w:szCs w:val="28"/>
        </w:rPr>
        <w:t xml:space="preserve">нове </w:t>
      </w:r>
      <w:proofErr w:type="gramStart"/>
      <w:r>
        <w:rPr>
          <w:rFonts w:ascii="Times New Roman" w:hAnsi="Times New Roman"/>
          <w:sz w:val="28"/>
          <w:szCs w:val="28"/>
        </w:rPr>
        <w:t xml:space="preserve">оценки достижения </w:t>
      </w:r>
      <w:r w:rsidRPr="00992E93">
        <w:rPr>
          <w:rFonts w:ascii="Times New Roman" w:hAnsi="Times New Roman"/>
          <w:sz w:val="28"/>
          <w:szCs w:val="28"/>
        </w:rPr>
        <w:t xml:space="preserve">показателей эффективности реализации </w:t>
      </w:r>
      <w:r w:rsidR="00737267">
        <w:rPr>
          <w:rFonts w:ascii="Times New Roman" w:hAnsi="Times New Roman"/>
          <w:sz w:val="28"/>
          <w:szCs w:val="28"/>
        </w:rPr>
        <w:t>по</w:t>
      </w:r>
      <w:r w:rsidR="00737267">
        <w:rPr>
          <w:rFonts w:ascii="Times New Roman" w:hAnsi="Times New Roman"/>
          <w:sz w:val="28"/>
          <w:szCs w:val="28"/>
        </w:rPr>
        <w:t>д</w:t>
      </w:r>
      <w:r w:rsidR="00737267">
        <w:rPr>
          <w:rFonts w:ascii="Times New Roman" w:hAnsi="Times New Roman"/>
          <w:sz w:val="28"/>
          <w:szCs w:val="28"/>
        </w:rPr>
        <w:t>п</w:t>
      </w:r>
      <w:r w:rsidRPr="00992E93">
        <w:rPr>
          <w:rFonts w:ascii="Times New Roman" w:hAnsi="Times New Roman"/>
          <w:sz w:val="28"/>
          <w:szCs w:val="28"/>
        </w:rPr>
        <w:t>рограммы</w:t>
      </w:r>
      <w:proofErr w:type="gramEnd"/>
      <w:r w:rsidRPr="00992E93">
        <w:rPr>
          <w:rFonts w:ascii="Times New Roman" w:hAnsi="Times New Roman"/>
          <w:sz w:val="28"/>
          <w:szCs w:val="28"/>
        </w:rPr>
        <w:t xml:space="preserve"> с учетом объема ресурсов, на</w:t>
      </w:r>
      <w:r>
        <w:rPr>
          <w:rFonts w:ascii="Times New Roman" w:hAnsi="Times New Roman"/>
          <w:sz w:val="28"/>
          <w:szCs w:val="28"/>
        </w:rPr>
        <w:t xml:space="preserve">правленных на </w:t>
      </w:r>
      <w:r w:rsidRPr="00992E93">
        <w:rPr>
          <w:rFonts w:ascii="Times New Roman" w:hAnsi="Times New Roman"/>
          <w:sz w:val="28"/>
          <w:szCs w:val="28"/>
        </w:rPr>
        <w:t xml:space="preserve">реализацию </w:t>
      </w:r>
      <w:r w:rsidR="00737267">
        <w:rPr>
          <w:rFonts w:ascii="Times New Roman" w:hAnsi="Times New Roman"/>
          <w:sz w:val="28"/>
          <w:szCs w:val="28"/>
        </w:rPr>
        <w:t>подп</w:t>
      </w:r>
      <w:r w:rsidRPr="00992E93">
        <w:rPr>
          <w:rFonts w:ascii="Times New Roman" w:hAnsi="Times New Roman"/>
          <w:sz w:val="28"/>
          <w:szCs w:val="28"/>
        </w:rPr>
        <w:t>р</w:t>
      </w:r>
      <w:r w:rsidRPr="00992E93">
        <w:rPr>
          <w:rFonts w:ascii="Times New Roman" w:hAnsi="Times New Roman"/>
          <w:sz w:val="28"/>
          <w:szCs w:val="28"/>
        </w:rPr>
        <w:t>о</w:t>
      </w:r>
      <w:r w:rsidRPr="00992E93">
        <w:rPr>
          <w:rFonts w:ascii="Times New Roman" w:hAnsi="Times New Roman"/>
          <w:sz w:val="28"/>
          <w:szCs w:val="28"/>
        </w:rPr>
        <w:t>граммы.</w:t>
      </w:r>
    </w:p>
    <w:p w:rsidR="00407B41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 xml:space="preserve">Оценка </w:t>
      </w:r>
      <w:proofErr w:type="gramStart"/>
      <w:r w:rsidRPr="00992E93">
        <w:rPr>
          <w:rFonts w:ascii="Times New Roman" w:hAnsi="Times New Roman"/>
          <w:sz w:val="28"/>
          <w:szCs w:val="28"/>
        </w:rPr>
        <w:t xml:space="preserve">достижения показателей   эффективности реализации </w:t>
      </w:r>
      <w:r w:rsidR="00737267">
        <w:rPr>
          <w:rFonts w:ascii="Times New Roman" w:hAnsi="Times New Roman"/>
          <w:sz w:val="28"/>
          <w:szCs w:val="28"/>
        </w:rPr>
        <w:t>подп</w:t>
      </w:r>
      <w:bookmarkStart w:id="0" w:name="_GoBack"/>
      <w:bookmarkEnd w:id="0"/>
      <w:r w:rsidRPr="00992E93">
        <w:rPr>
          <w:rFonts w:ascii="Times New Roman" w:hAnsi="Times New Roman"/>
          <w:sz w:val="28"/>
          <w:szCs w:val="28"/>
        </w:rPr>
        <w:t>р</w:t>
      </w:r>
      <w:r w:rsidRPr="00992E93">
        <w:rPr>
          <w:rFonts w:ascii="Times New Roman" w:hAnsi="Times New Roman"/>
          <w:sz w:val="28"/>
          <w:szCs w:val="28"/>
        </w:rPr>
        <w:t>о</w:t>
      </w:r>
      <w:r w:rsidRPr="00992E93">
        <w:rPr>
          <w:rFonts w:ascii="Times New Roman" w:hAnsi="Times New Roman"/>
          <w:sz w:val="28"/>
          <w:szCs w:val="28"/>
        </w:rPr>
        <w:t>граммы</w:t>
      </w:r>
      <w:proofErr w:type="gramEnd"/>
      <w:r w:rsidRPr="00992E93">
        <w:rPr>
          <w:rFonts w:ascii="Times New Roman" w:hAnsi="Times New Roman"/>
          <w:sz w:val="28"/>
          <w:szCs w:val="28"/>
        </w:rPr>
        <w:t xml:space="preserve"> осуществляется по </w:t>
      </w:r>
      <w:r>
        <w:rPr>
          <w:rFonts w:ascii="Times New Roman" w:hAnsi="Times New Roman"/>
          <w:sz w:val="28"/>
          <w:szCs w:val="28"/>
        </w:rPr>
        <w:t>следующим показателям:</w:t>
      </w:r>
    </w:p>
    <w:p w:rsidR="00407B41" w:rsidRDefault="00407B41" w:rsidP="00737267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992E93">
        <w:rPr>
          <w:rFonts w:ascii="Times New Roman" w:hAnsi="Times New Roman"/>
          <w:sz w:val="28"/>
          <w:szCs w:val="28"/>
        </w:rPr>
        <w:t>1.</w:t>
      </w:r>
      <w:r w:rsidRPr="009E1998">
        <w:rPr>
          <w:rFonts w:ascii="Times New Roman" w:hAnsi="Times New Roman"/>
          <w:sz w:val="28"/>
          <w:szCs w:val="28"/>
        </w:rPr>
        <w:t xml:space="preserve"> </w:t>
      </w:r>
      <w:r w:rsidR="00737267">
        <w:rPr>
          <w:rFonts w:ascii="Times New Roman" w:hAnsi="Times New Roman"/>
          <w:sz w:val="28"/>
          <w:szCs w:val="28"/>
        </w:rPr>
        <w:t>Ввод жилья для медицинских работников.</w:t>
      </w:r>
    </w:p>
    <w:sectPr w:rsidR="00407B41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D280A6C"/>
    <w:multiLevelType w:val="hybridMultilevel"/>
    <w:tmpl w:val="101EB98C"/>
    <w:lvl w:ilvl="0" w:tplc="7F904F0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50B"/>
    <w:rsid w:val="000104D6"/>
    <w:rsid w:val="00072701"/>
    <w:rsid w:val="00080374"/>
    <w:rsid w:val="000A30D6"/>
    <w:rsid w:val="000D2690"/>
    <w:rsid w:val="001112F1"/>
    <w:rsid w:val="00135701"/>
    <w:rsid w:val="00143BC9"/>
    <w:rsid w:val="00157253"/>
    <w:rsid w:val="001B140C"/>
    <w:rsid w:val="001C0769"/>
    <w:rsid w:val="001D53BB"/>
    <w:rsid w:val="001F5281"/>
    <w:rsid w:val="002553F3"/>
    <w:rsid w:val="00282139"/>
    <w:rsid w:val="00284512"/>
    <w:rsid w:val="0029365A"/>
    <w:rsid w:val="002A2E1A"/>
    <w:rsid w:val="002E11C0"/>
    <w:rsid w:val="002E6E7E"/>
    <w:rsid w:val="003635C6"/>
    <w:rsid w:val="00377CD2"/>
    <w:rsid w:val="00380F6E"/>
    <w:rsid w:val="00384D99"/>
    <w:rsid w:val="003E0D86"/>
    <w:rsid w:val="00407B41"/>
    <w:rsid w:val="00436257"/>
    <w:rsid w:val="0045097F"/>
    <w:rsid w:val="004D5523"/>
    <w:rsid w:val="004F01FE"/>
    <w:rsid w:val="004F6C52"/>
    <w:rsid w:val="00524A57"/>
    <w:rsid w:val="00590BF7"/>
    <w:rsid w:val="005D28C7"/>
    <w:rsid w:val="005E7E82"/>
    <w:rsid w:val="006A3697"/>
    <w:rsid w:val="0070487A"/>
    <w:rsid w:val="00710A7D"/>
    <w:rsid w:val="007169B0"/>
    <w:rsid w:val="00737267"/>
    <w:rsid w:val="00794B7A"/>
    <w:rsid w:val="007B5E4D"/>
    <w:rsid w:val="007C6F3E"/>
    <w:rsid w:val="007C6FE9"/>
    <w:rsid w:val="007F6C29"/>
    <w:rsid w:val="00853157"/>
    <w:rsid w:val="00870D89"/>
    <w:rsid w:val="0088756B"/>
    <w:rsid w:val="008D1718"/>
    <w:rsid w:val="00931620"/>
    <w:rsid w:val="00985347"/>
    <w:rsid w:val="00992E93"/>
    <w:rsid w:val="009E1998"/>
    <w:rsid w:val="00A76132"/>
    <w:rsid w:val="00A84905"/>
    <w:rsid w:val="00A91575"/>
    <w:rsid w:val="00A91BF6"/>
    <w:rsid w:val="00AE30E7"/>
    <w:rsid w:val="00AF0FB9"/>
    <w:rsid w:val="00B00BBE"/>
    <w:rsid w:val="00B1163F"/>
    <w:rsid w:val="00B2250B"/>
    <w:rsid w:val="00BC0834"/>
    <w:rsid w:val="00BE55CB"/>
    <w:rsid w:val="00BF3644"/>
    <w:rsid w:val="00C24121"/>
    <w:rsid w:val="00C4281F"/>
    <w:rsid w:val="00C7000A"/>
    <w:rsid w:val="00C917A7"/>
    <w:rsid w:val="00CC1FEA"/>
    <w:rsid w:val="00CD3D23"/>
    <w:rsid w:val="00D007D6"/>
    <w:rsid w:val="00D41DA7"/>
    <w:rsid w:val="00DE179A"/>
    <w:rsid w:val="00E0099D"/>
    <w:rsid w:val="00E35F90"/>
    <w:rsid w:val="00E600C5"/>
    <w:rsid w:val="00EF76E2"/>
    <w:rsid w:val="00F53908"/>
    <w:rsid w:val="00F76C7D"/>
    <w:rsid w:val="00F978BF"/>
    <w:rsid w:val="00FD142F"/>
    <w:rsid w:val="00FF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link w:val="a5"/>
    <w:qFormat/>
    <w:rsid w:val="00B1163F"/>
    <w:rPr>
      <w:sz w:val="22"/>
      <w:szCs w:val="22"/>
      <w:lang w:eastAsia="en-US"/>
    </w:rPr>
  </w:style>
  <w:style w:type="table" w:styleId="a6">
    <w:name w:val="Table Grid"/>
    <w:basedOn w:val="a1"/>
    <w:uiPriority w:val="99"/>
    <w:rsid w:val="001C07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CD3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CD3D23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locked/>
    <w:rsid w:val="00143BC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2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9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29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9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15AB3-E4F7-4E2E-BA75-4D720C173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USER</cp:lastModifiedBy>
  <cp:revision>14</cp:revision>
  <cp:lastPrinted>2013-11-26T07:18:00Z</cp:lastPrinted>
  <dcterms:created xsi:type="dcterms:W3CDTF">2013-11-19T11:38:00Z</dcterms:created>
  <dcterms:modified xsi:type="dcterms:W3CDTF">2013-12-18T07:30:00Z</dcterms:modified>
</cp:coreProperties>
</file>