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D34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225D34" w:rsidRPr="00AE2F59" w:rsidRDefault="00225D34" w:rsidP="0038606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AE2F59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AE2F59">
        <w:rPr>
          <w:rFonts w:ascii="Times New Roman" w:hAnsi="Times New Roman" w:cs="Times New Roman"/>
        </w:rPr>
        <w:t xml:space="preserve">                    </w:t>
      </w:r>
      <w:r w:rsidRPr="00AE2F59">
        <w:rPr>
          <w:rFonts w:ascii="Times New Roman" w:hAnsi="Times New Roman" w:cs="Times New Roman"/>
        </w:rPr>
        <w:t xml:space="preserve"> 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AE2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Подпрограмма №1 </w:t>
      </w: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25D34" w:rsidRPr="00AE2F59" w:rsidRDefault="00225D34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« Развитие </w:t>
      </w:r>
      <w:r w:rsidR="00B44C75" w:rsidRPr="00AE2F59">
        <w:rPr>
          <w:rFonts w:ascii="Times New Roman" w:hAnsi="Times New Roman" w:cs="Times New Roman"/>
          <w:b/>
          <w:sz w:val="28"/>
          <w:szCs w:val="28"/>
        </w:rPr>
        <w:t>материально- технической базы организаций пассажирского автомобильного транспорта общего пользования, обновление транспортных средств Лискинского муниципального района</w:t>
      </w:r>
      <w:r w:rsidRPr="00AE2F59">
        <w:rPr>
          <w:rFonts w:ascii="Times New Roman" w:hAnsi="Times New Roman" w:cs="Times New Roman"/>
          <w:b/>
          <w:sz w:val="28"/>
          <w:szCs w:val="28"/>
        </w:rPr>
        <w:t>»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44C75" w:rsidRPr="00AE2F59" w:rsidRDefault="00B44C75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44C75" w:rsidRPr="00AE2F59" w:rsidRDefault="00B44C75" w:rsidP="00225D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Лискинского муниципального района 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Лискинского муниципального района                </w:t>
      </w:r>
    </w:p>
    <w:p w:rsidR="00B44C75" w:rsidRPr="00AE2F59" w:rsidRDefault="00B44C75" w:rsidP="00B44C7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  <w:sectPr w:rsidR="00B44C75" w:rsidRPr="00AE2F59" w:rsidSect="00250E71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  <w:r w:rsidRPr="00AE2F59">
        <w:rPr>
          <w:rFonts w:ascii="Times New Roman" w:hAnsi="Times New Roman" w:cs="Times New Roman"/>
          <w:b/>
          <w:sz w:val="28"/>
          <w:szCs w:val="28"/>
        </w:rPr>
        <w:t xml:space="preserve">                                  Воронежской области»</w:t>
      </w:r>
    </w:p>
    <w:p w:rsidR="00EE42E5" w:rsidRPr="004268E5" w:rsidRDefault="00EE42E5" w:rsidP="00EE42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</w:rPr>
      </w:pPr>
      <w:bookmarkStart w:id="0" w:name="Par501"/>
      <w:bookmarkEnd w:id="0"/>
    </w:p>
    <w:p w:rsidR="00EE42E5" w:rsidRPr="007520B3" w:rsidRDefault="00D67847" w:rsidP="00D6784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Общая х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арактеристика сферы реализации </w:t>
      </w:r>
      <w:r w:rsidR="00924BF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подпр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ограммы. </w:t>
      </w:r>
    </w:p>
    <w:p w:rsidR="00D67847" w:rsidRPr="007520B3" w:rsidRDefault="00D67847" w:rsidP="00D67847">
      <w:pPr>
        <w:pStyle w:val="a6"/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</w:p>
    <w:p w:rsidR="00FB68D9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условиях развивающейся экономики транспорт </w:t>
      </w:r>
      <w:r w:rsidR="00E15AEC" w:rsidRPr="007520B3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не только обеспечивает потребность экономики и населения в перевозках, но и служит материальной базой формирования и социально-экономического развития </w:t>
      </w:r>
      <w:r w:rsidR="00C66A67" w:rsidRPr="007520B3">
        <w:rPr>
          <w:rFonts w:ascii="Times New Roman" w:hAnsi="Times New Roman" w:cs="Times New Roman"/>
          <w:sz w:val="28"/>
          <w:szCs w:val="28"/>
        </w:rPr>
        <w:t xml:space="preserve">района. </w:t>
      </w:r>
      <w:r w:rsidRPr="007520B3">
        <w:rPr>
          <w:rFonts w:ascii="Times New Roman" w:hAnsi="Times New Roman" w:cs="Times New Roman"/>
          <w:sz w:val="28"/>
          <w:szCs w:val="28"/>
        </w:rPr>
        <w:t xml:space="preserve">То есть, экономика формирует общественный "заказ" на транспортную систему, а последняя обеспечивает возможность создания более эффективного экономического пространства. Переход к рынку на транспорте требует решения следующей задачи: вернуть экономический смысл этой инфраструктурной отрасли, при котором она должна работать на потребителей транспортных услуг. </w:t>
      </w:r>
    </w:p>
    <w:p w:rsidR="00EE42E5" w:rsidRPr="007520B3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Организованные пассажирские перевозки на территории 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r w:rsidR="00EF05C1">
        <w:rPr>
          <w:rFonts w:ascii="Times New Roman" w:hAnsi="Times New Roman" w:cs="Times New Roman"/>
          <w:sz w:val="28"/>
          <w:szCs w:val="28"/>
        </w:rPr>
        <w:t>4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EF05C1">
        <w:rPr>
          <w:rFonts w:ascii="Times New Roman" w:hAnsi="Times New Roman" w:cs="Times New Roman"/>
          <w:sz w:val="28"/>
          <w:szCs w:val="28"/>
        </w:rPr>
        <w:t>организации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пассажирского автомобильного транспорта общего пользования по </w:t>
      </w:r>
      <w:r w:rsidR="007C5362">
        <w:rPr>
          <w:rFonts w:ascii="Times New Roman" w:hAnsi="Times New Roman" w:cs="Times New Roman"/>
          <w:sz w:val="28"/>
          <w:szCs w:val="28"/>
        </w:rPr>
        <w:t>43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регулярным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городским,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пригородным и междугородным автобусным маршрутам, протяженностью </w:t>
      </w:r>
      <w:r w:rsidR="00544946">
        <w:rPr>
          <w:rFonts w:ascii="Times New Roman" w:hAnsi="Times New Roman" w:cs="Times New Roman"/>
          <w:sz w:val="28"/>
          <w:szCs w:val="28"/>
        </w:rPr>
        <w:t>2734,4</w:t>
      </w:r>
      <w:r w:rsidRPr="007520B3">
        <w:rPr>
          <w:rFonts w:ascii="Times New Roman" w:hAnsi="Times New Roman" w:cs="Times New Roman"/>
          <w:sz w:val="28"/>
          <w:szCs w:val="28"/>
        </w:rPr>
        <w:t xml:space="preserve"> км, имеющимся списочным парком в </w:t>
      </w:r>
      <w:r w:rsidR="00544946">
        <w:rPr>
          <w:rFonts w:ascii="Times New Roman" w:hAnsi="Times New Roman" w:cs="Times New Roman"/>
          <w:sz w:val="28"/>
          <w:szCs w:val="28"/>
        </w:rPr>
        <w:t>127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DB53BB">
        <w:rPr>
          <w:rFonts w:ascii="Times New Roman" w:hAnsi="Times New Roman" w:cs="Times New Roman"/>
          <w:sz w:val="28"/>
          <w:szCs w:val="28"/>
        </w:rPr>
        <w:t>автобусов, в том числе</w:t>
      </w:r>
      <w:r w:rsidRPr="007520B3">
        <w:rPr>
          <w:rFonts w:ascii="Times New Roman" w:hAnsi="Times New Roman" w:cs="Times New Roman"/>
          <w:sz w:val="28"/>
          <w:szCs w:val="28"/>
        </w:rPr>
        <w:t>:</w:t>
      </w:r>
    </w:p>
    <w:p w:rsidR="00B159FF" w:rsidRPr="007520B3" w:rsidRDefault="00C66A67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5 </w:t>
      </w:r>
      <w:r w:rsidR="00B159FF" w:rsidRPr="007520B3">
        <w:rPr>
          <w:rFonts w:ascii="Times New Roman" w:hAnsi="Times New Roman" w:cs="Times New Roman"/>
          <w:sz w:val="28"/>
          <w:szCs w:val="28"/>
        </w:rPr>
        <w:t>- горо</w:t>
      </w:r>
      <w:r w:rsidR="00544946">
        <w:rPr>
          <w:rFonts w:ascii="Times New Roman" w:hAnsi="Times New Roman" w:cs="Times New Roman"/>
          <w:sz w:val="28"/>
          <w:szCs w:val="28"/>
        </w:rPr>
        <w:t>дских маршрута, протяженностью 107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км</w:t>
      </w:r>
    </w:p>
    <w:p w:rsidR="00EE42E5" w:rsidRPr="007520B3" w:rsidRDefault="0054494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-  пригородных маршрута, протяженностью </w:t>
      </w:r>
      <w:r>
        <w:rPr>
          <w:rFonts w:ascii="Times New Roman" w:hAnsi="Times New Roman" w:cs="Times New Roman"/>
          <w:sz w:val="28"/>
          <w:szCs w:val="28"/>
        </w:rPr>
        <w:t>1962,8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EE42E5" w:rsidRPr="007520B3">
        <w:rPr>
          <w:rFonts w:ascii="Times New Roman" w:hAnsi="Times New Roman" w:cs="Times New Roman"/>
          <w:sz w:val="28"/>
          <w:szCs w:val="28"/>
        </w:rPr>
        <w:t>км;</w:t>
      </w:r>
    </w:p>
    <w:p w:rsidR="00A10089" w:rsidRDefault="00544946" w:rsidP="007C536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- междугородных маршрута, протяженностью </w:t>
      </w:r>
      <w:r>
        <w:rPr>
          <w:rFonts w:ascii="Times New Roman" w:hAnsi="Times New Roman" w:cs="Times New Roman"/>
          <w:sz w:val="28"/>
          <w:szCs w:val="28"/>
        </w:rPr>
        <w:t>664,6</w:t>
      </w:r>
      <w:r w:rsidR="00A10089">
        <w:rPr>
          <w:rFonts w:ascii="Times New Roman" w:hAnsi="Times New Roman" w:cs="Times New Roman"/>
          <w:sz w:val="28"/>
          <w:szCs w:val="28"/>
        </w:rPr>
        <w:t>км;</w:t>
      </w:r>
    </w:p>
    <w:p w:rsidR="00194836" w:rsidRPr="007520B3" w:rsidRDefault="00194836" w:rsidP="0019483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Федерального закона от 14 февраля 2009 года № 22-ФЗ «О навигационной деятельности», для осуществления контроля и повышения безопасности городски</w:t>
      </w:r>
      <w:r w:rsidR="00970081">
        <w:rPr>
          <w:rFonts w:ascii="Times New Roman" w:hAnsi="Times New Roman" w:cs="Times New Roman"/>
          <w:sz w:val="28"/>
          <w:szCs w:val="28"/>
        </w:rPr>
        <w:t xml:space="preserve">х, пригородных и междугородных </w:t>
      </w:r>
      <w:r>
        <w:rPr>
          <w:rFonts w:ascii="Times New Roman" w:hAnsi="Times New Roman" w:cs="Times New Roman"/>
          <w:sz w:val="28"/>
          <w:szCs w:val="28"/>
        </w:rPr>
        <w:t xml:space="preserve">пассажирских перевозок на территории Лискинского района </w:t>
      </w:r>
      <w:r w:rsidR="006E2ED2">
        <w:rPr>
          <w:rFonts w:ascii="Times New Roman" w:hAnsi="Times New Roman" w:cs="Times New Roman"/>
          <w:sz w:val="28"/>
          <w:szCs w:val="28"/>
        </w:rPr>
        <w:t>аппаратурой спутниковой навигации ГЛОНАС оборудован весь подвижной состав, осуществляющий пассажирские перевозки на межмуниципальных и внутри</w:t>
      </w:r>
      <w:r w:rsidR="00A10089">
        <w:rPr>
          <w:rFonts w:ascii="Times New Roman" w:hAnsi="Times New Roman" w:cs="Times New Roman"/>
          <w:sz w:val="28"/>
          <w:szCs w:val="28"/>
        </w:rPr>
        <w:t xml:space="preserve"> </w:t>
      </w:r>
      <w:r w:rsidR="006E2ED2">
        <w:rPr>
          <w:rFonts w:ascii="Times New Roman" w:hAnsi="Times New Roman" w:cs="Times New Roman"/>
          <w:sz w:val="28"/>
          <w:szCs w:val="28"/>
        </w:rPr>
        <w:t>муниципальных маршрутах.</w:t>
      </w:r>
    </w:p>
    <w:p w:rsidR="00AE2F59" w:rsidRDefault="00EE42E5" w:rsidP="006E2ED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>Учитывая факторы, сдерживающие развитие пассажирского автомобильного транспорта в</w:t>
      </w:r>
      <w:r w:rsidR="00B159FF" w:rsidRPr="007520B3">
        <w:rPr>
          <w:rFonts w:ascii="Times New Roman" w:hAnsi="Times New Roman" w:cs="Times New Roman"/>
          <w:sz w:val="28"/>
          <w:szCs w:val="28"/>
        </w:rPr>
        <w:t xml:space="preserve"> Лискинском муниципальном районе</w:t>
      </w:r>
      <w:r w:rsidRPr="007520B3">
        <w:rPr>
          <w:rFonts w:ascii="Times New Roman" w:hAnsi="Times New Roman" w:cs="Times New Roman"/>
          <w:sz w:val="28"/>
          <w:szCs w:val="28"/>
        </w:rPr>
        <w:t>, выявлены следующие проблемы в сфере данных перевозок:</w:t>
      </w:r>
    </w:p>
    <w:p w:rsidR="00FB68D9" w:rsidRDefault="006E2ED2" w:rsidP="006E2ED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наблюдается тенденция старения основных фондов, в том числе и подвижного состава;</w:t>
      </w:r>
    </w:p>
    <w:p w:rsidR="00FB68D9" w:rsidRDefault="006E2ED2" w:rsidP="00FB68D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рентабельность и убыточность пассажирских перевозок;</w:t>
      </w:r>
    </w:p>
    <w:p w:rsidR="006E2ED2" w:rsidRDefault="006E2ED2" w:rsidP="00FB68D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нерегулируемый рост цен на топливо, запасные части, агрегаты привел к значительному увеличению эксплуатационных затрат, росту себестоимости пассажирских перевозок;</w:t>
      </w:r>
    </w:p>
    <w:p w:rsidR="006E2ED2" w:rsidRDefault="006E2ED2" w:rsidP="00FB68D9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усиливается дефицит квалифицированных профессиональных кадров основных профессий;</w:t>
      </w:r>
    </w:p>
    <w:p w:rsidR="00EE42E5" w:rsidRPr="007520B3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гарантированных финансовых источников для приобретения подвижного состава, что сдерживает темпы его обновления;</w:t>
      </w:r>
    </w:p>
    <w:p w:rsidR="00EE42E5" w:rsidRPr="007520B3" w:rsidRDefault="00EE42E5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основополагающих федеральных законов, определяющих порядок деятельности пассажирского транспорта, особенно частных перевозчиков.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2B66" w:rsidRPr="007520B3" w:rsidRDefault="00E52B66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2. Приоритеты 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политики в сфере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924BF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цели, задачи и показатели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основных ожидаемых конечных результатов </w:t>
      </w:r>
      <w:r w:rsidR="00924BF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подпрограммы, сроков</w:t>
      </w:r>
    </w:p>
    <w:p w:rsidR="00B91A30" w:rsidRPr="007520B3" w:rsidRDefault="00EE42E5" w:rsidP="00EF05C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и этапов реализации подпрограммы</w:t>
      </w:r>
      <w:r w:rsidR="00D67847" w:rsidRPr="007520B3">
        <w:rPr>
          <w:rFonts w:ascii="Times New Roman" w:hAnsi="Times New Roman" w:cs="Times New Roman"/>
          <w:b/>
          <w:sz w:val="28"/>
          <w:szCs w:val="28"/>
        </w:rPr>
        <w:t>.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Приоритетными направлениями в решении основных проблем развития пассажирского транспорта района на период 2014-202</w:t>
      </w:r>
      <w:r w:rsidR="000465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являются: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перевозок пассажиров по регулярным маршрутам;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-оптимизация маршрутной сети и графиков движения общественного транспорта;</w:t>
      </w:r>
    </w:p>
    <w:p w:rsidR="00194836" w:rsidRDefault="00194836" w:rsidP="001C66B5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-создание экономических условий и механизмов для обновления подвижного состава; </w:t>
      </w:r>
    </w:p>
    <w:p w:rsidR="00EE42E5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При разработке подпрограммы </w:t>
      </w:r>
      <w:r w:rsidR="0049514A" w:rsidRPr="007520B3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49514A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организаций пассажирского автомобильного </w:t>
      </w:r>
      <w:r w:rsidR="0049514A" w:rsidRPr="007520B3">
        <w:rPr>
          <w:rFonts w:ascii="Times New Roman" w:hAnsi="Times New Roman" w:cs="Times New Roman"/>
          <w:sz w:val="28"/>
          <w:szCs w:val="28"/>
        </w:rPr>
        <w:t>транспорта общего пользования</w:t>
      </w:r>
      <w:r w:rsidR="0049514A">
        <w:rPr>
          <w:rFonts w:ascii="Times New Roman" w:hAnsi="Times New Roman" w:cs="Times New Roman"/>
          <w:sz w:val="28"/>
          <w:szCs w:val="28"/>
        </w:rPr>
        <w:t xml:space="preserve">, обновление транспортных средств </w:t>
      </w:r>
      <w:r w:rsidR="0049514A" w:rsidRPr="007520B3">
        <w:rPr>
          <w:rFonts w:ascii="Times New Roman" w:hAnsi="Times New Roman" w:cs="Times New Roman"/>
          <w:sz w:val="28"/>
          <w:szCs w:val="28"/>
        </w:rPr>
        <w:t>Лискинского муниципального района»</w:t>
      </w:r>
      <w:r w:rsidR="0049514A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определены следующие цели:</w:t>
      </w:r>
    </w:p>
    <w:p w:rsidR="0049514A" w:rsidRPr="007520B3" w:rsidRDefault="0049514A" w:rsidP="0049514A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</w:t>
      </w:r>
      <w:r w:rsidRPr="00495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овышение качества обслуживания пассажиров и доступность транспортных услуг.</w:t>
      </w:r>
    </w:p>
    <w:p w:rsidR="00EE42E5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42E5" w:rsidRPr="007520B3">
        <w:rPr>
          <w:rFonts w:ascii="Times New Roman" w:hAnsi="Times New Roman" w:cs="Times New Roman"/>
          <w:sz w:val="28"/>
          <w:szCs w:val="28"/>
        </w:rPr>
        <w:t>Для достижения целей планируется решение следующих задач: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1.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Обеспечение потребности населения в перевозках транспортом общего пользования на регулярных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маршрутах;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2.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Обновл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парка транспортных средств;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3.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Увеличение количества маршрутов городского сообщения, сохранение уровня объёмов перев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озок на пассажирском транспорте;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4.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ение графика движения автобусов;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5.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Улучшение транспортного обслуживания населения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EE42E5" w:rsidRPr="007520B3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Сроки реализации программы составляют </w:t>
      </w:r>
      <w:r w:rsidR="00046541">
        <w:rPr>
          <w:rFonts w:ascii="Times New Roman" w:hAnsi="Times New Roman" w:cs="Times New Roman"/>
          <w:sz w:val="28"/>
          <w:szCs w:val="28"/>
        </w:rPr>
        <w:t>с 2014 по 2025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год. Реализация мероприятий в рамках подпрограммы с 2014 по 202</w:t>
      </w:r>
      <w:r w:rsidR="00046541">
        <w:rPr>
          <w:rFonts w:ascii="Times New Roman" w:hAnsi="Times New Roman" w:cs="Times New Roman"/>
          <w:sz w:val="28"/>
          <w:szCs w:val="28"/>
        </w:rPr>
        <w:t>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год обеспечит планомерное достижение конечных результатов программы. </w:t>
      </w:r>
    </w:p>
    <w:p w:rsidR="00EE42E5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42E5" w:rsidRPr="007520B3">
        <w:rPr>
          <w:rFonts w:ascii="Times New Roman" w:hAnsi="Times New Roman" w:cs="Times New Roman"/>
          <w:sz w:val="28"/>
          <w:szCs w:val="28"/>
        </w:rPr>
        <w:t>Ожидаемыми результатами реализации программы являются: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9700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пассажирского автомобильного транспорта общего пользования.</w:t>
      </w:r>
    </w:p>
    <w:p w:rsidR="009A0090" w:rsidRPr="009A0090" w:rsidRDefault="00970081" w:rsidP="009A009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Повышение </w:t>
      </w:r>
      <w:r w:rsidR="009A0090"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качества транспортных услуг</w:t>
      </w:r>
    </w:p>
    <w:p w:rsidR="00EE42E5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42E5" w:rsidRPr="007520B3">
        <w:rPr>
          <w:rFonts w:ascii="Times New Roman" w:hAnsi="Times New Roman" w:cs="Times New Roman"/>
          <w:sz w:val="28"/>
          <w:szCs w:val="28"/>
        </w:rPr>
        <w:t>Важнейшие показатели и индикаторы подпрограммы: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9700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приобретенного пассажирско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 автомобильного транспорта, ед. </w:t>
      </w:r>
    </w:p>
    <w:p w:rsidR="009A0090" w:rsidRP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9700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коэффициен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 использования парка, %</w:t>
      </w:r>
    </w:p>
    <w:p w:rsidR="009A0090" w:rsidRDefault="009A0090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B015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9700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A0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Сокращение эксплуатационных расходов на трансп</w:t>
      </w:r>
      <w:r w:rsidR="005D50F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ортных средствах, %.</w:t>
      </w:r>
    </w:p>
    <w:p w:rsidR="00DB53BB" w:rsidRPr="009A0090" w:rsidRDefault="00970081" w:rsidP="009A0090">
      <w:pPr>
        <w:widowControl w:val="0"/>
        <w:autoSpaceDE w:val="0"/>
        <w:autoSpaceDN w:val="0"/>
        <w:adjustRightInd w:val="0"/>
        <w:spacing w:after="0" w:line="360" w:lineRule="auto"/>
        <w:ind w:left="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DB53BB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Количество перевезенных пассажиров (пассажиропоток), тыс. чел.</w:t>
      </w:r>
    </w:p>
    <w:p w:rsidR="00EE42E5" w:rsidRPr="007520B3" w:rsidRDefault="00B01515" w:rsidP="00B015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Динамика целевых индикаторов и показателей эффективности реализации мероприятия представлена в приложении </w:t>
      </w:r>
      <w:r w:rsidR="00AC5987">
        <w:rPr>
          <w:rFonts w:ascii="Times New Roman" w:hAnsi="Times New Roman" w:cs="Times New Roman"/>
          <w:sz w:val="28"/>
          <w:szCs w:val="28"/>
        </w:rPr>
        <w:t>2</w:t>
      </w:r>
      <w:r w:rsidR="002A4055" w:rsidRPr="007520B3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EE42E5" w:rsidRPr="007520B3">
        <w:rPr>
          <w:rFonts w:ascii="Times New Roman" w:hAnsi="Times New Roman" w:cs="Times New Roman"/>
          <w:sz w:val="28"/>
          <w:szCs w:val="28"/>
        </w:rPr>
        <w:t>.</w:t>
      </w:r>
    </w:p>
    <w:p w:rsidR="00EE42E5" w:rsidRPr="007520B3" w:rsidRDefault="00EE42E5" w:rsidP="009A009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EE42E5" w:rsidRPr="007520B3" w:rsidRDefault="001A435A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3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264CF7"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7C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Объем финансирования муниципальной подпрограммы из средств местного бюджета составляет     </w:t>
      </w:r>
      <w:r w:rsidR="00B57890">
        <w:rPr>
          <w:rFonts w:ascii="Times New Roman" w:eastAsiaTheme="minorEastAsia" w:hAnsi="Times New Roman" w:cs="Times New Roman"/>
          <w:sz w:val="28"/>
          <w:szCs w:val="28"/>
          <w:lang w:eastAsia="ru-RU"/>
        </w:rPr>
        <w:t>174 278,1</w:t>
      </w: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 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том числе по годам: 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2014 год – 1700 тыс. рублей,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2015 год – 1700 тыс.рублей,</w:t>
      </w:r>
    </w:p>
    <w:p w:rsidR="00B917C4" w:rsidRPr="00B917C4" w:rsidRDefault="00B917C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2016 год –</w:t>
      </w:r>
      <w:r w:rsidR="00AC59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0 тыс.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рублей,</w:t>
      </w:r>
    </w:p>
    <w:p w:rsidR="00B917C4" w:rsidRPr="00B917C4" w:rsidRDefault="00970081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2017 год </w:t>
      </w:r>
      <w:r w:rsidR="00AC5987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 2252,6</w:t>
      </w:r>
      <w:r w:rsidR="00B917C4"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917C4"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рублей,</w:t>
      </w:r>
    </w:p>
    <w:p w:rsidR="00B917C4" w:rsidRPr="00B917C4" w:rsidRDefault="00AC5987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2018 год – </w:t>
      </w:r>
      <w:r w:rsidR="001F44A5">
        <w:rPr>
          <w:rFonts w:ascii="Times New Roman" w:eastAsiaTheme="minorEastAsia" w:hAnsi="Times New Roman" w:cs="Times New Roman"/>
          <w:sz w:val="28"/>
          <w:szCs w:val="28"/>
          <w:lang w:eastAsia="ru-RU"/>
        </w:rPr>
        <w:t>2160</w:t>
      </w:r>
      <w:r w:rsidR="00B917C4"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B917C4" w:rsidRDefault="00AC5987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2019 год – </w:t>
      </w:r>
      <w:r w:rsidR="0004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2640,1</w:t>
      </w:r>
      <w:r w:rsidR="00B917C4" w:rsidRPr="00B917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DB53BB" w:rsidRDefault="00DB53BB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2020 год – 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>40,3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 рублей,</w:t>
      </w:r>
    </w:p>
    <w:p w:rsidR="00461AB4" w:rsidRPr="00B917C4" w:rsidRDefault="00461AB4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2021 год – </w:t>
      </w:r>
      <w:r w:rsidR="00B57890">
        <w:rPr>
          <w:rFonts w:ascii="Times New Roman" w:eastAsiaTheme="minorEastAsia" w:hAnsi="Times New Roman" w:cs="Times New Roman"/>
          <w:sz w:val="28"/>
          <w:szCs w:val="28"/>
          <w:lang w:eastAsia="ru-RU"/>
        </w:rPr>
        <w:t>5785,1</w:t>
      </w:r>
      <w:bookmarkStart w:id="1" w:name="_GoBack"/>
      <w:bookmarkEnd w:id="1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</w:t>
      </w:r>
      <w:r w:rsidR="0097008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рублей,</w:t>
      </w:r>
    </w:p>
    <w:p w:rsidR="00B917C4" w:rsidRPr="00B917C4" w:rsidRDefault="00DB53BB" w:rsidP="00B917C4">
      <w:pPr>
        <w:widowControl w:val="0"/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04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-2025</w:t>
      </w:r>
      <w:r w:rsidR="00AC59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 </w:t>
      </w:r>
      <w:r w:rsidR="00970081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AC59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70081">
        <w:rPr>
          <w:rFonts w:ascii="Times New Roman" w:eastAsiaTheme="minorEastAsia" w:hAnsi="Times New Roman" w:cs="Times New Roman"/>
          <w:sz w:val="28"/>
          <w:szCs w:val="28"/>
          <w:lang w:eastAsia="ru-RU"/>
        </w:rPr>
        <w:t>158 000</w:t>
      </w:r>
      <w:r w:rsidR="0004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тыс.</w:t>
      </w:r>
      <w:r w:rsidR="00461AB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465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подпрограммы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D1664F" w:rsidRPr="007520B3" w:rsidRDefault="00D1664F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подпрограммы полежит уточнению в соответствии с решением Совета народных депутатов Лискинского муниципального района о бюджете на очередной ф</w:t>
      </w:r>
      <w:r w:rsidR="00544946">
        <w:rPr>
          <w:rFonts w:ascii="Times New Roman" w:hAnsi="Times New Roman" w:cs="Times New Roman"/>
          <w:sz w:val="28"/>
          <w:szCs w:val="28"/>
        </w:rPr>
        <w:t xml:space="preserve">инансовый год </w:t>
      </w:r>
      <w:r w:rsidR="00AC5987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544946">
        <w:rPr>
          <w:rFonts w:ascii="Times New Roman" w:hAnsi="Times New Roman" w:cs="Times New Roman"/>
          <w:sz w:val="28"/>
          <w:szCs w:val="28"/>
        </w:rPr>
        <w:t>.</w:t>
      </w:r>
    </w:p>
    <w:p w:rsidR="00E52B66" w:rsidRPr="007520B3" w:rsidRDefault="00E52B66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5C5323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4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Анализ рисков реализации </w:t>
      </w:r>
      <w:r w:rsidR="00B917C4">
        <w:rPr>
          <w:rFonts w:ascii="Times New Roman" w:hAnsi="Times New Roman" w:cs="Times New Roman"/>
          <w:b/>
          <w:sz w:val="28"/>
          <w:szCs w:val="28"/>
        </w:rPr>
        <w:t xml:space="preserve">муниципальной 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подпрограммы и описание мер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 xml:space="preserve">управления рисками реализации </w:t>
      </w:r>
      <w:r w:rsidR="00B917C4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Реализация подпрограммы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последствиям. К таким рискам следует отнести:</w:t>
      </w:r>
    </w:p>
    <w:p w:rsidR="00EE42E5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- </w:t>
      </w:r>
      <w:r w:rsidR="00EE42E5" w:rsidRPr="007520B3">
        <w:rPr>
          <w:rFonts w:ascii="Times New Roman" w:hAnsi="Times New Roman" w:cs="Times New Roman"/>
          <w:sz w:val="28"/>
          <w:szCs w:val="28"/>
        </w:rPr>
        <w:t>сокращение бюджетного финансирования, которое прямо влияет на возможность поддержки и социально важных видов деятельности;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264CF7" w:rsidRPr="007520B3" w:rsidRDefault="00264CF7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 целях минимизации негативных последствий от рисков реализации подпрограммы система управления реализацией подпрограммы предусматривает следующие меры: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EE42E5" w:rsidRPr="007520B3" w:rsidRDefault="00EE42E5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подпрограммы</w:t>
      </w:r>
      <w:r w:rsidR="00264CF7" w:rsidRPr="007520B3">
        <w:rPr>
          <w:rFonts w:ascii="Times New Roman" w:hAnsi="Times New Roman" w:cs="Times New Roman"/>
          <w:sz w:val="28"/>
          <w:szCs w:val="28"/>
        </w:rPr>
        <w:t>.</w:t>
      </w:r>
    </w:p>
    <w:p w:rsidR="00EE42E5" w:rsidRPr="00AC5987" w:rsidRDefault="00EE42E5" w:rsidP="00AC598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подпрограммы с учетом их особенностей.</w:t>
      </w:r>
    </w:p>
    <w:p w:rsidR="00BB7013" w:rsidRPr="007520B3" w:rsidRDefault="00E15AEC" w:rsidP="001C66B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5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.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="00EE42E5" w:rsidRPr="00752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42E5" w:rsidRPr="00AC5987" w:rsidRDefault="00B917C4" w:rsidP="00AC598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EE42E5" w:rsidRPr="007520B3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подпрограммы осуществляется в целях определения фактического вклада результатов подпрограммы в социально-экономическое развитие </w:t>
      </w:r>
      <w:r w:rsidR="00264CF7" w:rsidRPr="007520B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B01515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и основана на оценке ее результативности с учетом объема ресурсов, направленных на ее реализацию.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подпрограммы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подпрограммы (текущий контроль).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Периодичность оценки эффективности выполнения подпрограммы определяется периодичностью сбора информации при проведении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мониторинга целевых индикаторов и показателей подпрограммы.</w:t>
      </w:r>
    </w:p>
    <w:p w:rsidR="002A327D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подпрограммы проводится для обеспечения ответственного исполнителя информацией о ходе и промежуточных результатах выполнения мероприятий и решения задач подпрограммы. Результаты оценки эффективности используются для корректировки планов выполне</w:t>
      </w:r>
      <w:r w:rsidR="00AE2F59">
        <w:rPr>
          <w:rFonts w:ascii="Times New Roman" w:hAnsi="Times New Roman" w:cs="Times New Roman"/>
          <w:sz w:val="28"/>
          <w:szCs w:val="28"/>
        </w:rPr>
        <w:t xml:space="preserve">ния подпрограммы муниципальной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 и плана ее реализации.</w:t>
      </w:r>
    </w:p>
    <w:p w:rsidR="00100AF5" w:rsidRPr="007520B3" w:rsidRDefault="002A327D" w:rsidP="001C66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реализации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</w:t>
      </w:r>
      <w:r w:rsidRPr="007520B3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администрации Лискинского муниципального района </w:t>
      </w:r>
      <w:r w:rsidRPr="007520B3">
        <w:rPr>
          <w:rFonts w:ascii="Times New Roman" w:hAnsi="Times New Roman" w:cs="Times New Roman"/>
          <w:sz w:val="28"/>
          <w:szCs w:val="28"/>
        </w:rPr>
        <w:t xml:space="preserve">от  </w:t>
      </w:r>
      <w:r w:rsidR="00264CF7" w:rsidRPr="007520B3">
        <w:rPr>
          <w:rFonts w:ascii="Times New Roman" w:hAnsi="Times New Roman" w:cs="Times New Roman"/>
          <w:sz w:val="28"/>
          <w:szCs w:val="28"/>
        </w:rPr>
        <w:t xml:space="preserve">25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сентября 2013 г. № </w:t>
      </w:r>
      <w:r w:rsidR="005C5323" w:rsidRPr="007520B3">
        <w:rPr>
          <w:rFonts w:ascii="Times New Roman" w:hAnsi="Times New Roman" w:cs="Times New Roman"/>
          <w:sz w:val="28"/>
          <w:szCs w:val="28"/>
        </w:rPr>
        <w:t xml:space="preserve"> </w:t>
      </w:r>
      <w:r w:rsidR="00264CF7" w:rsidRPr="007520B3">
        <w:rPr>
          <w:rFonts w:ascii="Times New Roman" w:hAnsi="Times New Roman" w:cs="Times New Roman"/>
          <w:sz w:val="28"/>
          <w:szCs w:val="28"/>
        </w:rPr>
        <w:t>370-р</w:t>
      </w:r>
    </w:p>
    <w:p w:rsidR="002D5653" w:rsidRPr="00256F27" w:rsidRDefault="002D5653" w:rsidP="00EF05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  <w:sectPr w:rsidR="002D5653" w:rsidRPr="00256F27" w:rsidSect="00250E71">
          <w:footerReference w:type="default" r:id="rId9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2D5653" w:rsidRPr="00256F27" w:rsidRDefault="002D5653" w:rsidP="00EF05C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sectPr w:rsidR="002D5653" w:rsidRPr="00256F27" w:rsidSect="007520B3"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0CC" w:rsidRDefault="000020CC" w:rsidP="00ED1FCE">
      <w:pPr>
        <w:spacing w:after="0" w:line="240" w:lineRule="auto"/>
      </w:pPr>
      <w:r>
        <w:separator/>
      </w:r>
    </w:p>
  </w:endnote>
  <w:endnote w:type="continuationSeparator" w:id="0">
    <w:p w:rsidR="000020CC" w:rsidRDefault="000020CC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17292"/>
      <w:docPartObj>
        <w:docPartGallery w:val="Page Numbers (Bottom of Page)"/>
        <w:docPartUnique/>
      </w:docPartObj>
    </w:sdtPr>
    <w:sdtEndPr/>
    <w:sdtContent>
      <w:p w:rsidR="00194836" w:rsidRDefault="009D08A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8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94836" w:rsidRDefault="0019483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7692191"/>
      <w:docPartObj>
        <w:docPartGallery w:val="Page Numbers (Bottom of Page)"/>
        <w:docPartUnique/>
      </w:docPartObj>
    </w:sdtPr>
    <w:sdtEndPr/>
    <w:sdtContent>
      <w:p w:rsidR="00194836" w:rsidRDefault="009D08A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8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94836" w:rsidRDefault="0019483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0CC" w:rsidRDefault="000020CC" w:rsidP="00ED1FCE">
      <w:pPr>
        <w:spacing w:after="0" w:line="240" w:lineRule="auto"/>
      </w:pPr>
      <w:r>
        <w:separator/>
      </w:r>
    </w:p>
  </w:footnote>
  <w:footnote w:type="continuationSeparator" w:id="0">
    <w:p w:rsidR="000020CC" w:rsidRDefault="000020CC" w:rsidP="00ED1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59F26104"/>
    <w:multiLevelType w:val="hybridMultilevel"/>
    <w:tmpl w:val="753E50CA"/>
    <w:lvl w:ilvl="0" w:tplc="E5DEF6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1C7"/>
    <w:rsid w:val="000020CC"/>
    <w:rsid w:val="00006482"/>
    <w:rsid w:val="00031F70"/>
    <w:rsid w:val="00032127"/>
    <w:rsid w:val="000435B6"/>
    <w:rsid w:val="00046541"/>
    <w:rsid w:val="000534D2"/>
    <w:rsid w:val="00054468"/>
    <w:rsid w:val="00056E09"/>
    <w:rsid w:val="00061C0F"/>
    <w:rsid w:val="00070DBE"/>
    <w:rsid w:val="00092A6B"/>
    <w:rsid w:val="0009334A"/>
    <w:rsid w:val="000B3855"/>
    <w:rsid w:val="000B638D"/>
    <w:rsid w:val="000C25F2"/>
    <w:rsid w:val="000D20E1"/>
    <w:rsid w:val="000E6472"/>
    <w:rsid w:val="000F25BD"/>
    <w:rsid w:val="00100AF5"/>
    <w:rsid w:val="00110799"/>
    <w:rsid w:val="00110EF9"/>
    <w:rsid w:val="00114C4B"/>
    <w:rsid w:val="001161E2"/>
    <w:rsid w:val="00122D1B"/>
    <w:rsid w:val="00136FF9"/>
    <w:rsid w:val="00155EEE"/>
    <w:rsid w:val="00165638"/>
    <w:rsid w:val="00166B02"/>
    <w:rsid w:val="00194836"/>
    <w:rsid w:val="00195954"/>
    <w:rsid w:val="00195C6A"/>
    <w:rsid w:val="001A435A"/>
    <w:rsid w:val="001A58CB"/>
    <w:rsid w:val="001B333E"/>
    <w:rsid w:val="001B5C9B"/>
    <w:rsid w:val="001C021D"/>
    <w:rsid w:val="001C35E0"/>
    <w:rsid w:val="001C66B5"/>
    <w:rsid w:val="001C7428"/>
    <w:rsid w:val="001D3731"/>
    <w:rsid w:val="001D5FDC"/>
    <w:rsid w:val="001D706E"/>
    <w:rsid w:val="001E5F29"/>
    <w:rsid w:val="001F44A5"/>
    <w:rsid w:val="001F5BD0"/>
    <w:rsid w:val="0020155E"/>
    <w:rsid w:val="00213C85"/>
    <w:rsid w:val="002140C3"/>
    <w:rsid w:val="00214EDA"/>
    <w:rsid w:val="00214F72"/>
    <w:rsid w:val="002160C7"/>
    <w:rsid w:val="002251E3"/>
    <w:rsid w:val="00225D34"/>
    <w:rsid w:val="002361FD"/>
    <w:rsid w:val="00244316"/>
    <w:rsid w:val="00250E71"/>
    <w:rsid w:val="00256F27"/>
    <w:rsid w:val="00264CF7"/>
    <w:rsid w:val="00267206"/>
    <w:rsid w:val="0027194F"/>
    <w:rsid w:val="00281CCB"/>
    <w:rsid w:val="00282CA8"/>
    <w:rsid w:val="00291575"/>
    <w:rsid w:val="002956EA"/>
    <w:rsid w:val="00297A01"/>
    <w:rsid w:val="002A1BD7"/>
    <w:rsid w:val="002A2E17"/>
    <w:rsid w:val="002A327D"/>
    <w:rsid w:val="002A3DE2"/>
    <w:rsid w:val="002A4055"/>
    <w:rsid w:val="002B13D6"/>
    <w:rsid w:val="002C387C"/>
    <w:rsid w:val="002C4FF5"/>
    <w:rsid w:val="002D5653"/>
    <w:rsid w:val="002F3749"/>
    <w:rsid w:val="002F4362"/>
    <w:rsid w:val="003178BA"/>
    <w:rsid w:val="00317D68"/>
    <w:rsid w:val="00327DBF"/>
    <w:rsid w:val="003306F1"/>
    <w:rsid w:val="003373A0"/>
    <w:rsid w:val="00384899"/>
    <w:rsid w:val="0038606B"/>
    <w:rsid w:val="0039250A"/>
    <w:rsid w:val="003C5DC6"/>
    <w:rsid w:val="003C601D"/>
    <w:rsid w:val="003D6B1B"/>
    <w:rsid w:val="003E0DA3"/>
    <w:rsid w:val="003E2949"/>
    <w:rsid w:val="003E2F39"/>
    <w:rsid w:val="004131C2"/>
    <w:rsid w:val="004268E5"/>
    <w:rsid w:val="00440E0C"/>
    <w:rsid w:val="00441D77"/>
    <w:rsid w:val="004603A6"/>
    <w:rsid w:val="00461AB4"/>
    <w:rsid w:val="004710CD"/>
    <w:rsid w:val="004826EF"/>
    <w:rsid w:val="00482EB2"/>
    <w:rsid w:val="00486168"/>
    <w:rsid w:val="004874D7"/>
    <w:rsid w:val="0049082B"/>
    <w:rsid w:val="00490E71"/>
    <w:rsid w:val="00493D88"/>
    <w:rsid w:val="0049514A"/>
    <w:rsid w:val="004955C4"/>
    <w:rsid w:val="004A5AE6"/>
    <w:rsid w:val="004C2F52"/>
    <w:rsid w:val="004C369F"/>
    <w:rsid w:val="004D1117"/>
    <w:rsid w:val="004F1149"/>
    <w:rsid w:val="00501432"/>
    <w:rsid w:val="00501A51"/>
    <w:rsid w:val="00505841"/>
    <w:rsid w:val="00510033"/>
    <w:rsid w:val="00515787"/>
    <w:rsid w:val="00530F7F"/>
    <w:rsid w:val="00537417"/>
    <w:rsid w:val="00540D84"/>
    <w:rsid w:val="00544946"/>
    <w:rsid w:val="00546372"/>
    <w:rsid w:val="00547B24"/>
    <w:rsid w:val="0055347F"/>
    <w:rsid w:val="00557862"/>
    <w:rsid w:val="00571D89"/>
    <w:rsid w:val="00573469"/>
    <w:rsid w:val="00580CA0"/>
    <w:rsid w:val="00594DF7"/>
    <w:rsid w:val="005A57CB"/>
    <w:rsid w:val="005B1520"/>
    <w:rsid w:val="005B1A89"/>
    <w:rsid w:val="005C4A33"/>
    <w:rsid w:val="005C5323"/>
    <w:rsid w:val="005D1F6B"/>
    <w:rsid w:val="005D50FA"/>
    <w:rsid w:val="005E69BE"/>
    <w:rsid w:val="00603B1F"/>
    <w:rsid w:val="00605898"/>
    <w:rsid w:val="00610424"/>
    <w:rsid w:val="006231AB"/>
    <w:rsid w:val="00624B8E"/>
    <w:rsid w:val="00643B3E"/>
    <w:rsid w:val="00652538"/>
    <w:rsid w:val="00655F23"/>
    <w:rsid w:val="00671E3C"/>
    <w:rsid w:val="0067328A"/>
    <w:rsid w:val="00691751"/>
    <w:rsid w:val="006A64FD"/>
    <w:rsid w:val="006B0E9D"/>
    <w:rsid w:val="006B17C4"/>
    <w:rsid w:val="006C4BB5"/>
    <w:rsid w:val="006D088D"/>
    <w:rsid w:val="006D3627"/>
    <w:rsid w:val="006E2ED2"/>
    <w:rsid w:val="006F2D93"/>
    <w:rsid w:val="00713AE4"/>
    <w:rsid w:val="00724B13"/>
    <w:rsid w:val="00726263"/>
    <w:rsid w:val="0074215A"/>
    <w:rsid w:val="007520B3"/>
    <w:rsid w:val="00790803"/>
    <w:rsid w:val="00793126"/>
    <w:rsid w:val="007A7FEF"/>
    <w:rsid w:val="007B52C7"/>
    <w:rsid w:val="007C5362"/>
    <w:rsid w:val="007C7B17"/>
    <w:rsid w:val="007D175C"/>
    <w:rsid w:val="007D2211"/>
    <w:rsid w:val="007F062D"/>
    <w:rsid w:val="008001A6"/>
    <w:rsid w:val="00812E1A"/>
    <w:rsid w:val="008146B5"/>
    <w:rsid w:val="00816DB0"/>
    <w:rsid w:val="00822015"/>
    <w:rsid w:val="00823B4A"/>
    <w:rsid w:val="00824CBD"/>
    <w:rsid w:val="00827674"/>
    <w:rsid w:val="008342A6"/>
    <w:rsid w:val="00836D05"/>
    <w:rsid w:val="00837149"/>
    <w:rsid w:val="00875A4B"/>
    <w:rsid w:val="008771C7"/>
    <w:rsid w:val="008856F3"/>
    <w:rsid w:val="00892C57"/>
    <w:rsid w:val="008A0CA9"/>
    <w:rsid w:val="008A4E60"/>
    <w:rsid w:val="008D10E6"/>
    <w:rsid w:val="008D17AD"/>
    <w:rsid w:val="008D5574"/>
    <w:rsid w:val="008D7FF0"/>
    <w:rsid w:val="008F5C4C"/>
    <w:rsid w:val="00924BFD"/>
    <w:rsid w:val="00931878"/>
    <w:rsid w:val="00970081"/>
    <w:rsid w:val="009925AB"/>
    <w:rsid w:val="00992F9C"/>
    <w:rsid w:val="00993894"/>
    <w:rsid w:val="00993E4C"/>
    <w:rsid w:val="00997CAB"/>
    <w:rsid w:val="009A0090"/>
    <w:rsid w:val="009B09C4"/>
    <w:rsid w:val="009B1E7B"/>
    <w:rsid w:val="009B570A"/>
    <w:rsid w:val="009B71CA"/>
    <w:rsid w:val="009C028E"/>
    <w:rsid w:val="009C215E"/>
    <w:rsid w:val="009C7510"/>
    <w:rsid w:val="009D08A7"/>
    <w:rsid w:val="009D37CE"/>
    <w:rsid w:val="009D756B"/>
    <w:rsid w:val="009E0FB2"/>
    <w:rsid w:val="009E7BA7"/>
    <w:rsid w:val="00A10089"/>
    <w:rsid w:val="00A26B56"/>
    <w:rsid w:val="00A40761"/>
    <w:rsid w:val="00A5000D"/>
    <w:rsid w:val="00A7106F"/>
    <w:rsid w:val="00A761B6"/>
    <w:rsid w:val="00A830C9"/>
    <w:rsid w:val="00A951F5"/>
    <w:rsid w:val="00AA684D"/>
    <w:rsid w:val="00AB1B66"/>
    <w:rsid w:val="00AB3E7B"/>
    <w:rsid w:val="00AC158E"/>
    <w:rsid w:val="00AC21F8"/>
    <w:rsid w:val="00AC5987"/>
    <w:rsid w:val="00AC7026"/>
    <w:rsid w:val="00AD245C"/>
    <w:rsid w:val="00AE14AF"/>
    <w:rsid w:val="00AE2F59"/>
    <w:rsid w:val="00AF798C"/>
    <w:rsid w:val="00B01515"/>
    <w:rsid w:val="00B07225"/>
    <w:rsid w:val="00B126A5"/>
    <w:rsid w:val="00B159FF"/>
    <w:rsid w:val="00B1617C"/>
    <w:rsid w:val="00B24B0A"/>
    <w:rsid w:val="00B2590B"/>
    <w:rsid w:val="00B26D5C"/>
    <w:rsid w:val="00B41433"/>
    <w:rsid w:val="00B44C75"/>
    <w:rsid w:val="00B474E7"/>
    <w:rsid w:val="00B51503"/>
    <w:rsid w:val="00B57890"/>
    <w:rsid w:val="00B71A45"/>
    <w:rsid w:val="00B77984"/>
    <w:rsid w:val="00B81012"/>
    <w:rsid w:val="00B82749"/>
    <w:rsid w:val="00B837DB"/>
    <w:rsid w:val="00B86D6A"/>
    <w:rsid w:val="00B917C4"/>
    <w:rsid w:val="00B91A30"/>
    <w:rsid w:val="00B94DBF"/>
    <w:rsid w:val="00BB0CEB"/>
    <w:rsid w:val="00BB7013"/>
    <w:rsid w:val="00BC276B"/>
    <w:rsid w:val="00BC4B1C"/>
    <w:rsid w:val="00BC64AE"/>
    <w:rsid w:val="00C016D9"/>
    <w:rsid w:val="00C04D7D"/>
    <w:rsid w:val="00C15DFE"/>
    <w:rsid w:val="00C25510"/>
    <w:rsid w:val="00C305E9"/>
    <w:rsid w:val="00C4326B"/>
    <w:rsid w:val="00C43664"/>
    <w:rsid w:val="00C47DB1"/>
    <w:rsid w:val="00C6254C"/>
    <w:rsid w:val="00C66A67"/>
    <w:rsid w:val="00C66AE0"/>
    <w:rsid w:val="00C70058"/>
    <w:rsid w:val="00C72FEB"/>
    <w:rsid w:val="00C81E9C"/>
    <w:rsid w:val="00C84ABD"/>
    <w:rsid w:val="00C93001"/>
    <w:rsid w:val="00C93318"/>
    <w:rsid w:val="00CA1B91"/>
    <w:rsid w:val="00CB3BE7"/>
    <w:rsid w:val="00CF2302"/>
    <w:rsid w:val="00CF6B9A"/>
    <w:rsid w:val="00D065AF"/>
    <w:rsid w:val="00D1664F"/>
    <w:rsid w:val="00D467FF"/>
    <w:rsid w:val="00D50567"/>
    <w:rsid w:val="00D51A79"/>
    <w:rsid w:val="00D51E95"/>
    <w:rsid w:val="00D61A1A"/>
    <w:rsid w:val="00D62DA6"/>
    <w:rsid w:val="00D63439"/>
    <w:rsid w:val="00D67847"/>
    <w:rsid w:val="00D70456"/>
    <w:rsid w:val="00D7231D"/>
    <w:rsid w:val="00D80BC8"/>
    <w:rsid w:val="00D836CB"/>
    <w:rsid w:val="00D8723A"/>
    <w:rsid w:val="00D919C8"/>
    <w:rsid w:val="00DA39C4"/>
    <w:rsid w:val="00DB3315"/>
    <w:rsid w:val="00DB53BB"/>
    <w:rsid w:val="00DC789B"/>
    <w:rsid w:val="00DE052C"/>
    <w:rsid w:val="00DE0F00"/>
    <w:rsid w:val="00E13F91"/>
    <w:rsid w:val="00E15AEC"/>
    <w:rsid w:val="00E21BFE"/>
    <w:rsid w:val="00E23E9E"/>
    <w:rsid w:val="00E26526"/>
    <w:rsid w:val="00E31D35"/>
    <w:rsid w:val="00E4181A"/>
    <w:rsid w:val="00E44CAE"/>
    <w:rsid w:val="00E50786"/>
    <w:rsid w:val="00E52B66"/>
    <w:rsid w:val="00E70211"/>
    <w:rsid w:val="00E71810"/>
    <w:rsid w:val="00E8057F"/>
    <w:rsid w:val="00E81B93"/>
    <w:rsid w:val="00E84F64"/>
    <w:rsid w:val="00EA0B65"/>
    <w:rsid w:val="00EA6075"/>
    <w:rsid w:val="00EC7355"/>
    <w:rsid w:val="00ED1FCE"/>
    <w:rsid w:val="00EE42E5"/>
    <w:rsid w:val="00EF05C1"/>
    <w:rsid w:val="00F031D4"/>
    <w:rsid w:val="00F04E96"/>
    <w:rsid w:val="00F2186A"/>
    <w:rsid w:val="00F318A7"/>
    <w:rsid w:val="00F41FF4"/>
    <w:rsid w:val="00F61D7A"/>
    <w:rsid w:val="00F629EA"/>
    <w:rsid w:val="00F74DA6"/>
    <w:rsid w:val="00F8318B"/>
    <w:rsid w:val="00F8548E"/>
    <w:rsid w:val="00F85625"/>
    <w:rsid w:val="00F966DB"/>
    <w:rsid w:val="00FA1716"/>
    <w:rsid w:val="00FA489A"/>
    <w:rsid w:val="00FB2DB1"/>
    <w:rsid w:val="00FB68D9"/>
    <w:rsid w:val="00FC1B5D"/>
    <w:rsid w:val="00FC3109"/>
    <w:rsid w:val="00FC5CB1"/>
    <w:rsid w:val="00FD17D4"/>
    <w:rsid w:val="00FD7D7C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48862"/>
  <w15:docId w15:val="{690B9DEA-8314-4994-887B-5330AB23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76E32-0B23-48A4-9447-BE2C4F36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 Алексей Фёдорович</dc:creator>
  <cp:lastModifiedBy>Нащекина Елена Геннадьевна</cp:lastModifiedBy>
  <cp:revision>21</cp:revision>
  <cp:lastPrinted>2021-01-21T12:40:00Z</cp:lastPrinted>
  <dcterms:created xsi:type="dcterms:W3CDTF">2014-01-17T07:16:00Z</dcterms:created>
  <dcterms:modified xsi:type="dcterms:W3CDTF">2022-01-19T12:28:00Z</dcterms:modified>
</cp:coreProperties>
</file>