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DC6B6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</w:p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к постановлению администрации</w:t>
      </w:r>
    </w:p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Лискинского муниципального  района</w:t>
      </w:r>
    </w:p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Воронежской области</w:t>
      </w:r>
    </w:p>
    <w:p w:rsidR="001624C3" w:rsidRPr="00107B2C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от «</w:t>
      </w:r>
      <w:r w:rsidR="00EB635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D75C08">
        <w:rPr>
          <w:rFonts w:ascii="Times New Roman" w:hAnsi="Times New Roman" w:cs="Times New Roman"/>
          <w:bCs/>
          <w:sz w:val="28"/>
          <w:szCs w:val="28"/>
          <w:u w:val="single"/>
        </w:rPr>
        <w:t>13</w:t>
      </w:r>
      <w:r w:rsidR="00EB635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>»</w:t>
      </w:r>
      <w:r w:rsidR="00107B2C"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D75C08">
        <w:rPr>
          <w:rFonts w:ascii="Times New Roman" w:hAnsi="Times New Roman" w:cs="Times New Roman"/>
          <w:bCs/>
          <w:sz w:val="28"/>
          <w:szCs w:val="28"/>
          <w:u w:val="single"/>
        </w:rPr>
        <w:t>декабря</w:t>
      </w:r>
      <w:bookmarkStart w:id="0" w:name="_GoBack"/>
      <w:bookmarkEnd w:id="0"/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201</w:t>
      </w:r>
      <w:r w:rsidR="00A84DFD">
        <w:rPr>
          <w:rFonts w:ascii="Times New Roman" w:hAnsi="Times New Roman" w:cs="Times New Roman"/>
          <w:bCs/>
          <w:sz w:val="28"/>
          <w:szCs w:val="28"/>
          <w:u w:val="single"/>
        </w:rPr>
        <w:t>9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г. №</w:t>
      </w:r>
      <w:r w:rsidR="00EB635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D75C08">
        <w:rPr>
          <w:rFonts w:ascii="Times New Roman" w:hAnsi="Times New Roman" w:cs="Times New Roman"/>
          <w:bCs/>
          <w:sz w:val="28"/>
          <w:szCs w:val="28"/>
          <w:u w:val="single"/>
        </w:rPr>
        <w:t>1418</w:t>
      </w:r>
    </w:p>
    <w:p w:rsidR="001624C3" w:rsidRDefault="001624C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1789" w:rsidRPr="00CA1A77" w:rsidRDefault="001624C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21C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2A3F5E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A3F5E">
        <w:rPr>
          <w:rFonts w:ascii="Times New Roman" w:hAnsi="Times New Roman" w:cs="Times New Roman"/>
          <w:sz w:val="28"/>
          <w:szCs w:val="28"/>
        </w:rPr>
        <w:t>«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  31   </w:t>
      </w:r>
      <w:r w:rsidR="002A3F5E">
        <w:rPr>
          <w:rFonts w:ascii="Times New Roman" w:hAnsi="Times New Roman" w:cs="Times New Roman"/>
          <w:sz w:val="28"/>
          <w:szCs w:val="28"/>
        </w:rPr>
        <w:t>»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  декабря   </w:t>
      </w:r>
      <w:r w:rsidR="002A3F5E">
        <w:rPr>
          <w:rFonts w:ascii="Times New Roman" w:hAnsi="Times New Roman" w:cs="Times New Roman"/>
          <w:sz w:val="28"/>
          <w:szCs w:val="28"/>
        </w:rPr>
        <w:t>2013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2A3F5E">
        <w:rPr>
          <w:rFonts w:ascii="Times New Roman" w:hAnsi="Times New Roman" w:cs="Times New Roman"/>
          <w:sz w:val="28"/>
          <w:szCs w:val="28"/>
        </w:rPr>
        <w:t xml:space="preserve"> №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 2897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Pr="00B121CE" w:rsidRDefault="00CA1A77" w:rsidP="00E63C9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4E3EDF">
        <w:rPr>
          <w:rFonts w:ascii="Times New Roman" w:hAnsi="Times New Roman" w:cs="Times New Roman"/>
          <w:b/>
          <w:sz w:val="36"/>
          <w:szCs w:val="36"/>
        </w:rPr>
        <w:t>Обеспечение доступным и комфортным жильем и коммунальными услугами населения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E63C94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07B2C"/>
    <w:rsid w:val="0012543B"/>
    <w:rsid w:val="001624C3"/>
    <w:rsid w:val="002A3F5E"/>
    <w:rsid w:val="004E3EDF"/>
    <w:rsid w:val="006C4208"/>
    <w:rsid w:val="009476D0"/>
    <w:rsid w:val="00957053"/>
    <w:rsid w:val="00A84DFD"/>
    <w:rsid w:val="00B121CE"/>
    <w:rsid w:val="00CA1A77"/>
    <w:rsid w:val="00D75C08"/>
    <w:rsid w:val="00E63C94"/>
    <w:rsid w:val="00E81789"/>
    <w:rsid w:val="00EB635D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BDD43-B065-4D91-A08E-32A73F51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B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CFF31-A3E7-4F5C-ABCB-723A263C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Урусова Марина Петровна</cp:lastModifiedBy>
  <cp:revision>22</cp:revision>
  <cp:lastPrinted>2019-11-25T08:27:00Z</cp:lastPrinted>
  <dcterms:created xsi:type="dcterms:W3CDTF">2013-12-23T05:06:00Z</dcterms:created>
  <dcterms:modified xsi:type="dcterms:W3CDTF">2020-02-12T06:11:00Z</dcterms:modified>
</cp:coreProperties>
</file>