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E" w:rsidRPr="00234A22" w:rsidRDefault="00E70A29" w:rsidP="00214F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234A22" w:rsidRPr="009A791C" w:rsidRDefault="00234A22" w:rsidP="00214FCE">
      <w:pPr>
        <w:pStyle w:val="ConsPlusNormal"/>
        <w:ind w:firstLine="708"/>
        <w:jc w:val="both"/>
        <w:rPr>
          <w:rFonts w:eastAsiaTheme="minorEastAsia"/>
          <w:b/>
          <w:bCs/>
          <w:color w:val="000000"/>
          <w:sz w:val="28"/>
          <w:szCs w:val="28"/>
        </w:rPr>
      </w:pPr>
      <w:r w:rsidRPr="00234A22">
        <w:rPr>
          <w:b/>
          <w:bCs/>
          <w:color w:val="000000"/>
          <w:sz w:val="28"/>
          <w:szCs w:val="28"/>
        </w:rPr>
        <w:t xml:space="preserve">к </w:t>
      </w:r>
      <w:r>
        <w:rPr>
          <w:b/>
          <w:bCs/>
          <w:color w:val="000000"/>
          <w:sz w:val="28"/>
          <w:szCs w:val="28"/>
        </w:rPr>
        <w:t xml:space="preserve">проекту решения </w:t>
      </w:r>
      <w:r w:rsidR="008B4CC9">
        <w:rPr>
          <w:b/>
          <w:bCs/>
          <w:color w:val="000000"/>
          <w:sz w:val="28"/>
          <w:szCs w:val="28"/>
        </w:rPr>
        <w:t xml:space="preserve">Совета народных депутатов Лискинского муниципального района Воронежской области </w:t>
      </w:r>
      <w:r>
        <w:rPr>
          <w:b/>
          <w:bCs/>
          <w:color w:val="000000"/>
          <w:sz w:val="28"/>
          <w:szCs w:val="28"/>
        </w:rPr>
        <w:t>«</w:t>
      </w:r>
      <w:r w:rsidR="00BB2324">
        <w:rPr>
          <w:b/>
          <w:sz w:val="28"/>
        </w:rPr>
        <w:t xml:space="preserve">Об утверждении </w:t>
      </w:r>
      <w:r w:rsidR="00BB2324" w:rsidRPr="009A791C">
        <w:rPr>
          <w:rFonts w:eastAsiaTheme="minorEastAsia"/>
          <w:b/>
          <w:bCs/>
          <w:color w:val="000000"/>
          <w:sz w:val="28"/>
          <w:szCs w:val="28"/>
        </w:rPr>
        <w:t xml:space="preserve">Положения о </w:t>
      </w:r>
      <w:r w:rsidR="009A791C" w:rsidRPr="009A791C">
        <w:rPr>
          <w:rFonts w:eastAsiaTheme="minorEastAsia"/>
          <w:b/>
          <w:bCs/>
          <w:color w:val="000000"/>
          <w:sz w:val="28"/>
          <w:szCs w:val="28"/>
        </w:rPr>
        <w:t>муниципальном    контроле   в    сфере охраны и использования особо охраняемых природных территорий в границах Лискинского муниципаль</w:t>
      </w:r>
      <w:r w:rsidR="00E70A29">
        <w:rPr>
          <w:rFonts w:eastAsiaTheme="minorEastAsia"/>
          <w:b/>
          <w:bCs/>
          <w:color w:val="000000"/>
          <w:sz w:val="28"/>
          <w:szCs w:val="28"/>
        </w:rPr>
        <w:t>ного района Воронежской области</w:t>
      </w:r>
      <w:r w:rsidRPr="009A791C">
        <w:rPr>
          <w:rFonts w:eastAsiaTheme="minorEastAsia"/>
          <w:b/>
          <w:bCs/>
          <w:color w:val="000000"/>
          <w:sz w:val="28"/>
          <w:szCs w:val="28"/>
        </w:rPr>
        <w:t xml:space="preserve">» </w:t>
      </w:r>
    </w:p>
    <w:p w:rsidR="00234A22" w:rsidRPr="00234A22" w:rsidRDefault="00234A22" w:rsidP="00234A2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F53" w:rsidRPr="00463EDF" w:rsidRDefault="00F66F53" w:rsidP="00F66F53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муниципальном контроле</w:t>
      </w:r>
      <w:r w:rsidR="009A791C" w:rsidRPr="009A791C">
        <w:rPr>
          <w:rFonts w:ascii="Times New Roman" w:eastAsiaTheme="minorEastAsia" w:hAnsi="Times New Roman"/>
          <w:b w:val="0"/>
          <w:bCs/>
          <w:color w:val="000000"/>
          <w:sz w:val="28"/>
          <w:szCs w:val="28"/>
        </w:rPr>
        <w:t xml:space="preserve"> в    сфере</w:t>
      </w:r>
      <w:r w:rsidR="009A791C" w:rsidRPr="009A791C">
        <w:rPr>
          <w:rFonts w:eastAsiaTheme="minorEastAsia"/>
          <w:b w:val="0"/>
          <w:bCs/>
          <w:color w:val="000000"/>
          <w:sz w:val="28"/>
          <w:szCs w:val="28"/>
        </w:rPr>
        <w:t xml:space="preserve"> </w:t>
      </w:r>
      <w:r w:rsidR="009A791C" w:rsidRPr="009A791C">
        <w:rPr>
          <w:rFonts w:ascii="Times New Roman" w:eastAsiaTheme="minorEastAsia" w:hAnsi="Times New Roman"/>
          <w:b w:val="0"/>
          <w:bCs/>
          <w:color w:val="000000"/>
          <w:sz w:val="28"/>
          <w:szCs w:val="28"/>
        </w:rPr>
        <w:t>охраны и использования особо охраняемых природных территорий в границах Лискинского муниципального района Воронежской области</w:t>
      </w:r>
      <w:r w:rsidR="009A791C">
        <w:rPr>
          <w:rFonts w:ascii="Times New Roman" w:eastAsiaTheme="minorEastAsia" w:hAnsi="Times New Roman"/>
          <w:b w:val="0"/>
          <w:bCs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(далее – Положение) подготовлено в соответствии</w:t>
      </w:r>
      <w:r w:rsidR="009A791C" w:rsidRPr="009A791C">
        <w:rPr>
          <w:bCs/>
          <w:sz w:val="28"/>
          <w:szCs w:val="28"/>
        </w:rPr>
        <w:t xml:space="preserve"> </w:t>
      </w:r>
      <w:r w:rsidR="009A791C" w:rsidRPr="009A791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 Федеральным законом от 14.03.1995 № 33-ФЗ «Об особо охраняемых природных территориях», с</w:t>
      </w:r>
      <w:r w:rsidR="009A791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           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F66F53" w:rsidRDefault="00F66F53" w:rsidP="00F66F53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234A2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Согласно Положению</w:t>
      </w:r>
      <w:r w:rsidR="00AC200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234A2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система оценки и управления рисками при осуществлении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жилищного </w:t>
      </w:r>
      <w:r w:rsidRPr="00234A2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контроля применяется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связи с этим контрольные мероприятия, закрепленные в Положении (выездная проверка, наблюдение за соблюдением обязательных требований, выездное обследование) проводятся в форме внеплановых мероприятий</w:t>
      </w:r>
      <w:r w:rsidR="00AC200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которые 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могут проводиться только после согласования с органами прокуратуры.</w:t>
      </w:r>
      <w:bookmarkStart w:id="0" w:name="_GoBack"/>
      <w:bookmarkEnd w:id="0"/>
    </w:p>
    <w:p w:rsidR="00347F7B" w:rsidRDefault="00B7458B" w:rsidP="00347F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Перечень обязательных требований в Положение сформулирован исходя из того, что предметом </w:t>
      </w:r>
      <w:r w:rsidRPr="00B03240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охраны и использования </w:t>
      </w:r>
      <w:r w:rsidRPr="00AC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 охраняемых природных территорий в границах Лискинского муниципального района Воронежской области является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</w:t>
      </w:r>
      <w:r w:rsidRPr="00AC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нормативными правовыми актами Российской Федерации, нормативными</w:t>
      </w:r>
      <w:r>
        <w:rPr>
          <w:bCs/>
          <w:sz w:val="28"/>
          <w:szCs w:val="28"/>
        </w:rPr>
        <w:t xml:space="preserve"> </w:t>
      </w:r>
      <w:r w:rsidRPr="00AC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B7458B" w:rsidRPr="00AC2008" w:rsidRDefault="00B7458B" w:rsidP="00347F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режима особо охраняемой природной территории;</w:t>
      </w:r>
    </w:p>
    <w:p w:rsidR="00B7458B" w:rsidRPr="00AC2008" w:rsidRDefault="00B7458B" w:rsidP="00AC20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C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</w:t>
      </w:r>
      <w:r w:rsidR="00AC2008" w:rsidRPr="00AC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охраняемых природных территорий </w:t>
      </w:r>
      <w:r w:rsidRPr="00AC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нарушение которых законодательством предусмотрена административная ответственность. Такая административная</w:t>
      </w:r>
      <w:r w:rsidRPr="00B0324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определена стать</w:t>
      </w:r>
      <w:r w:rsidR="00AC2008">
        <w:rPr>
          <w:rFonts w:ascii="Times New Roman" w:hAnsi="Times New Roman" w:cs="Times New Roman"/>
          <w:sz w:val="28"/>
          <w:szCs w:val="28"/>
        </w:rPr>
        <w:t xml:space="preserve">ей 8.39 </w:t>
      </w:r>
      <w:r w:rsidRPr="00B03240">
        <w:rPr>
          <w:rFonts w:ascii="Times New Roman" w:eastAsia="Times New Roman" w:hAnsi="Times New Roman" w:cs="Times New Roman"/>
          <w:sz w:val="28"/>
          <w:szCs w:val="28"/>
        </w:rPr>
        <w:t>(</w:t>
      </w:r>
      <w:r w:rsidR="00AC2008">
        <w:rPr>
          <w:rFonts w:ascii="Times New Roman" w:hAnsi="Times New Roman" w:cs="Times New Roman"/>
          <w:sz w:val="28"/>
          <w:szCs w:val="28"/>
        </w:rPr>
        <w:t>нарушение установленного режима или иных правил охраны и использования окружающей среды и природных ресурсов)</w:t>
      </w:r>
      <w:r w:rsidR="00AC2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F53" w:rsidRPr="00463EDF" w:rsidRDefault="00F66F53" w:rsidP="00AC200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Положением предусмотрено проведение следующих видов профилактических мероприятий:</w:t>
      </w:r>
    </w:p>
    <w:p w:rsidR="0083439C" w:rsidRPr="002E1F44" w:rsidRDefault="0083439C" w:rsidP="00AC2008">
      <w:pPr>
        <w:pStyle w:val="ConsPlusNormal"/>
        <w:spacing w:line="360" w:lineRule="auto"/>
        <w:ind w:firstLine="709"/>
        <w:jc w:val="both"/>
      </w:pPr>
      <w:r w:rsidRPr="002E1F44">
        <w:rPr>
          <w:color w:val="000000"/>
          <w:sz w:val="28"/>
          <w:szCs w:val="28"/>
        </w:rPr>
        <w:t>1) информирование;</w:t>
      </w:r>
    </w:p>
    <w:p w:rsidR="0083439C" w:rsidRPr="002E1F44" w:rsidRDefault="0083439C" w:rsidP="00AC2008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1F44">
        <w:rPr>
          <w:color w:val="000000"/>
          <w:sz w:val="28"/>
          <w:szCs w:val="28"/>
        </w:rPr>
        <w:t>2) объявление предостережений;</w:t>
      </w:r>
    </w:p>
    <w:p w:rsidR="0083439C" w:rsidRPr="0083439C" w:rsidRDefault="0083439C" w:rsidP="0083439C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439C">
        <w:rPr>
          <w:rFonts w:ascii="Times New Roman" w:hAnsi="Times New Roman" w:cs="Times New Roman"/>
          <w:b w:val="0"/>
          <w:color w:val="000000"/>
          <w:sz w:val="28"/>
          <w:szCs w:val="28"/>
        </w:rPr>
        <w:t>3) консультирование.</w:t>
      </w:r>
    </w:p>
    <w:p w:rsidR="00F66F53" w:rsidRPr="00463EDF" w:rsidRDefault="00F66F53" w:rsidP="0083439C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F66F53" w:rsidRDefault="0083439C" w:rsidP="00F66F53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</w:t>
      </w:r>
      <w:r w:rsidR="00F66F53"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б обязательных требованиях, предъявляемых к объектам контроля, орган муниципального контроля может осуществлять </w:t>
      </w:r>
      <w:r w:rsidR="00F66F53" w:rsidRPr="00463ED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214FCE" w:rsidRDefault="00214FCE" w:rsidP="00214FCE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214FCE" w:rsidRDefault="00214FCE" w:rsidP="00214FCE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214FCE" w:rsidRDefault="00214FCE" w:rsidP="00214FCE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214FCE" w:rsidRDefault="00214FCE" w:rsidP="00214FCE">
      <w:pPr>
        <w:pStyle w:val="Con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Заместитель главы администрации</w:t>
      </w:r>
    </w:p>
    <w:p w:rsidR="00E2265E" w:rsidRDefault="00214FCE" w:rsidP="00214FCE">
      <w:pPr>
        <w:pStyle w:val="Con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Лискинского муниципального района</w:t>
      </w:r>
      <w:r w:rsidR="00E2265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</w:t>
      </w:r>
    </w:p>
    <w:p w:rsidR="00E2265E" w:rsidRDefault="00E2265E" w:rsidP="00214FCE">
      <w:pPr>
        <w:pStyle w:val="Con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руководитель отдела программ и </w:t>
      </w:r>
    </w:p>
    <w:p w:rsidR="00214FCE" w:rsidRPr="00197A61" w:rsidRDefault="00E2265E" w:rsidP="00214FCE">
      <w:pPr>
        <w:pStyle w:val="Con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развития сельских территорий</w:t>
      </w:r>
      <w:r w:rsidR="00214FC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         </w:t>
      </w:r>
      <w:r w:rsidR="00214FC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Д.В. Афанасенко</w:t>
      </w:r>
    </w:p>
    <w:p w:rsidR="009E0E20" w:rsidRDefault="009E0E20"/>
    <w:sectPr w:rsidR="009E0E20" w:rsidSect="00D002E4">
      <w:headerReference w:type="even" r:id="rId6"/>
      <w:headerReference w:type="default" r:id="rId7"/>
      <w:pgSz w:w="11906" w:h="16838"/>
      <w:pgMar w:top="1134" w:right="850" w:bottom="567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EA" w:rsidRDefault="008874EA" w:rsidP="00E93512">
      <w:pPr>
        <w:spacing w:after="0" w:line="240" w:lineRule="auto"/>
      </w:pPr>
      <w:r>
        <w:separator/>
      </w:r>
    </w:p>
  </w:endnote>
  <w:endnote w:type="continuationSeparator" w:id="0">
    <w:p w:rsidR="008874EA" w:rsidRDefault="008874EA" w:rsidP="00E9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EA" w:rsidRDefault="008874EA" w:rsidP="00E93512">
      <w:pPr>
        <w:spacing w:after="0" w:line="240" w:lineRule="auto"/>
      </w:pPr>
      <w:r>
        <w:separator/>
      </w:r>
    </w:p>
  </w:footnote>
  <w:footnote w:type="continuationSeparator" w:id="0">
    <w:p w:rsidR="008874EA" w:rsidRDefault="008874EA" w:rsidP="00E9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9" w:rsidRDefault="006E3AE8" w:rsidP="00C113C9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0E20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C113C9" w:rsidRDefault="008874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9" w:rsidRDefault="006E3AE8" w:rsidP="00C113C9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0E2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47F7B">
      <w:rPr>
        <w:rStyle w:val="a5"/>
        <w:noProof/>
      </w:rPr>
      <w:t>2</w:t>
    </w:r>
    <w:r>
      <w:rPr>
        <w:rStyle w:val="a5"/>
      </w:rPr>
      <w:fldChar w:fldCharType="end"/>
    </w:r>
  </w:p>
  <w:p w:rsidR="00C113C9" w:rsidRDefault="008874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A22"/>
    <w:rsid w:val="000F3C0C"/>
    <w:rsid w:val="0011619E"/>
    <w:rsid w:val="00212034"/>
    <w:rsid w:val="00214FCE"/>
    <w:rsid w:val="00223500"/>
    <w:rsid w:val="00234A22"/>
    <w:rsid w:val="00273CC0"/>
    <w:rsid w:val="003060D5"/>
    <w:rsid w:val="00347F7B"/>
    <w:rsid w:val="003F1B33"/>
    <w:rsid w:val="0056403F"/>
    <w:rsid w:val="00577296"/>
    <w:rsid w:val="006E3AE8"/>
    <w:rsid w:val="00753CAC"/>
    <w:rsid w:val="0083439C"/>
    <w:rsid w:val="00850401"/>
    <w:rsid w:val="00854DB9"/>
    <w:rsid w:val="008874EA"/>
    <w:rsid w:val="008B4CC9"/>
    <w:rsid w:val="009A791C"/>
    <w:rsid w:val="009C1AE9"/>
    <w:rsid w:val="009E0E20"/>
    <w:rsid w:val="00AC2008"/>
    <w:rsid w:val="00B03240"/>
    <w:rsid w:val="00B2724E"/>
    <w:rsid w:val="00B65007"/>
    <w:rsid w:val="00B71F98"/>
    <w:rsid w:val="00B7458B"/>
    <w:rsid w:val="00B85715"/>
    <w:rsid w:val="00BB2324"/>
    <w:rsid w:val="00D002E4"/>
    <w:rsid w:val="00D97E4C"/>
    <w:rsid w:val="00E2265E"/>
    <w:rsid w:val="00E70A29"/>
    <w:rsid w:val="00E93512"/>
    <w:rsid w:val="00EA22C0"/>
    <w:rsid w:val="00F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BFAA"/>
  <w15:docId w15:val="{1FB4D967-8321-4EEA-8C21-D0FD7153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4A2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234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34A2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234A22"/>
  </w:style>
  <w:style w:type="paragraph" w:customStyle="1" w:styleId="ConsPlusNormal">
    <w:name w:val="ConsPlusNormal"/>
    <w:link w:val="ConsPlusNormal1"/>
    <w:uiPriority w:val="99"/>
    <w:rsid w:val="00D002E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D002E4"/>
    <w:rPr>
      <w:rFonts w:ascii="Times New Roman" w:eastAsia="Times New Roman" w:hAnsi="Times New Roman" w:cs="Times New Roman"/>
      <w:sz w:val="24"/>
    </w:rPr>
  </w:style>
  <w:style w:type="character" w:styleId="a6">
    <w:name w:val="Hyperlink"/>
    <w:rsid w:val="00834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Павлова Наталья Николаевна</cp:lastModifiedBy>
  <cp:revision>8</cp:revision>
  <cp:lastPrinted>2021-10-13T08:40:00Z</cp:lastPrinted>
  <dcterms:created xsi:type="dcterms:W3CDTF">2021-10-15T08:09:00Z</dcterms:created>
  <dcterms:modified xsi:type="dcterms:W3CDTF">2021-10-19T08:14:00Z</dcterms:modified>
</cp:coreProperties>
</file>