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E732C2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Настоящим отдел по </w:t>
            </w:r>
            <w:r w:rsidR="0030175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управлению муниципальным имуществом </w:t>
            </w:r>
            <w:bookmarkStart w:id="0" w:name="_GoBack"/>
            <w:bookmarkEnd w:id="0"/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публичных консультаций </w:t>
            </w:r>
          </w:p>
          <w:p w:rsidR="0027525C" w:rsidRPr="0027525C" w:rsidRDefault="00347C1F" w:rsidP="0027525C">
            <w:pPr>
              <w:pStyle w:val="ConsPlusTitle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="00BD378F" w:rsidRPr="00CA5D5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 w:rsidR="00BA7F4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кого муниципального района</w:t>
            </w:r>
            <w:r w:rsidR="000E0D4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от 28.12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.2023 № 1668 «О</w:t>
            </w:r>
            <w:r w:rsidR="0027525C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б утверждении административного регламента по </w:t>
            </w:r>
            <w:r w:rsidR="0027525C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«Перераспределение земель и (или) земельных</w:t>
            </w:r>
          </w:p>
          <w:p w:rsidR="0027525C" w:rsidRDefault="0027525C" w:rsidP="0027525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</w:t>
            </w:r>
          </w:p>
          <w:p w:rsidR="00BD378F" w:rsidRPr="00CA5D54" w:rsidRDefault="0027525C" w:rsidP="0027525C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E732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47C1F">
              <w:rPr>
                <w:rFonts w:ascii="Times New Roman" w:hAnsi="Times New Roman"/>
                <w:sz w:val="28"/>
                <w:szCs w:val="28"/>
              </w:rPr>
              <w:t>18</w:t>
            </w:r>
            <w:r w:rsidR="00894C54">
              <w:rPr>
                <w:rFonts w:ascii="Times New Roman" w:hAnsi="Times New Roman"/>
                <w:sz w:val="28"/>
                <w:szCs w:val="28"/>
              </w:rPr>
              <w:t>»</w:t>
            </w:r>
            <w:r w:rsidR="00877F6C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  <w:r w:rsidR="00347C1F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894C54">
              <w:rPr>
                <w:rFonts w:ascii="Times New Roman" w:hAnsi="Times New Roman"/>
                <w:sz w:val="28"/>
                <w:szCs w:val="28"/>
              </w:rPr>
              <w:t xml:space="preserve"> года - «</w:t>
            </w:r>
            <w:r w:rsidR="00347C1F">
              <w:rPr>
                <w:rFonts w:ascii="Times New Roman" w:hAnsi="Times New Roman"/>
                <w:sz w:val="28"/>
                <w:szCs w:val="28"/>
              </w:rPr>
              <w:t>0</w:t>
            </w:r>
            <w:r w:rsidR="00347C1F" w:rsidRPr="00FA692E">
              <w:rPr>
                <w:rFonts w:ascii="Times New Roman" w:hAnsi="Times New Roman"/>
                <w:sz w:val="28"/>
                <w:szCs w:val="28"/>
              </w:rPr>
              <w:t>6</w:t>
            </w:r>
            <w:r w:rsidR="00894C5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77F6C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347C1F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FA692E" w:rsidRPr="003D03D4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EADmitrieva</w:t>
              </w:r>
              <w:r w:rsidR="00FA692E" w:rsidRPr="003D03D4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FA692E" w:rsidRPr="003D03D4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FA692E" w:rsidRPr="003D03D4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FA692E" w:rsidRPr="003D03D4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</w:t>
            </w:r>
            <w:r w:rsidR="00FA692E">
              <w:rPr>
                <w:rFonts w:ascii="Times New Roman" w:hAnsi="Times New Roman"/>
                <w:sz w:val="28"/>
                <w:szCs w:val="28"/>
              </w:rPr>
              <w:t>ски, проспект Ленина, 32, каб.58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A692E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Елена Александровна, экономист отдела по управлению муниципальным имуществом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 w:rsidR="00FA692E">
              <w:rPr>
                <w:rFonts w:ascii="Times New Roman" w:hAnsi="Times New Roman"/>
                <w:sz w:val="28"/>
                <w:szCs w:val="28"/>
              </w:rPr>
              <w:t>(47391) 4-12-05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проект нормативного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а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Default="00A932DC" w:rsidP="00E732C2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CF" w:rsidRDefault="00D600CF" w:rsidP="00F3581E">
      <w:r>
        <w:separator/>
      </w:r>
    </w:p>
  </w:endnote>
  <w:endnote w:type="continuationSeparator" w:id="0">
    <w:p w:rsidR="00D600CF" w:rsidRDefault="00D600CF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CF" w:rsidRDefault="00D600CF" w:rsidP="00F3581E">
      <w:r>
        <w:separator/>
      </w:r>
    </w:p>
  </w:footnote>
  <w:footnote w:type="continuationSeparator" w:id="0">
    <w:p w:rsidR="00D600CF" w:rsidRDefault="00D600CF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0D4F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525C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3F"/>
    <w:rsid w:val="002F3FF1"/>
    <w:rsid w:val="002F5152"/>
    <w:rsid w:val="002F568A"/>
    <w:rsid w:val="002F60DD"/>
    <w:rsid w:val="002F7F13"/>
    <w:rsid w:val="0030175D"/>
    <w:rsid w:val="00302AC4"/>
    <w:rsid w:val="00306BCF"/>
    <w:rsid w:val="0031105E"/>
    <w:rsid w:val="00312D37"/>
    <w:rsid w:val="00314111"/>
    <w:rsid w:val="00314A7B"/>
    <w:rsid w:val="003157E9"/>
    <w:rsid w:val="00317DA4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47C1F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B35E4"/>
    <w:rsid w:val="005B7CEA"/>
    <w:rsid w:val="005B7E25"/>
    <w:rsid w:val="005B7FA5"/>
    <w:rsid w:val="005C2749"/>
    <w:rsid w:val="005C4CA2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3713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77F6C"/>
    <w:rsid w:val="00880486"/>
    <w:rsid w:val="00880827"/>
    <w:rsid w:val="008823E4"/>
    <w:rsid w:val="00883A51"/>
    <w:rsid w:val="00883DAD"/>
    <w:rsid w:val="00894C54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0AAE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00CF"/>
    <w:rsid w:val="00D65C38"/>
    <w:rsid w:val="00D67B1F"/>
    <w:rsid w:val="00D729F7"/>
    <w:rsid w:val="00D72CF4"/>
    <w:rsid w:val="00D731AB"/>
    <w:rsid w:val="00D81BDD"/>
    <w:rsid w:val="00D8527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5C56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399E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692E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2DBCB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27525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Dmitrie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6D93-DDB8-403A-A067-46A3BD0E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Дмитриева Елена Александровна</cp:lastModifiedBy>
  <cp:revision>69</cp:revision>
  <cp:lastPrinted>2023-04-24T11:28:00Z</cp:lastPrinted>
  <dcterms:created xsi:type="dcterms:W3CDTF">2022-04-04T14:34:00Z</dcterms:created>
  <dcterms:modified xsi:type="dcterms:W3CDTF">2024-11-12T08:21:00Z</dcterms:modified>
</cp:coreProperties>
</file>