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5" w:rsidRPr="00451415" w:rsidRDefault="003A2DBF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04.2021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DB0740" w:rsidRDefault="00330242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F2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регулирующего воздействия проекта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  <w:r w:rsidR="00DB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1415" w:rsidRPr="00461093" w:rsidRDefault="00451415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Лискинского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нвестиционным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муниципального района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и дополнений в постановление  администрации Лискинского муниципального района Воронежской области от 16 августа 2018 № 976 «Об утверждении Положения о предоставлении субсидий на компенсацию части затрат субъектов малого и среднего предпринимательства, связанных с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в целях создания и (или) развития либо модернизации производства товаров (работ,</w:t>
      </w:r>
      <w:r w:rsidR="006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01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нормативного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размещен 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«Экономика-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регулирующего воздействия»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24" w:rsidRP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https://liski-adm.ru/post/publichnie-konsultatsii-1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центр поддержки предпринимательства», 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палаты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B97C60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6F3F04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0A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 в связи с тем, что </w:t>
            </w:r>
            <w:r w:rsidR="0098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субъектам малого и среднего предпринимательства возможность получения субсидий </w:t>
            </w:r>
            <w:r w:rsidR="008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компенсацию части затрат, связанных с приобретением оборудования в целях создания и </w:t>
            </w:r>
            <w:r w:rsidR="008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развития, либо модернизации производства товаров (работ, услуг).</w:t>
            </w:r>
            <w:r w:rsidR="00CE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достигнет целей, на которые оно направлено, поскольку решает следующие задачи: снижение затрат субъектов малого и среднего предпринимательства, приобретающих оборудование в целях создания и (или) развития либо модернизации производства товаров (работ, услуг), увеличения доходности субъектов малого и среднего предпринимательства, снижения рисков субъектов в конкурентной борьбе.</w:t>
            </w:r>
          </w:p>
          <w:p w:rsidR="000772EA" w:rsidRDefault="00995C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Выбранный вариант решения проблемы является оптимальным, так как направлен на снижение издержек субъектов малого и среднего предпринимательства, приобретающих оборудование в целях создания и (или) развития, либо модернизации производства товаров (работ, услуг)</w:t>
            </w:r>
          </w:p>
          <w:p w:rsidR="000772EA" w:rsidRDefault="00F347CD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Предлагаемое п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равовое регулирование положительно повлияет на конкурентную 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тем, что направлено </w:t>
            </w:r>
            <w:r w:rsidR="00B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снижение затрат субъектов малого и среднего предпринима</w:t>
            </w:r>
            <w:r w:rsidR="0051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приобретающих оборудование в целях создания и (или) развития либо модернизации производства товаров (работ, услуг).</w:t>
            </w:r>
          </w:p>
          <w:p w:rsidR="00997890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</w:t>
            </w:r>
            <w:r w:rsidR="00F3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проекте нормативного правового акта не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необоснованно затрудняют ведение предпринимательской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Общественная Лискинского муниципального района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2660D5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r w:rsidR="00A1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="0083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r w:rsidR="0073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актуальной проблемы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недостаток финансовых ресурсов у предпринимателей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>у физических лиц –производителей товаров, работ, услуг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5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бизнеса, модернизации производства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оддержки должно осуществляться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законодательством, на основании которого и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предоставлении субсидий. </w:t>
            </w:r>
          </w:p>
          <w:p w:rsidR="00001EC5" w:rsidRPr="00C0546E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правового регулирования, предусмотренного данным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проектом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мероприятий по предоставлению субсидий субъектам малого и среднего предпринимательс</w:t>
            </w:r>
            <w:r w:rsidR="00CC48C4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, физическим лицам</w:t>
            </w:r>
            <w:r w:rsidR="001C5183">
              <w:rPr>
                <w:rFonts w:ascii="Times New Roman" w:hAnsi="Times New Roman" w:cs="Times New Roman"/>
                <w:sz w:val="24"/>
                <w:szCs w:val="24"/>
              </w:rPr>
              <w:t xml:space="preserve"> –производителя</w:t>
            </w:r>
            <w:r w:rsidR="00B76F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5183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4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компенсацию части затрат, связанных с приобретением оборудования, автотранспортных средств </w:t>
            </w:r>
            <w:r w:rsidR="00C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сельскохозяйственных машин, включая затраты на монтаж оборудования </w:t>
            </w:r>
            <w:r w:rsidR="00CC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создания и развития, либо модернизации прои</w:t>
            </w:r>
            <w:r w:rsidR="00C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зводства товаров (работ,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будет способствовать созданию благоприятных условий для развития малого и среднего предпринимательства, обеспечению занятости населения района, а также решение задач дальнейшего социально-экономического развития района.</w:t>
            </w:r>
          </w:p>
          <w:p w:rsidR="00001EC5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правового регулирования является оптимальным, поскольку н</w:t>
            </w:r>
            <w:r w:rsidR="0027312F">
              <w:rPr>
                <w:rFonts w:ascii="Times New Roman" w:hAnsi="Times New Roman" w:cs="Times New Roman"/>
                <w:sz w:val="24"/>
                <w:szCs w:val="24"/>
              </w:rPr>
              <w:t xml:space="preserve">аправлен на получение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субъектами малого и среднего предпринимательства</w:t>
            </w:r>
            <w:r w:rsidR="00BE667B">
              <w:rPr>
                <w:rFonts w:ascii="Times New Roman" w:hAnsi="Times New Roman" w:cs="Times New Roman"/>
                <w:sz w:val="24"/>
                <w:szCs w:val="24"/>
              </w:rPr>
              <w:t>, физическим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667B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667B">
              <w:rPr>
                <w:rFonts w:ascii="Times New Roman" w:hAnsi="Times New Roman" w:cs="Times New Roman"/>
                <w:sz w:val="24"/>
                <w:szCs w:val="24"/>
              </w:rPr>
              <w:t>-производителям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667B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</w:t>
            </w:r>
            <w:r w:rsidR="0082749F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аконодательством, что позволит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исключит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 xml:space="preserve">ь нарушения при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подобной финансовой поддержки.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вариа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нтов   достижения   заявленных целей предлагаемого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нет в связи с тем, что отсутствие данного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повлечь нарушения при предоставлении и получении финансовой поддержки представителями малого и среднего предпринимательства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>, физическим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>-производителям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 w:rsidR="00AA543A">
              <w:rPr>
                <w:rFonts w:ascii="Times New Roman" w:hAnsi="Times New Roman" w:cs="Times New Roman"/>
                <w:sz w:val="24"/>
                <w:szCs w:val="24"/>
              </w:rPr>
              <w:t>проекте положения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 xml:space="preserve">полно и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отражены обязанности, ответственность субъектов правового регулирования: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указаны условия предоставления субсидий, требования к заявителю, перечень документов для заявки, основания для отказа в получении субсидии, образцы документов для подачи заявки.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</w:t>
            </w:r>
            <w:r w:rsidR="0040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 нормативного правового акта</w:t>
            </w:r>
            <w:r w:rsidR="00A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содержатся  положения, которые необоснованно затрудняют ведение предпринимательской и инвестиционной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750891" w:rsidRPr="00451415" w:rsidRDefault="00750891" w:rsidP="006B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6B3B9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5"/>
    <w:rsid w:val="00001C74"/>
    <w:rsid w:val="00001EC5"/>
    <w:rsid w:val="000405C2"/>
    <w:rsid w:val="000772EA"/>
    <w:rsid w:val="00086AFF"/>
    <w:rsid w:val="00115E34"/>
    <w:rsid w:val="001576CB"/>
    <w:rsid w:val="001600DB"/>
    <w:rsid w:val="00181CCA"/>
    <w:rsid w:val="001A6F2F"/>
    <w:rsid w:val="001B3065"/>
    <w:rsid w:val="001C5183"/>
    <w:rsid w:val="001C7244"/>
    <w:rsid w:val="001F667C"/>
    <w:rsid w:val="002075B8"/>
    <w:rsid w:val="002660D5"/>
    <w:rsid w:val="0027312F"/>
    <w:rsid w:val="002B25B0"/>
    <w:rsid w:val="00330242"/>
    <w:rsid w:val="00350179"/>
    <w:rsid w:val="00352D49"/>
    <w:rsid w:val="00395207"/>
    <w:rsid w:val="003A2DBF"/>
    <w:rsid w:val="004044E0"/>
    <w:rsid w:val="0042456F"/>
    <w:rsid w:val="0043645F"/>
    <w:rsid w:val="00451415"/>
    <w:rsid w:val="00461093"/>
    <w:rsid w:val="00462705"/>
    <w:rsid w:val="00485170"/>
    <w:rsid w:val="004B22AB"/>
    <w:rsid w:val="004C58C7"/>
    <w:rsid w:val="005165E6"/>
    <w:rsid w:val="00571F24"/>
    <w:rsid w:val="00593BC5"/>
    <w:rsid w:val="005C0DA5"/>
    <w:rsid w:val="00606815"/>
    <w:rsid w:val="00637EA7"/>
    <w:rsid w:val="0064178B"/>
    <w:rsid w:val="006537BB"/>
    <w:rsid w:val="00660998"/>
    <w:rsid w:val="006970E3"/>
    <w:rsid w:val="006B3B95"/>
    <w:rsid w:val="006F3F04"/>
    <w:rsid w:val="007103E6"/>
    <w:rsid w:val="00737621"/>
    <w:rsid w:val="00750891"/>
    <w:rsid w:val="00785F93"/>
    <w:rsid w:val="007B29BF"/>
    <w:rsid w:val="0081106D"/>
    <w:rsid w:val="0082749F"/>
    <w:rsid w:val="00834B93"/>
    <w:rsid w:val="008A14C3"/>
    <w:rsid w:val="008B2A12"/>
    <w:rsid w:val="008B49F0"/>
    <w:rsid w:val="008B506D"/>
    <w:rsid w:val="008C24AE"/>
    <w:rsid w:val="008E0638"/>
    <w:rsid w:val="009201DE"/>
    <w:rsid w:val="00972BB3"/>
    <w:rsid w:val="0098698D"/>
    <w:rsid w:val="00995108"/>
    <w:rsid w:val="00995CEA"/>
    <w:rsid w:val="00997890"/>
    <w:rsid w:val="009C1231"/>
    <w:rsid w:val="009E3EFF"/>
    <w:rsid w:val="00A107A2"/>
    <w:rsid w:val="00A52BBD"/>
    <w:rsid w:val="00A70226"/>
    <w:rsid w:val="00A716D7"/>
    <w:rsid w:val="00A8621F"/>
    <w:rsid w:val="00AA543A"/>
    <w:rsid w:val="00AC70C2"/>
    <w:rsid w:val="00AD753A"/>
    <w:rsid w:val="00B7518B"/>
    <w:rsid w:val="00B76FDF"/>
    <w:rsid w:val="00B97C60"/>
    <w:rsid w:val="00BA4C8D"/>
    <w:rsid w:val="00BA5618"/>
    <w:rsid w:val="00BC6456"/>
    <w:rsid w:val="00BC6F73"/>
    <w:rsid w:val="00BD4D38"/>
    <w:rsid w:val="00BE667B"/>
    <w:rsid w:val="00BF2F08"/>
    <w:rsid w:val="00BF6E20"/>
    <w:rsid w:val="00C0546E"/>
    <w:rsid w:val="00C05C92"/>
    <w:rsid w:val="00C72E85"/>
    <w:rsid w:val="00C731E8"/>
    <w:rsid w:val="00C8502B"/>
    <w:rsid w:val="00C90846"/>
    <w:rsid w:val="00C94D0A"/>
    <w:rsid w:val="00CC48C4"/>
    <w:rsid w:val="00CE242B"/>
    <w:rsid w:val="00CF2D53"/>
    <w:rsid w:val="00D15FF8"/>
    <w:rsid w:val="00DB0740"/>
    <w:rsid w:val="00DE35FD"/>
    <w:rsid w:val="00E05BB3"/>
    <w:rsid w:val="00E5294D"/>
    <w:rsid w:val="00E631C4"/>
    <w:rsid w:val="00E86F09"/>
    <w:rsid w:val="00E9483E"/>
    <w:rsid w:val="00EB31DA"/>
    <w:rsid w:val="00EB769E"/>
    <w:rsid w:val="00EF11BD"/>
    <w:rsid w:val="00F06AC8"/>
    <w:rsid w:val="00F25D40"/>
    <w:rsid w:val="00F347CD"/>
    <w:rsid w:val="00F552E7"/>
    <w:rsid w:val="00FA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59F5"/>
  <w15:docId w15:val="{BA566F26-E8B0-46A0-BD92-B6E7F77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103</cp:revision>
  <cp:lastPrinted>2020-06-26T10:05:00Z</cp:lastPrinted>
  <dcterms:created xsi:type="dcterms:W3CDTF">2014-10-27T07:18:00Z</dcterms:created>
  <dcterms:modified xsi:type="dcterms:W3CDTF">2021-04-08T08:54:00Z</dcterms:modified>
</cp:coreProperties>
</file>