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859" w:rsidRDefault="00976859" w:rsidP="00976859">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w:t>
      </w:r>
      <w:hyperlink r:id="rId5" w:history="1">
        <w:r>
          <w:rPr>
            <w:rFonts w:ascii="Times New Roman" w:hAnsi="Times New Roman" w:cs="Times New Roman"/>
            <w:color w:val="0000FF"/>
            <w:sz w:val="24"/>
            <w:szCs w:val="24"/>
          </w:rPr>
          <w:t>N 1</w:t>
        </w:r>
      </w:hyperlink>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особенностям реализации </w:t>
      </w:r>
      <w:proofErr w:type="gramStart"/>
      <w:r>
        <w:rPr>
          <w:rFonts w:ascii="Times New Roman" w:hAnsi="Times New Roman" w:cs="Times New Roman"/>
          <w:sz w:val="24"/>
          <w:szCs w:val="24"/>
        </w:rPr>
        <w:t>отдельных</w:t>
      </w:r>
      <w:proofErr w:type="gramEnd"/>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мероприятий государственной программы</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 "Обеспечение</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доступным и комфортным жильем и</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коммунальными услугами граждан</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Российской Федерации"</w:t>
      </w: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rsidR="00976859" w:rsidRDefault="00976859" w:rsidP="009768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МОЛОДЫМ СЕМЬЯМ СОЦИАЛЬНЫХ ВЫПЛАТ</w:t>
      </w:r>
    </w:p>
    <w:p w:rsidR="00976859" w:rsidRDefault="00976859" w:rsidP="0097685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 ПРИОБРЕТЕНИЕ (СТРОИТЕЛЬСТВО) ЖИЛЬЯ И ИХ ИСПОЛЬЗОВАНИЯ</w:t>
      </w:r>
    </w:p>
    <w:p w:rsidR="00976859" w:rsidRDefault="00976859" w:rsidP="0097685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76859">
        <w:trPr>
          <w:jc w:val="center"/>
        </w:trPr>
        <w:tc>
          <w:tcPr>
            <w:tcW w:w="5000" w:type="pct"/>
            <w:tcBorders>
              <w:left w:val="single" w:sz="24" w:space="0" w:color="CED3F1"/>
              <w:right w:val="single" w:sz="24" w:space="0" w:color="F4F3F8"/>
            </w:tcBorders>
            <w:shd w:val="clear" w:color="auto" w:fill="F4F3F8"/>
          </w:tcPr>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Постановлений Правительства РФ от 26.05.2016 </w:t>
            </w:r>
            <w:hyperlink r:id="rId6" w:history="1">
              <w:r>
                <w:rPr>
                  <w:rFonts w:ascii="Times New Roman" w:hAnsi="Times New Roman" w:cs="Times New Roman"/>
                  <w:color w:val="0000FF"/>
                  <w:sz w:val="24"/>
                  <w:szCs w:val="24"/>
                </w:rPr>
                <w:t>N 466</w:t>
              </w:r>
            </w:hyperlink>
            <w:r>
              <w:rPr>
                <w:rFonts w:ascii="Times New Roman" w:hAnsi="Times New Roman" w:cs="Times New Roman"/>
                <w:color w:val="392C69"/>
                <w:sz w:val="24"/>
                <w:szCs w:val="24"/>
              </w:rPr>
              <w:t>,</w:t>
            </w:r>
            <w:proofErr w:type="gramEnd"/>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30.12.2016 </w:t>
            </w:r>
            <w:hyperlink r:id="rId7" w:history="1">
              <w:r>
                <w:rPr>
                  <w:rFonts w:ascii="Times New Roman" w:hAnsi="Times New Roman" w:cs="Times New Roman"/>
                  <w:color w:val="0000FF"/>
                  <w:sz w:val="24"/>
                  <w:szCs w:val="24"/>
                </w:rPr>
                <w:t>N 1562</w:t>
              </w:r>
            </w:hyperlink>
            <w:r>
              <w:rPr>
                <w:rFonts w:ascii="Times New Roman" w:hAnsi="Times New Roman" w:cs="Times New Roman"/>
                <w:color w:val="392C69"/>
                <w:sz w:val="24"/>
                <w:szCs w:val="24"/>
              </w:rPr>
              <w:t xml:space="preserve">, от 20.05.2017 </w:t>
            </w:r>
            <w:hyperlink r:id="rId8" w:history="1">
              <w:r>
                <w:rPr>
                  <w:rFonts w:ascii="Times New Roman" w:hAnsi="Times New Roman" w:cs="Times New Roman"/>
                  <w:color w:val="0000FF"/>
                  <w:sz w:val="24"/>
                  <w:szCs w:val="24"/>
                </w:rPr>
                <w:t>N 609</w:t>
              </w:r>
            </w:hyperlink>
            <w:r>
              <w:rPr>
                <w:rFonts w:ascii="Times New Roman" w:hAnsi="Times New Roman" w:cs="Times New Roman"/>
                <w:color w:val="392C69"/>
                <w:sz w:val="24"/>
                <w:szCs w:val="24"/>
              </w:rPr>
              <w:t xml:space="preserve">, от 30.12.2017 </w:t>
            </w:r>
            <w:hyperlink r:id="rId9" w:history="1">
              <w:r>
                <w:rPr>
                  <w:rFonts w:ascii="Times New Roman" w:hAnsi="Times New Roman" w:cs="Times New Roman"/>
                  <w:color w:val="0000FF"/>
                  <w:sz w:val="24"/>
                  <w:szCs w:val="24"/>
                </w:rPr>
                <w:t>N 1710</w:t>
              </w:r>
            </w:hyperlink>
            <w:r>
              <w:rPr>
                <w:rFonts w:ascii="Times New Roman" w:hAnsi="Times New Roman" w:cs="Times New Roman"/>
                <w:color w:val="392C69"/>
                <w:sz w:val="24"/>
                <w:szCs w:val="24"/>
              </w:rPr>
              <w:t>,</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14.08.2018 </w:t>
            </w:r>
            <w:hyperlink r:id="rId10" w:history="1">
              <w:r>
                <w:rPr>
                  <w:rFonts w:ascii="Times New Roman" w:hAnsi="Times New Roman" w:cs="Times New Roman"/>
                  <w:color w:val="0000FF"/>
                  <w:sz w:val="24"/>
                  <w:szCs w:val="24"/>
                </w:rPr>
                <w:t>N 940</w:t>
              </w:r>
            </w:hyperlink>
            <w:r>
              <w:rPr>
                <w:rFonts w:ascii="Times New Roman" w:hAnsi="Times New Roman" w:cs="Times New Roman"/>
                <w:color w:val="392C69"/>
                <w:sz w:val="24"/>
                <w:szCs w:val="24"/>
              </w:rPr>
              <w:t xml:space="preserve">, от 30.01.2019 </w:t>
            </w:r>
            <w:hyperlink r:id="rId11" w:history="1">
              <w:r>
                <w:rPr>
                  <w:rFonts w:ascii="Times New Roman" w:hAnsi="Times New Roman" w:cs="Times New Roman"/>
                  <w:color w:val="0000FF"/>
                  <w:sz w:val="24"/>
                  <w:szCs w:val="24"/>
                </w:rPr>
                <w:t>N 62</w:t>
              </w:r>
            </w:hyperlink>
            <w:r>
              <w:rPr>
                <w:rFonts w:ascii="Times New Roman" w:hAnsi="Times New Roman" w:cs="Times New Roman"/>
                <w:color w:val="392C69"/>
                <w:sz w:val="24"/>
                <w:szCs w:val="24"/>
              </w:rPr>
              <w:t xml:space="preserve">, от 02.08.2019 </w:t>
            </w:r>
            <w:hyperlink r:id="rId12" w:history="1">
              <w:r>
                <w:rPr>
                  <w:rFonts w:ascii="Times New Roman" w:hAnsi="Times New Roman" w:cs="Times New Roman"/>
                  <w:color w:val="0000FF"/>
                  <w:sz w:val="24"/>
                  <w:szCs w:val="24"/>
                </w:rPr>
                <w:t>N 1012</w:t>
              </w:r>
            </w:hyperlink>
            <w:r>
              <w:rPr>
                <w:rFonts w:ascii="Times New Roman" w:hAnsi="Times New Roman" w:cs="Times New Roman"/>
                <w:color w:val="392C69"/>
                <w:sz w:val="24"/>
                <w:szCs w:val="24"/>
              </w:rPr>
              <w:t>,</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11.09.2019 </w:t>
            </w:r>
            <w:hyperlink r:id="rId13" w:history="1">
              <w:r>
                <w:rPr>
                  <w:rFonts w:ascii="Times New Roman" w:hAnsi="Times New Roman" w:cs="Times New Roman"/>
                  <w:color w:val="0000FF"/>
                  <w:sz w:val="24"/>
                  <w:szCs w:val="24"/>
                </w:rPr>
                <w:t>N 1182</w:t>
              </w:r>
            </w:hyperlink>
            <w:r>
              <w:rPr>
                <w:rFonts w:ascii="Times New Roman" w:hAnsi="Times New Roman" w:cs="Times New Roman"/>
                <w:color w:val="392C69"/>
                <w:sz w:val="24"/>
                <w:szCs w:val="24"/>
              </w:rPr>
              <w:t xml:space="preserve">, от 15.11.2019 </w:t>
            </w:r>
            <w:hyperlink r:id="rId14" w:history="1">
              <w:r>
                <w:rPr>
                  <w:rFonts w:ascii="Times New Roman" w:hAnsi="Times New Roman" w:cs="Times New Roman"/>
                  <w:color w:val="0000FF"/>
                  <w:sz w:val="24"/>
                  <w:szCs w:val="24"/>
                </w:rPr>
                <w:t>N 1458</w:t>
              </w:r>
            </w:hyperlink>
            <w:r>
              <w:rPr>
                <w:rFonts w:ascii="Times New Roman" w:hAnsi="Times New Roman" w:cs="Times New Roman"/>
                <w:color w:val="392C69"/>
                <w:sz w:val="24"/>
                <w:szCs w:val="24"/>
              </w:rPr>
              <w:t xml:space="preserve">, от 15.07.2020 </w:t>
            </w:r>
            <w:hyperlink r:id="rId15" w:history="1">
              <w:r>
                <w:rPr>
                  <w:rFonts w:ascii="Times New Roman" w:hAnsi="Times New Roman" w:cs="Times New Roman"/>
                  <w:color w:val="0000FF"/>
                  <w:sz w:val="24"/>
                  <w:szCs w:val="24"/>
                </w:rPr>
                <w:t>N 1042</w:t>
              </w:r>
            </w:hyperlink>
            <w:r>
              <w:rPr>
                <w:rFonts w:ascii="Times New Roman" w:hAnsi="Times New Roman" w:cs="Times New Roman"/>
                <w:color w:val="392C69"/>
                <w:sz w:val="24"/>
                <w:szCs w:val="24"/>
              </w:rPr>
              <w:t>,</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27.10.2020 </w:t>
            </w:r>
            <w:hyperlink r:id="rId16" w:history="1">
              <w:r>
                <w:rPr>
                  <w:rFonts w:ascii="Times New Roman" w:hAnsi="Times New Roman" w:cs="Times New Roman"/>
                  <w:color w:val="0000FF"/>
                  <w:sz w:val="24"/>
                  <w:szCs w:val="24"/>
                </w:rPr>
                <w:t>N 1747</w:t>
              </w:r>
            </w:hyperlink>
            <w:r>
              <w:rPr>
                <w:rFonts w:ascii="Times New Roman" w:hAnsi="Times New Roman" w:cs="Times New Roman"/>
                <w:color w:val="392C69"/>
                <w:sz w:val="24"/>
                <w:szCs w:val="24"/>
              </w:rPr>
              <w:t>,</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с изм., внесенными </w:t>
            </w:r>
            <w:hyperlink r:id="rId17" w:history="1">
              <w:r>
                <w:rPr>
                  <w:rFonts w:ascii="Times New Roman" w:hAnsi="Times New Roman" w:cs="Times New Roman"/>
                  <w:color w:val="0000FF"/>
                  <w:sz w:val="24"/>
                  <w:szCs w:val="24"/>
                </w:rPr>
                <w:t>Постановлением</w:t>
              </w:r>
            </w:hyperlink>
            <w:r>
              <w:rPr>
                <w:rFonts w:ascii="Times New Roman" w:hAnsi="Times New Roman" w:cs="Times New Roman"/>
                <w:color w:val="392C69"/>
                <w:sz w:val="24"/>
                <w:szCs w:val="24"/>
              </w:rPr>
              <w:t xml:space="preserve"> Правительства РФ от 26.04.2020 N 589)</w:t>
            </w:r>
          </w:p>
        </w:tc>
      </w:tr>
    </w:tbl>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1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20.05.2017 N 609)</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21"/>
      <w:bookmarkEnd w:id="0"/>
      <w:r>
        <w:rPr>
          <w:rFonts w:ascii="Times New Roman" w:hAnsi="Times New Roman" w:cs="Times New Roman"/>
          <w:sz w:val="24"/>
          <w:szCs w:val="24"/>
        </w:rPr>
        <w:t>2. Социальные выплаты используются: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2"/>
      <w:bookmarkEnd w:id="1"/>
      <w:r>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30.12.2016 </w:t>
      </w:r>
      <w:hyperlink r:id="rId19" w:history="1">
        <w:r>
          <w:rPr>
            <w:rFonts w:ascii="Times New Roman" w:hAnsi="Times New Roman" w:cs="Times New Roman"/>
            <w:color w:val="0000FF"/>
            <w:sz w:val="24"/>
            <w:szCs w:val="24"/>
          </w:rPr>
          <w:t>N 1562</w:t>
        </w:r>
      </w:hyperlink>
      <w:r>
        <w:rPr>
          <w:rFonts w:ascii="Times New Roman" w:hAnsi="Times New Roman" w:cs="Times New Roman"/>
          <w:sz w:val="24"/>
          <w:szCs w:val="24"/>
        </w:rPr>
        <w:t xml:space="preserve">, от 15.07.2020 </w:t>
      </w:r>
      <w:hyperlink r:id="rId20"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4"/>
      <w:bookmarkEnd w:id="2"/>
      <w:r>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5"/>
      <w:bookmarkEnd w:id="3"/>
      <w:r>
        <w:rPr>
          <w:rFonts w:ascii="Times New Roman" w:hAnsi="Times New Roman" w:cs="Times New Roman"/>
          <w:sz w:val="24"/>
          <w:szCs w:val="24"/>
        </w:rPr>
        <w:t xml:space="preserve">в) для осуществления последнего платежа в счет уплаты паевого взноса в полном размере, после </w:t>
      </w:r>
      <w:proofErr w:type="gramStart"/>
      <w:r>
        <w:rPr>
          <w:rFonts w:ascii="Times New Roman" w:hAnsi="Times New Roman" w:cs="Times New Roman"/>
          <w:sz w:val="24"/>
          <w:szCs w:val="24"/>
        </w:rPr>
        <w:t>уплаты</w:t>
      </w:r>
      <w:proofErr w:type="gramEnd"/>
      <w:r>
        <w:rPr>
          <w:rFonts w:ascii="Times New Roman" w:hAnsi="Times New Roman" w:cs="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6"/>
      <w:bookmarkEnd w:id="4"/>
      <w:r>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28"/>
      <w:bookmarkEnd w:id="5"/>
      <w:r>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30"/>
      <w:bookmarkEnd w:id="6"/>
      <w:proofErr w:type="gramStart"/>
      <w:r>
        <w:rPr>
          <w:rFonts w:ascii="Times New Roman" w:hAnsi="Times New Roman" w:cs="Times New Roman"/>
          <w:sz w:val="24"/>
          <w:szCs w:val="24"/>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hAnsi="Times New Roman" w:cs="Times New Roman"/>
          <w:sz w:val="24"/>
          <w:szCs w:val="24"/>
        </w:rPr>
        <w:t xml:space="preserve"> (займам) на погашение ранее предоставленного жилищного кредита;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"е" в ред. </w:t>
      </w:r>
      <w:hyperlink r:id="rId2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32"/>
      <w:bookmarkEnd w:id="7"/>
      <w:proofErr w:type="gramStart"/>
      <w:r>
        <w:rPr>
          <w:rFonts w:ascii="Times New Roman" w:hAnsi="Times New Roman" w:cs="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4" w:history="1">
        <w:r>
          <w:rPr>
            <w:rFonts w:ascii="Times New Roman" w:hAnsi="Times New Roman" w:cs="Times New Roman"/>
            <w:color w:val="0000FF"/>
            <w:sz w:val="24"/>
            <w:szCs w:val="24"/>
          </w:rPr>
          <w:t>пунктом 5 части 4 статьи 4</w:t>
        </w:r>
      </w:hyperlink>
      <w:r>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Pr>
          <w:rFonts w:ascii="Times New Roman" w:hAnsi="Times New Roman" w:cs="Times New Roman"/>
          <w:sz w:val="24"/>
          <w:szCs w:val="24"/>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"ж" в ред. </w:t>
      </w:r>
      <w:hyperlink r:id="rId2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34"/>
      <w:bookmarkEnd w:id="8"/>
      <w:r>
        <w:rPr>
          <w:rFonts w:ascii="Times New Roman" w:hAnsi="Times New Roman" w:cs="Times New Roman"/>
          <w:sz w:val="24"/>
          <w:szCs w:val="24"/>
        </w:rPr>
        <w:t xml:space="preserve">з)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rFonts w:ascii="Times New Roman" w:hAnsi="Times New Roman" w:cs="Times New Roman"/>
          <w:sz w:val="24"/>
          <w:szCs w:val="24"/>
        </w:rPr>
        <w:t>цены договора уступки прав требований</w:t>
      </w:r>
      <w:proofErr w:type="gramEnd"/>
      <w:r>
        <w:rPr>
          <w:rFonts w:ascii="Times New Roman" w:hAnsi="Times New Roman" w:cs="Times New Roman"/>
          <w:sz w:val="24"/>
          <w:szCs w:val="24"/>
        </w:rPr>
        <w:t xml:space="preserve"> по договору участия в долевом строительстве;</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"з"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36"/>
      <w:bookmarkEnd w:id="9"/>
      <w:proofErr w:type="gramStart"/>
      <w:r>
        <w:rPr>
          <w:rFonts w:ascii="Times New Roman" w:hAnsi="Times New Roman" w:cs="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rFonts w:ascii="Times New Roman" w:hAnsi="Times New Roman" w:cs="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27"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38"/>
      <w:bookmarkEnd w:id="10"/>
      <w:r>
        <w:rPr>
          <w:rFonts w:ascii="Times New Roman" w:hAnsi="Times New Roman" w:cs="Times New Roman"/>
          <w:sz w:val="24"/>
          <w:szCs w:val="24"/>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Times New Roman" w:hAnsi="Times New Roman" w:cs="Times New Roman"/>
          <w:sz w:val="24"/>
          <w:szCs w:val="24"/>
        </w:rPr>
        <w:t>неполнородных</w:t>
      </w:r>
      <w:proofErr w:type="spellEnd"/>
      <w:r>
        <w:rPr>
          <w:rFonts w:ascii="Times New Roman" w:hAnsi="Times New Roman" w:cs="Times New Roman"/>
          <w:sz w:val="24"/>
          <w:szCs w:val="24"/>
        </w:rPr>
        <w:t xml:space="preserve"> братьев и сестер).</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2(1) введен </w:t>
      </w:r>
      <w:hyperlink r:id="rId28"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20.05.2017 N 609)</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9"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Pr>
          <w:rFonts w:ascii="Times New Roman" w:hAnsi="Times New Roman" w:cs="Times New Roman"/>
          <w:sz w:val="24"/>
          <w:szCs w:val="24"/>
        </w:rPr>
        <w:t xml:space="preserve"> является ценной бумагой.</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30.01.2019 </w:t>
      </w:r>
      <w:hyperlink r:id="rId30"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31"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Выдача свидетельства о праве на получение социальной выплаты по форме согласно </w:t>
      </w:r>
      <w:hyperlink w:anchor="Par270" w:history="1">
        <w:r>
          <w:rPr>
            <w:rFonts w:ascii="Times New Roman" w:hAnsi="Times New Roman" w:cs="Times New Roman"/>
            <w:color w:val="0000FF"/>
            <w:sz w:val="24"/>
            <w:szCs w:val="24"/>
          </w:rPr>
          <w:t>приложению N 1</w:t>
        </w:r>
      </w:hyperlink>
      <w:r>
        <w:rPr>
          <w:rFonts w:ascii="Times New Roman" w:hAnsi="Times New Roman" w:cs="Times New Roman"/>
          <w:sz w:val="24"/>
          <w:szCs w:val="24"/>
        </w:rPr>
        <w:t xml:space="preserve"> к Правилам на основании решения о включении молодой семьи </w:t>
      </w:r>
      <w:r>
        <w:rPr>
          <w:rFonts w:ascii="Times New Roman" w:hAnsi="Times New Roman" w:cs="Times New Roman"/>
          <w:sz w:val="24"/>
          <w:szCs w:val="24"/>
        </w:rPr>
        <w:lastRenderedPageBreak/>
        <w:t>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w:t>
      </w:r>
      <w:proofErr w:type="gramEnd"/>
      <w:r>
        <w:rPr>
          <w:rFonts w:ascii="Times New Roman" w:hAnsi="Times New Roman" w:cs="Times New Roman"/>
          <w:sz w:val="24"/>
          <w:szCs w:val="24"/>
        </w:rPr>
        <w:t xml:space="preserve"> субъекта Российской Федерации списка молодых семей - претендентов на получение социальных выплат в соответствующем году.</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32"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33"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34"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Постановлений Правительства РФ от 30.12.2017 </w:t>
      </w:r>
      <w:hyperlink r:id="rId35"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36"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37"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субъекта Российской Федерации вправе принять решение </w:t>
      </w:r>
      <w:proofErr w:type="gramStart"/>
      <w:r>
        <w:rPr>
          <w:rFonts w:ascii="Times New Roman" w:hAnsi="Times New Roman" w:cs="Times New Roman"/>
          <w:sz w:val="24"/>
          <w:szCs w:val="24"/>
        </w:rPr>
        <w:t>об отказе от оформления свидетельств о праве на получение социальной выплаты на бланках</w:t>
      </w:r>
      <w:proofErr w:type="gramEnd"/>
      <w:r>
        <w:rPr>
          <w:rFonts w:ascii="Times New Roman" w:hAnsi="Times New Roman" w:cs="Times New Roman"/>
          <w:sz w:val="24"/>
          <w:szCs w:val="24"/>
        </w:rPr>
        <w:t xml:space="preserve">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w:t>
      </w:r>
      <w:proofErr w:type="gramStart"/>
      <w:r>
        <w:rPr>
          <w:rFonts w:ascii="Times New Roman" w:hAnsi="Times New Roman" w:cs="Times New Roman"/>
          <w:sz w:val="24"/>
          <w:szCs w:val="24"/>
        </w:rPr>
        <w:t>в органы местного самоуправления номера свидетельств о праве на получение социальной выплаты в соответствии с количеством</w:t>
      </w:r>
      <w:proofErr w:type="gramEnd"/>
      <w:r>
        <w:rPr>
          <w:rFonts w:ascii="Times New Roman" w:hAnsi="Times New Roman" w:cs="Times New Roman"/>
          <w:sz w:val="24"/>
          <w:szCs w:val="24"/>
        </w:rPr>
        <w:t xml:space="preserve"> молодых семей - претендентов на получение социальных выплат в соответствующем году.</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38"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76859">
        <w:trPr>
          <w:jc w:val="center"/>
        </w:trPr>
        <w:tc>
          <w:tcPr>
            <w:tcW w:w="5000" w:type="pct"/>
            <w:tcBorders>
              <w:left w:val="single" w:sz="24" w:space="0" w:color="CED3F1"/>
              <w:right w:val="single" w:sz="24" w:space="0" w:color="F4F3F8"/>
            </w:tcBorders>
            <w:shd w:val="clear" w:color="auto" w:fill="F4F3F8"/>
          </w:tcPr>
          <w:p w:rsidR="00976859" w:rsidRDefault="00976859">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976859" w:rsidRDefault="0097685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Срок действия свидетельства выданного в период с 01.02.2020 до 05.05.2020, составляет не более 9 месяцев с указанной в нем даты выдачи (</w:t>
            </w:r>
            <w:hyperlink r:id="rId39" w:history="1">
              <w:r>
                <w:rPr>
                  <w:rFonts w:ascii="Times New Roman" w:hAnsi="Times New Roman" w:cs="Times New Roman"/>
                  <w:color w:val="0000FF"/>
                  <w:sz w:val="24"/>
                  <w:szCs w:val="24"/>
                </w:rPr>
                <w:t>Постановление</w:t>
              </w:r>
            </w:hyperlink>
            <w:r>
              <w:rPr>
                <w:rFonts w:ascii="Times New Roman" w:hAnsi="Times New Roman" w:cs="Times New Roman"/>
                <w:color w:val="392C69"/>
                <w:sz w:val="24"/>
                <w:szCs w:val="24"/>
              </w:rPr>
              <w:t xml:space="preserve"> Правительства РФ от 26.04.2020 N 589)</w:t>
            </w:r>
          </w:p>
        </w:tc>
      </w:tr>
    </w:tbl>
    <w:p w:rsidR="00976859" w:rsidRDefault="00976859" w:rsidP="00976859">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Срок действия свидетельства о праве на получение социальной выплаты составляет не более 7 месяцев </w:t>
      </w:r>
      <w:proofErr w:type="gramStart"/>
      <w:r>
        <w:rPr>
          <w:rFonts w:ascii="Times New Roman" w:hAnsi="Times New Roman" w:cs="Times New Roman"/>
          <w:sz w:val="24"/>
          <w:szCs w:val="24"/>
        </w:rPr>
        <w:t>с даты выдачи</w:t>
      </w:r>
      <w:proofErr w:type="gramEnd"/>
      <w:r>
        <w:rPr>
          <w:rFonts w:ascii="Times New Roman" w:hAnsi="Times New Roman" w:cs="Times New Roman"/>
          <w:sz w:val="24"/>
          <w:szCs w:val="24"/>
        </w:rPr>
        <w:t>, указанной в этом свидетельстве.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51"/>
      <w:bookmarkEnd w:id="11"/>
      <w:r>
        <w:rPr>
          <w:rFonts w:ascii="Times New Roman" w:hAnsi="Times New Roman" w:cs="Times New Roman"/>
          <w:sz w:val="24"/>
          <w:szCs w:val="24"/>
        </w:rP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40"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41"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42"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43"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44"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45"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б) молодая семья признана нуждающейся в жилом помещении в соответствии с </w:t>
      </w:r>
      <w:hyperlink w:anchor="Par59"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76859" w:rsidRDefault="00976859" w:rsidP="0097685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76859">
        <w:trPr>
          <w:jc w:val="center"/>
        </w:trPr>
        <w:tc>
          <w:tcPr>
            <w:tcW w:w="5000" w:type="pct"/>
            <w:tcBorders>
              <w:left w:val="single" w:sz="24" w:space="0" w:color="CED3F1"/>
              <w:right w:val="single" w:sz="24" w:space="0" w:color="F4F3F8"/>
            </w:tcBorders>
            <w:shd w:val="clear" w:color="auto" w:fill="F4F3F8"/>
          </w:tcPr>
          <w:p w:rsidR="00976859" w:rsidRDefault="00976859">
            <w:pPr>
              <w:autoSpaceDE w:val="0"/>
              <w:autoSpaceDN w:val="0"/>
              <w:adjustRightInd w:val="0"/>
              <w:spacing w:after="0" w:line="240" w:lineRule="auto"/>
              <w:jc w:val="both"/>
              <w:rPr>
                <w:rFonts w:ascii="Times New Roman" w:hAnsi="Times New Roman" w:cs="Times New Roman"/>
                <w:color w:val="392C69"/>
                <w:sz w:val="24"/>
                <w:szCs w:val="24"/>
              </w:rPr>
            </w:pPr>
            <w:proofErr w:type="spellStart"/>
            <w:r>
              <w:rPr>
                <w:rFonts w:ascii="Times New Roman" w:hAnsi="Times New Roman" w:cs="Times New Roman"/>
                <w:color w:val="392C69"/>
                <w:sz w:val="24"/>
                <w:szCs w:val="24"/>
              </w:rPr>
              <w:t>КонсультантПлюс</w:t>
            </w:r>
            <w:proofErr w:type="spellEnd"/>
            <w:r>
              <w:rPr>
                <w:rFonts w:ascii="Times New Roman" w:hAnsi="Times New Roman" w:cs="Times New Roman"/>
                <w:color w:val="392C69"/>
                <w:sz w:val="24"/>
                <w:szCs w:val="24"/>
              </w:rPr>
              <w:t>: примечание.</w:t>
            </w:r>
          </w:p>
          <w:p w:rsidR="00976859" w:rsidRDefault="00976859">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О разъяснениях применения п. 7 см. </w:t>
            </w:r>
            <w:hyperlink r:id="rId46" w:history="1">
              <w:r>
                <w:rPr>
                  <w:rFonts w:ascii="Times New Roman" w:hAnsi="Times New Roman" w:cs="Times New Roman"/>
                  <w:color w:val="0000FF"/>
                  <w:sz w:val="24"/>
                  <w:szCs w:val="24"/>
                </w:rPr>
                <w:t>Письмо</w:t>
              </w:r>
            </w:hyperlink>
            <w:r>
              <w:rPr>
                <w:rFonts w:ascii="Times New Roman" w:hAnsi="Times New Roman" w:cs="Times New Roman"/>
                <w:color w:val="392C69"/>
                <w:sz w:val="24"/>
                <w:szCs w:val="24"/>
              </w:rPr>
              <w:t xml:space="preserve"> Минстроя России от 14.10.2020 N 31071-ОГ/05.</w:t>
            </w:r>
          </w:p>
        </w:tc>
      </w:tr>
    </w:tbl>
    <w:p w:rsidR="00976859" w:rsidRDefault="00976859" w:rsidP="00976859">
      <w:pPr>
        <w:autoSpaceDE w:val="0"/>
        <w:autoSpaceDN w:val="0"/>
        <w:adjustRightInd w:val="0"/>
        <w:spacing w:before="300" w:after="0" w:line="240" w:lineRule="auto"/>
        <w:ind w:firstLine="540"/>
        <w:jc w:val="both"/>
        <w:rPr>
          <w:rFonts w:ascii="Times New Roman" w:hAnsi="Times New Roman" w:cs="Times New Roman"/>
          <w:sz w:val="24"/>
          <w:szCs w:val="24"/>
        </w:rPr>
      </w:pPr>
      <w:bookmarkStart w:id="12" w:name="Par59"/>
      <w:bookmarkEnd w:id="12"/>
      <w:r>
        <w:rPr>
          <w:rFonts w:ascii="Times New Roman" w:hAnsi="Times New Roman" w:cs="Times New Roman"/>
          <w:sz w:val="24"/>
          <w:szCs w:val="24"/>
        </w:rPr>
        <w:t xml:space="preserve">7. </w:t>
      </w:r>
      <w:proofErr w:type="gramStart"/>
      <w:r>
        <w:rPr>
          <w:rFonts w:ascii="Times New Roman" w:hAnsi="Times New Roman" w:cs="Times New Roman"/>
          <w:sz w:val="24"/>
          <w:szCs w:val="24"/>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Pr>
          <w:rFonts w:ascii="Times New Roman" w:hAnsi="Times New Roman" w:cs="Times New Roman"/>
          <w:sz w:val="24"/>
          <w:szCs w:val="24"/>
        </w:rPr>
        <w:t xml:space="preserve">, которые установлены </w:t>
      </w:r>
      <w:hyperlink r:id="rId47" w:history="1">
        <w:r>
          <w:rPr>
            <w:rFonts w:ascii="Times New Roman" w:hAnsi="Times New Roman" w:cs="Times New Roman"/>
            <w:color w:val="0000FF"/>
            <w:sz w:val="24"/>
            <w:szCs w:val="24"/>
          </w:rPr>
          <w:t>статьей 51</w:t>
        </w:r>
      </w:hyperlink>
      <w:r>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14.08.2018 </w:t>
      </w:r>
      <w:hyperlink r:id="rId48"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30.01.2019 </w:t>
      </w:r>
      <w:hyperlink r:id="rId49"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50"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1"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26.05.2016 N 466)</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ar30" w:history="1">
        <w:r>
          <w:rPr>
            <w:rFonts w:ascii="Times New Roman" w:hAnsi="Times New Roman" w:cs="Times New Roman"/>
            <w:color w:val="0000FF"/>
            <w:sz w:val="24"/>
            <w:szCs w:val="24"/>
          </w:rPr>
          <w:t>подпунктами "е"</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"и" пункта 2</w:t>
        </w:r>
      </w:hyperlink>
      <w:r>
        <w:rPr>
          <w:rFonts w:ascii="Times New Roman" w:hAnsi="Times New Roman" w:cs="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5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68"/>
      <w:bookmarkEnd w:id="13"/>
      <w:r>
        <w:rPr>
          <w:rFonts w:ascii="Times New Roman" w:hAnsi="Times New Roman" w:cs="Times New Roman"/>
          <w:sz w:val="24"/>
          <w:szCs w:val="24"/>
        </w:rPr>
        <w:t>10. Социальная выплата предоставляется в размере не менее: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использования социальной выплаты на цель, предусмотренную </w:t>
      </w:r>
      <w:hyperlink w:anchor="Par25" w:history="1">
        <w:r>
          <w:rPr>
            <w:rFonts w:ascii="Times New Roman" w:hAnsi="Times New Roman" w:cs="Times New Roman"/>
            <w:color w:val="0000FF"/>
            <w:sz w:val="24"/>
            <w:szCs w:val="24"/>
          </w:rPr>
          <w:t>подпунктом "в" пункта 2</w:t>
        </w:r>
      </w:hyperlink>
      <w:r>
        <w:rPr>
          <w:rFonts w:ascii="Times New Roman" w:hAnsi="Times New Roman" w:cs="Times New Roman"/>
          <w:sz w:val="24"/>
          <w:szCs w:val="24"/>
        </w:rPr>
        <w:t xml:space="preserve"> настоящих Правил, ее размер устанавливается в соответствии с </w:t>
      </w:r>
      <w:hyperlink w:anchor="Par68"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настоящих Правил и ограничивается суммой остатка задолженности по выплате остатка пая.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 xml:space="preserve">В случае использования социальной выплаты на цели, предусмотренные </w:t>
      </w:r>
      <w:hyperlink w:anchor="Par30" w:history="1">
        <w:r>
          <w:rPr>
            <w:rFonts w:ascii="Times New Roman" w:hAnsi="Times New Roman" w:cs="Times New Roman"/>
            <w:color w:val="0000FF"/>
            <w:sz w:val="24"/>
            <w:szCs w:val="24"/>
          </w:rPr>
          <w:t>подпунктами "е"</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"и" пункта 2</w:t>
        </w:r>
      </w:hyperlink>
      <w:r>
        <w:rPr>
          <w:rFonts w:ascii="Times New Roman" w:hAnsi="Times New Roman" w:cs="Times New Roman"/>
          <w:sz w:val="24"/>
          <w:szCs w:val="24"/>
        </w:rPr>
        <w:t xml:space="preserve"> настоящих Правил, размер социальной выплаты устанавливается в соответствии с </w:t>
      </w:r>
      <w:hyperlink w:anchor="Par68"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roofErr w:type="gramEnd"/>
      <w:r>
        <w:rPr>
          <w:rFonts w:ascii="Times New Roman" w:hAnsi="Times New Roman" w:cs="Times New Roman"/>
          <w:sz w:val="24"/>
          <w:szCs w:val="24"/>
        </w:rPr>
        <w:t>.</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74"/>
      <w:bookmarkEnd w:id="14"/>
      <w:r>
        <w:rPr>
          <w:rFonts w:ascii="Times New Roman" w:hAnsi="Times New Roman" w:cs="Times New Roman"/>
          <w:sz w:val="24"/>
          <w:szCs w:val="24"/>
        </w:rPr>
        <w:t xml:space="preserve">13. </w:t>
      </w:r>
      <w:proofErr w:type="gramStart"/>
      <w:r>
        <w:rPr>
          <w:rFonts w:ascii="Times New Roman" w:hAnsi="Times New Roman" w:cs="Times New Roman"/>
          <w:sz w:val="24"/>
          <w:szCs w:val="24"/>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77" w:history="1">
        <w:r>
          <w:rPr>
            <w:rFonts w:ascii="Times New Roman" w:hAnsi="Times New Roman" w:cs="Times New Roman"/>
            <w:color w:val="0000FF"/>
            <w:sz w:val="24"/>
            <w:szCs w:val="24"/>
          </w:rPr>
          <w:t>пунктом 15</w:t>
        </w:r>
      </w:hyperlink>
      <w:r>
        <w:rPr>
          <w:rFonts w:ascii="Times New Roman" w:hAnsi="Times New Roman" w:cs="Times New Roman"/>
          <w:sz w:val="24"/>
          <w:szCs w:val="24"/>
        </w:rP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w:t>
      </w:r>
      <w:proofErr w:type="gramEnd"/>
      <w:r>
        <w:rPr>
          <w:rFonts w:ascii="Times New Roman" w:hAnsi="Times New Roman" w:cs="Times New Roman"/>
          <w:sz w:val="24"/>
          <w:szCs w:val="24"/>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55"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56"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57"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74"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77"/>
      <w:bookmarkEnd w:id="15"/>
      <w:r>
        <w:rPr>
          <w:rFonts w:ascii="Times New Roman" w:hAnsi="Times New Roman" w:cs="Times New Roman"/>
          <w:sz w:val="24"/>
          <w:szCs w:val="24"/>
        </w:rPr>
        <w:t>15. Размер общей площади жилого помещения, с учетом которого определяется размер социальной выплаты, составляет:</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а) для семьи, состоящей из 2 человек (молодые супруги или один молодой родитель и ребенок), - 42 кв. метра;</w:t>
      </w:r>
      <w:proofErr w:type="gramEnd"/>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Расчетная (средняя) стоимость жилья, используемая при расчете размера социальной выплаты, определяется по формуле:</w:t>
      </w: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СтЖ</w:t>
      </w:r>
      <w:proofErr w:type="spellEnd"/>
      <w:r>
        <w:rPr>
          <w:rFonts w:ascii="Times New Roman" w:hAnsi="Times New Roman" w:cs="Times New Roman"/>
          <w:sz w:val="24"/>
          <w:szCs w:val="24"/>
        </w:rPr>
        <w:t xml:space="preserve"> = Н x РЖ,</w:t>
      </w:r>
    </w:p>
    <w:p w:rsidR="00976859" w:rsidRDefault="00976859" w:rsidP="00976859">
      <w:pPr>
        <w:autoSpaceDE w:val="0"/>
        <w:autoSpaceDN w:val="0"/>
        <w:adjustRightInd w:val="0"/>
        <w:spacing w:after="0" w:line="240" w:lineRule="auto"/>
        <w:jc w:val="center"/>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74"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РЖ - размер общей площади жилого помещения, определяемый в соответствии с </w:t>
      </w:r>
      <w:hyperlink w:anchor="Par77" w:history="1">
        <w:r>
          <w:rPr>
            <w:rFonts w:ascii="Times New Roman" w:hAnsi="Times New Roman" w:cs="Times New Roman"/>
            <w:color w:val="0000FF"/>
            <w:sz w:val="24"/>
            <w:szCs w:val="24"/>
          </w:rPr>
          <w:t>пунктом 15</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88"/>
      <w:bookmarkEnd w:id="16"/>
      <w:r>
        <w:rPr>
          <w:rFonts w:ascii="Times New Roman" w:hAnsi="Times New Roman" w:cs="Times New Roman"/>
          <w:sz w:val="24"/>
          <w:szCs w:val="24"/>
        </w:rPr>
        <w:t xml:space="preserve">18. Для участия в мероприятии ведомственной целевой программы в целях использования социальной выплаты в соответствии с </w:t>
      </w:r>
      <w:hyperlink w:anchor="Par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w:anchor="Par28" w:history="1">
        <w:r>
          <w:rPr>
            <w:rFonts w:ascii="Times New Roman" w:hAnsi="Times New Roman" w:cs="Times New Roman"/>
            <w:color w:val="0000FF"/>
            <w:sz w:val="24"/>
            <w:szCs w:val="24"/>
          </w:rPr>
          <w:t>"д"</w:t>
        </w:r>
      </w:hyperlink>
      <w:r>
        <w:rPr>
          <w:rFonts w:ascii="Times New Roman" w:hAnsi="Times New Roman" w:cs="Times New Roman"/>
          <w:sz w:val="24"/>
          <w:szCs w:val="24"/>
        </w:rPr>
        <w:t xml:space="preserve">, </w:t>
      </w:r>
      <w:hyperlink w:anchor="Par32" w:history="1">
        <w:r>
          <w:rPr>
            <w:rFonts w:ascii="Times New Roman" w:hAnsi="Times New Roman" w:cs="Times New Roman"/>
            <w:color w:val="0000FF"/>
            <w:sz w:val="24"/>
            <w:szCs w:val="24"/>
          </w:rPr>
          <w:t>"ж"</w:t>
        </w:r>
      </w:hyperlink>
      <w:r>
        <w:rPr>
          <w:rFonts w:ascii="Times New Roman" w:hAnsi="Times New Roman" w:cs="Times New Roman"/>
          <w:sz w:val="24"/>
          <w:szCs w:val="24"/>
        </w:rPr>
        <w:t xml:space="preserve"> и </w:t>
      </w:r>
      <w:hyperlink w:anchor="Par34" w:history="1">
        <w:r>
          <w:rPr>
            <w:rFonts w:ascii="Times New Roman" w:hAnsi="Times New Roman" w:cs="Times New Roman"/>
            <w:color w:val="0000FF"/>
            <w:sz w:val="24"/>
            <w:szCs w:val="24"/>
          </w:rPr>
          <w:t>"з" пункта 2</w:t>
        </w:r>
      </w:hyperlink>
      <w:r>
        <w:rPr>
          <w:rFonts w:ascii="Times New Roman" w:hAnsi="Times New Roman" w:cs="Times New Roman"/>
          <w:sz w:val="24"/>
          <w:szCs w:val="24"/>
        </w:rPr>
        <w:t xml:space="preserve"> настоящих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молодая семья подает в орган местного самоуправления по месту жительства следующие документы: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14.08.2018 </w:t>
      </w:r>
      <w:hyperlink r:id="rId58"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15.07.2020 </w:t>
      </w:r>
      <w:hyperlink r:id="rId59"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hyperlink w:anchor="Par330"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27.10.2020 N 1747)</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92"/>
      <w:bookmarkEnd w:id="17"/>
      <w:r>
        <w:rPr>
          <w:rFonts w:ascii="Times New Roman" w:hAnsi="Times New Roman" w:cs="Times New Roman"/>
          <w:sz w:val="24"/>
          <w:szCs w:val="24"/>
        </w:rPr>
        <w:t>б) копия документов, удостоверяющих личность каждого члена семьи;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копия свидетельства о браке (на неполную семью не распространяется);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документ, подтверждающий признание молодой семьи нуждающейся в жилых помещениях;</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95"/>
      <w:bookmarkEnd w:id="18"/>
      <w:proofErr w:type="gramStart"/>
      <w:r>
        <w:rPr>
          <w:rFonts w:ascii="Times New Roman" w:hAnsi="Times New Roman" w:cs="Times New Roman"/>
          <w:sz w:val="24"/>
          <w:szCs w:val="24"/>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копия документа, подтверждающего регистрацию в системе индивидуального (персонифицированного) учета каждого члена семьи.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15.11.2019 </w:t>
      </w:r>
      <w:hyperlink r:id="rId61" w:history="1">
        <w:r>
          <w:rPr>
            <w:rFonts w:ascii="Times New Roman" w:hAnsi="Times New Roman" w:cs="Times New Roman"/>
            <w:color w:val="0000FF"/>
            <w:sz w:val="24"/>
            <w:szCs w:val="24"/>
          </w:rPr>
          <w:t>N 1458</w:t>
        </w:r>
      </w:hyperlink>
      <w:r>
        <w:rPr>
          <w:rFonts w:ascii="Times New Roman" w:hAnsi="Times New Roman" w:cs="Times New Roman"/>
          <w:sz w:val="24"/>
          <w:szCs w:val="24"/>
        </w:rPr>
        <w:t xml:space="preserve">, от 15.07.2020 </w:t>
      </w:r>
      <w:hyperlink r:id="rId62"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98"/>
      <w:bookmarkEnd w:id="19"/>
      <w:r>
        <w:rPr>
          <w:rFonts w:ascii="Times New Roman" w:hAnsi="Times New Roman" w:cs="Times New Roman"/>
          <w:sz w:val="24"/>
          <w:szCs w:val="24"/>
        </w:rPr>
        <w:t xml:space="preserve">19. Для участия в мероприятии ведомственной целевой программы в целях использования социальной выплаты в соответствии с </w:t>
      </w:r>
      <w:hyperlink w:anchor="Par30" w:history="1">
        <w:r>
          <w:rPr>
            <w:rFonts w:ascii="Times New Roman" w:hAnsi="Times New Roman" w:cs="Times New Roman"/>
            <w:color w:val="0000FF"/>
            <w:sz w:val="24"/>
            <w:szCs w:val="24"/>
          </w:rPr>
          <w:t>подпунктами "е"</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"и" пункта 2 настоящих</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молодая семья подает в орган местного самоуправления по месту жительства следующие документы:</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hyperlink w:anchor="Par330"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27.10.2020 N 1747)</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101"/>
      <w:bookmarkEnd w:id="20"/>
      <w:r>
        <w:rPr>
          <w:rFonts w:ascii="Times New Roman" w:hAnsi="Times New Roman" w:cs="Times New Roman"/>
          <w:sz w:val="24"/>
          <w:szCs w:val="24"/>
        </w:rPr>
        <w:t>б) копии документов, удостоверяющих личность каждого члена семьи;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копия свидетельства о браке (на неполную семью не распространяется);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ar30" w:history="1">
        <w:r>
          <w:rPr>
            <w:rFonts w:ascii="Times New Roman" w:hAnsi="Times New Roman" w:cs="Times New Roman"/>
            <w:color w:val="0000FF"/>
            <w:sz w:val="24"/>
            <w:szCs w:val="24"/>
          </w:rPr>
          <w:t>подпунктом "е" пункта 2</w:t>
        </w:r>
      </w:hyperlink>
      <w:r>
        <w:rPr>
          <w:rFonts w:ascii="Times New Roman" w:hAnsi="Times New Roman" w:cs="Times New Roman"/>
          <w:sz w:val="24"/>
          <w:szCs w:val="24"/>
        </w:rPr>
        <w:t xml:space="preserve"> настоящих Правил;</w:t>
      </w:r>
      <w:proofErr w:type="gramEnd"/>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ar36" w:history="1">
        <w:r>
          <w:rPr>
            <w:rFonts w:ascii="Times New Roman" w:hAnsi="Times New Roman" w:cs="Times New Roman"/>
            <w:color w:val="0000FF"/>
            <w:sz w:val="24"/>
            <w:szCs w:val="24"/>
          </w:rPr>
          <w:t>подпунктом "и" пункта 2</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105"/>
      <w:bookmarkEnd w:id="21"/>
      <w:r>
        <w:rPr>
          <w:rFonts w:ascii="Times New Roman" w:hAnsi="Times New Roman" w:cs="Times New Roman"/>
          <w:sz w:val="24"/>
          <w:szCs w:val="24"/>
        </w:rPr>
        <w:t>е) копия договора жилищного кредита;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106"/>
      <w:bookmarkEnd w:id="22"/>
      <w:r>
        <w:rPr>
          <w:rFonts w:ascii="Times New Roman" w:hAnsi="Times New Roman" w:cs="Times New Roman"/>
          <w:sz w:val="24"/>
          <w:szCs w:val="24"/>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документ, подтверждающий признание молодой семьи нуждающейся в жилом помещении в соответствии с </w:t>
      </w:r>
      <w:hyperlink w:anchor="Par59" w:history="1">
        <w:r>
          <w:rPr>
            <w:rFonts w:ascii="Times New Roman" w:hAnsi="Times New Roman" w:cs="Times New Roman"/>
            <w:color w:val="0000FF"/>
            <w:sz w:val="24"/>
            <w:szCs w:val="24"/>
          </w:rPr>
          <w:t>пунктом 7</w:t>
        </w:r>
      </w:hyperlink>
      <w:r>
        <w:rPr>
          <w:rFonts w:ascii="Times New Roman" w:hAnsi="Times New Roman" w:cs="Times New Roman"/>
          <w:sz w:val="24"/>
          <w:szCs w:val="24"/>
        </w:rPr>
        <w:t xml:space="preserve"> настоящих Правил на день заключения договора жилищного кредита, указанного в </w:t>
      </w:r>
      <w:hyperlink w:anchor="Par105" w:history="1">
        <w:r>
          <w:rPr>
            <w:rFonts w:ascii="Times New Roman" w:hAnsi="Times New Roman" w:cs="Times New Roman"/>
            <w:color w:val="0000FF"/>
            <w:sz w:val="24"/>
            <w:szCs w:val="24"/>
          </w:rPr>
          <w:t>подпункте "е"</w:t>
        </w:r>
      </w:hyperlink>
      <w:r>
        <w:rPr>
          <w:rFonts w:ascii="Times New Roman" w:hAnsi="Times New Roman" w:cs="Times New Roman"/>
          <w:sz w:val="24"/>
          <w:szCs w:val="24"/>
        </w:rPr>
        <w:t xml:space="preserve"> настоящего пункта;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108"/>
      <w:bookmarkEnd w:id="23"/>
      <w:r>
        <w:rPr>
          <w:rFonts w:ascii="Times New Roman" w:hAnsi="Times New Roman" w:cs="Times New Roman"/>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 копия документа, подтверждающего регистрацию в системе индивидуального (персонифицированного) учета каждого члена семьи.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19 в ред. </w:t>
      </w:r>
      <w:hyperlink r:id="rId6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Документы, предусмотренные </w:t>
      </w:r>
      <w:hyperlink w:anchor="Par88" w:history="1">
        <w:r>
          <w:rPr>
            <w:rFonts w:ascii="Times New Roman" w:hAnsi="Times New Roman" w:cs="Times New Roman"/>
            <w:color w:val="0000FF"/>
            <w:sz w:val="24"/>
            <w:szCs w:val="24"/>
          </w:rPr>
          <w:t>пунктами 18</w:t>
        </w:r>
      </w:hyperlink>
      <w:r>
        <w:rPr>
          <w:rFonts w:ascii="Times New Roman" w:hAnsi="Times New Roman" w:cs="Times New Roman"/>
          <w:sz w:val="24"/>
          <w:szCs w:val="24"/>
        </w:rPr>
        <w:t xml:space="preserve"> или </w:t>
      </w:r>
      <w:hyperlink w:anchor="Par9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w:t>
      </w:r>
      <w:hyperlink w:anchor="Par148" w:history="1">
        <w:r>
          <w:rPr>
            <w:rFonts w:ascii="Times New Roman" w:hAnsi="Times New Roman" w:cs="Times New Roman"/>
            <w:color w:val="0000FF"/>
            <w:sz w:val="24"/>
            <w:szCs w:val="24"/>
          </w:rPr>
          <w:t>31</w:t>
        </w:r>
      </w:hyperlink>
      <w:r>
        <w:rPr>
          <w:rFonts w:ascii="Times New Roman" w:hAnsi="Times New Roman" w:cs="Times New Roman"/>
          <w:sz w:val="24"/>
          <w:szCs w:val="24"/>
        </w:rPr>
        <w:t xml:space="preserve"> и </w:t>
      </w:r>
      <w:hyperlink w:anchor="Par154"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Pr>
          <w:rFonts w:ascii="Times New Roman" w:hAnsi="Times New Roman" w:cs="Times New Roman"/>
          <w:sz w:val="24"/>
          <w:szCs w:val="24"/>
        </w:rPr>
        <w:t xml:space="preserve">В случае подачи документов в электронной форме документы подписываются простой электронной подписью члена молодой семьи в соответствии с </w:t>
      </w:r>
      <w:hyperlink r:id="rId65" w:history="1">
        <w:r>
          <w:rPr>
            <w:rFonts w:ascii="Times New Roman" w:hAnsi="Times New Roman" w:cs="Times New Roman"/>
            <w:color w:val="0000FF"/>
            <w:sz w:val="24"/>
            <w:szCs w:val="24"/>
          </w:rPr>
          <w:t>пунктом 2(1)</w:t>
        </w:r>
      </w:hyperlink>
      <w:r>
        <w:rPr>
          <w:rFonts w:ascii="Times New Roman" w:hAnsi="Times New Roman" w:cs="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w:t>
      </w:r>
      <w:proofErr w:type="gramEnd"/>
      <w:r>
        <w:rPr>
          <w:rFonts w:ascii="Times New Roman" w:hAnsi="Times New Roman" w:cs="Times New Roman"/>
          <w:sz w:val="24"/>
          <w:szCs w:val="24"/>
        </w:rPr>
        <w:t xml:space="preserve"> государственных и муниципальных услуг".</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6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27.10.2020 N 1747)</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Орган местного самоуправления организует работу по проверке сведений, содержащихся в документах, предусмотренных </w:t>
      </w:r>
      <w:hyperlink w:anchor="Par88" w:history="1">
        <w:r>
          <w:rPr>
            <w:rFonts w:ascii="Times New Roman" w:hAnsi="Times New Roman" w:cs="Times New Roman"/>
            <w:color w:val="0000FF"/>
            <w:sz w:val="24"/>
            <w:szCs w:val="24"/>
          </w:rPr>
          <w:t>пунктами 18</w:t>
        </w:r>
      </w:hyperlink>
      <w:r>
        <w:rPr>
          <w:rFonts w:ascii="Times New Roman" w:hAnsi="Times New Roman" w:cs="Times New Roman"/>
          <w:sz w:val="24"/>
          <w:szCs w:val="24"/>
        </w:rPr>
        <w:t xml:space="preserve"> или </w:t>
      </w:r>
      <w:hyperlink w:anchor="Par9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w:t>
      </w:r>
      <w:r>
        <w:rPr>
          <w:rFonts w:ascii="Times New Roman" w:hAnsi="Times New Roman" w:cs="Times New Roman"/>
          <w:sz w:val="24"/>
          <w:szCs w:val="24"/>
        </w:rPr>
        <w:lastRenderedPageBreak/>
        <w:t>электронной форме посредством Единого портала уведомляется органом местного самоуправления в 5-дневный срок.</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67"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68"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27.10.2020 </w:t>
      </w:r>
      <w:hyperlink r:id="rId69" w:history="1">
        <w:r>
          <w:rPr>
            <w:rFonts w:ascii="Times New Roman" w:hAnsi="Times New Roman" w:cs="Times New Roman"/>
            <w:color w:val="0000FF"/>
            <w:sz w:val="24"/>
            <w:szCs w:val="24"/>
          </w:rPr>
          <w:t>N 1747</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116"/>
      <w:bookmarkEnd w:id="24"/>
      <w:r>
        <w:rPr>
          <w:rFonts w:ascii="Times New Roman" w:hAnsi="Times New Roman" w:cs="Times New Roman"/>
          <w:sz w:val="24"/>
          <w:szCs w:val="24"/>
        </w:rPr>
        <w:t>22. Основаниями для отказа в признании молодой семьи участницей мероприятия ведомственной целевой программы являются: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70"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71"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72"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несоответствие молодой семьи требованиям, предусмотренным </w:t>
      </w:r>
      <w:hyperlink w:anchor="Par51" w:history="1">
        <w:r>
          <w:rPr>
            <w:rFonts w:ascii="Times New Roman" w:hAnsi="Times New Roman" w:cs="Times New Roman"/>
            <w:color w:val="0000FF"/>
            <w:sz w:val="24"/>
            <w:szCs w:val="24"/>
          </w:rPr>
          <w:t>пунктом 6</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непредставление или представление не в полном объеме документов, предусмотренных </w:t>
      </w:r>
      <w:hyperlink w:anchor="Par88" w:history="1">
        <w:r>
          <w:rPr>
            <w:rFonts w:ascii="Times New Roman" w:hAnsi="Times New Roman" w:cs="Times New Roman"/>
            <w:color w:val="0000FF"/>
            <w:sz w:val="24"/>
            <w:szCs w:val="24"/>
          </w:rPr>
          <w:t>пунктами 18</w:t>
        </w:r>
      </w:hyperlink>
      <w:r>
        <w:rPr>
          <w:rFonts w:ascii="Times New Roman" w:hAnsi="Times New Roman" w:cs="Times New Roman"/>
          <w:sz w:val="24"/>
          <w:szCs w:val="24"/>
        </w:rPr>
        <w:t xml:space="preserve"> или </w:t>
      </w:r>
      <w:hyperlink w:anchor="Par98"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недостоверность сведений, содержащихся в представленных документах;</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мерах государственной поддержки семей, имеющих детей, в части погашения обязательств</w:t>
      </w:r>
      <w:proofErr w:type="gramEnd"/>
      <w:r>
        <w:rPr>
          <w:rFonts w:ascii="Times New Roman" w:hAnsi="Times New Roman" w:cs="Times New Roman"/>
          <w:sz w:val="24"/>
          <w:szCs w:val="24"/>
        </w:rPr>
        <w:t xml:space="preserve"> по ипотечным жилищным кредитам (займам) и о внесении изменений в статью 13.2 Федерального закона "Об актах гражданского состояния".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4"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ar116" w:history="1">
        <w:r>
          <w:rPr>
            <w:rFonts w:ascii="Times New Roman" w:hAnsi="Times New Roman" w:cs="Times New Roman"/>
            <w:color w:val="0000FF"/>
            <w:sz w:val="24"/>
            <w:szCs w:val="24"/>
          </w:rPr>
          <w:t>пунктом 22</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7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w:t>
      </w:r>
      <w:proofErr w:type="gramStart"/>
      <w:r>
        <w:rPr>
          <w:rFonts w:ascii="Times New Roman" w:hAnsi="Times New Roman" w:cs="Times New Roman"/>
          <w:sz w:val="24"/>
          <w:szCs w:val="24"/>
        </w:rPr>
        <w:t>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Постановлений Правительства РФ от 30.12.2017 </w:t>
      </w:r>
      <w:hyperlink r:id="rId76"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77"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78"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Постановлений Правительства РФ от 30.12.2017 </w:t>
      </w:r>
      <w:hyperlink r:id="rId79"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80"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81"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 xml:space="preserve">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w:t>
      </w:r>
      <w:r>
        <w:rPr>
          <w:rFonts w:ascii="Times New Roman" w:hAnsi="Times New Roman" w:cs="Times New Roman"/>
          <w:sz w:val="24"/>
          <w:szCs w:val="24"/>
        </w:rPr>
        <w:lastRenderedPageBreak/>
        <w:t xml:space="preserve">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мероприятия</w:t>
      </w:r>
      <w:proofErr w:type="gramEnd"/>
      <w:r>
        <w:rPr>
          <w:rFonts w:ascii="Times New Roman" w:hAnsi="Times New Roman" w:cs="Times New Roman"/>
          <w:sz w:val="24"/>
          <w:szCs w:val="24"/>
        </w:rPr>
        <w:t xml:space="preserve"> ведомственной целевой программы из бюджета субъекта Российской Федерации и (или) местных бюджетов на соответствующий год, </w:t>
      </w:r>
      <w:proofErr w:type="gramStart"/>
      <w:r>
        <w:rPr>
          <w:rFonts w:ascii="Times New Roman" w:hAnsi="Times New Roman" w:cs="Times New Roman"/>
          <w:sz w:val="24"/>
          <w:szCs w:val="24"/>
        </w:rPr>
        <w:t>формирует и утверждает</w:t>
      </w:r>
      <w:proofErr w:type="gramEnd"/>
      <w:r>
        <w:rPr>
          <w:rFonts w:ascii="Times New Roman" w:hAnsi="Times New Roman" w:cs="Times New Roman"/>
          <w:sz w:val="24"/>
          <w:szCs w:val="24"/>
        </w:rPr>
        <w:t xml:space="preserve">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82" w:history="1">
        <w:r>
          <w:rPr>
            <w:rFonts w:ascii="Times New Roman" w:hAnsi="Times New Roman" w:cs="Times New Roman"/>
            <w:color w:val="0000FF"/>
            <w:sz w:val="24"/>
            <w:szCs w:val="24"/>
          </w:rPr>
          <w:t>пунктом 3</w:t>
        </w:r>
      </w:hyperlink>
      <w:r>
        <w:rPr>
          <w:rFonts w:ascii="Times New Roman" w:hAnsi="Times New Roman" w:cs="Times New Roman"/>
          <w:sz w:val="24"/>
          <w:szCs w:val="24"/>
        </w:rPr>
        <w:t xml:space="preserve"> приложения N 5 к государственной</w:t>
      </w:r>
      <w:proofErr w:type="gramEnd"/>
      <w:r>
        <w:rPr>
          <w:rFonts w:ascii="Times New Roman" w:hAnsi="Times New Roman" w:cs="Times New Roman"/>
          <w:sz w:val="24"/>
          <w:szCs w:val="24"/>
        </w:rPr>
        <w:t xml:space="preserve">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26 в ред. </w:t>
      </w:r>
      <w:hyperlink r:id="rId8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w:t>
      </w:r>
      <w:proofErr w:type="gramStart"/>
      <w:r>
        <w:rPr>
          <w:rFonts w:ascii="Times New Roman" w:hAnsi="Times New Roman" w:cs="Times New Roman"/>
          <w:sz w:val="24"/>
          <w:szCs w:val="24"/>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30.01.2019 </w:t>
      </w:r>
      <w:hyperlink r:id="rId84"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85"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86"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14.08.2018 </w:t>
      </w:r>
      <w:hyperlink r:id="rId87"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30.01.2019 </w:t>
      </w:r>
      <w:hyperlink r:id="rId88"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89"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w:t>
      </w:r>
      <w:r>
        <w:rPr>
          <w:rFonts w:ascii="Times New Roman" w:hAnsi="Times New Roman" w:cs="Times New Roman"/>
          <w:sz w:val="24"/>
          <w:szCs w:val="24"/>
        </w:rPr>
        <w:lastRenderedPageBreak/>
        <w:t>молодым семьям, имеющим 3 и более детей, в размере не более 30 процентов общего количества молодых</w:t>
      </w:r>
      <w:proofErr w:type="gramEnd"/>
      <w:r>
        <w:rPr>
          <w:rFonts w:ascii="Times New Roman" w:hAnsi="Times New Roman" w:cs="Times New Roman"/>
          <w:sz w:val="24"/>
          <w:szCs w:val="24"/>
        </w:rPr>
        <w:t xml:space="preserve"> семей, включаемых в указанный список.</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9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02.08.2019 N 1012; в ред. </w:t>
      </w:r>
      <w:hyperlink r:id="rId9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11.09.2019 N 1182)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9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26.05.2016 N 466)</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93"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94"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95" w:history="1">
        <w:r>
          <w:rPr>
            <w:rFonts w:ascii="Times New Roman" w:hAnsi="Times New Roman" w:cs="Times New Roman"/>
            <w:color w:val="0000FF"/>
            <w:sz w:val="24"/>
            <w:szCs w:val="24"/>
          </w:rPr>
          <w:t>N 1042</w:t>
        </w:r>
      </w:hyperlink>
      <w:r>
        <w:rPr>
          <w:rFonts w:ascii="Times New Roman" w:hAnsi="Times New Roman" w:cs="Times New Roman"/>
          <w:sz w:val="24"/>
          <w:szCs w:val="24"/>
        </w:rPr>
        <w:t xml:space="preserve">, от 27.10.2020 </w:t>
      </w:r>
      <w:hyperlink r:id="rId96" w:history="1">
        <w:r>
          <w:rPr>
            <w:rFonts w:ascii="Times New Roman" w:hAnsi="Times New Roman" w:cs="Times New Roman"/>
            <w:color w:val="0000FF"/>
            <w:sz w:val="24"/>
            <w:szCs w:val="24"/>
          </w:rPr>
          <w:t>N 1747</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28(1). </w:t>
      </w:r>
      <w:proofErr w:type="gramStart"/>
      <w:r>
        <w:rPr>
          <w:rFonts w:ascii="Times New Roman" w:hAnsi="Times New Roman" w:cs="Times New Roman"/>
          <w:sz w:val="24"/>
          <w:szCs w:val="24"/>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28(1) введен </w:t>
      </w:r>
      <w:hyperlink r:id="rId97"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20.05.2017 N 609)</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w:t>
      </w:r>
      <w:proofErr w:type="gramStart"/>
      <w:r>
        <w:rPr>
          <w:rFonts w:ascii="Times New Roman" w:hAnsi="Times New Roman" w:cs="Times New Roman"/>
          <w:sz w:val="24"/>
          <w:szCs w:val="24"/>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Pr>
          <w:rFonts w:ascii="Times New Roman" w:hAnsi="Times New Roman" w:cs="Times New Roman"/>
          <w:sz w:val="24"/>
          <w:szCs w:val="24"/>
        </w:rPr>
        <w:t>, а также разъясняет порядок и условия получения и использования социальной выплаты, предоставляемой по этому свидетельству.</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w:t>
      </w:r>
      <w:proofErr w:type="gramStart"/>
      <w:r>
        <w:rPr>
          <w:rFonts w:ascii="Times New Roman" w:hAnsi="Times New Roman" w:cs="Times New Roman"/>
          <w:sz w:val="24"/>
          <w:szCs w:val="24"/>
        </w:rPr>
        <w:t>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Pr>
          <w:rFonts w:ascii="Times New Roman" w:hAnsi="Times New Roman" w:cs="Times New Roman"/>
          <w:sz w:val="24"/>
          <w:szCs w:val="24"/>
        </w:rPr>
        <w:t xml:space="preserve"> власти субъекта Российской Федерации.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w:t>
      </w:r>
      <w:r>
        <w:rPr>
          <w:rFonts w:ascii="Times New Roman" w:hAnsi="Times New Roman" w:cs="Times New Roman"/>
          <w:sz w:val="24"/>
          <w:szCs w:val="24"/>
        </w:rPr>
        <w:lastRenderedPageBreak/>
        <w:t xml:space="preserve">необходимые документы для получения свидетельства о праве на получение социальной выплаты в установленный </w:t>
      </w:r>
      <w:hyperlink w:anchor="Par148" w:history="1">
        <w:r>
          <w:rPr>
            <w:rFonts w:ascii="Times New Roman" w:hAnsi="Times New Roman" w:cs="Times New Roman"/>
            <w:color w:val="0000FF"/>
            <w:sz w:val="24"/>
            <w:szCs w:val="24"/>
          </w:rPr>
          <w:t>пунктом 31</w:t>
        </w:r>
      </w:hyperlink>
      <w:r>
        <w:rPr>
          <w:rFonts w:ascii="Times New Roman" w:hAnsi="Times New Roman" w:cs="Times New Roman"/>
          <w:sz w:val="24"/>
          <w:szCs w:val="24"/>
        </w:rPr>
        <w:t xml:space="preserve"> настоящих Правил срок, или в течение срока</w:t>
      </w:r>
      <w:proofErr w:type="gramEnd"/>
      <w:r>
        <w:rPr>
          <w:rFonts w:ascii="Times New Roman" w:hAnsi="Times New Roman" w:cs="Times New Roman"/>
          <w:sz w:val="24"/>
          <w:szCs w:val="24"/>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148"/>
      <w:bookmarkEnd w:id="25"/>
      <w:r>
        <w:rPr>
          <w:rFonts w:ascii="Times New Roman" w:hAnsi="Times New Roman" w:cs="Times New Roman"/>
          <w:sz w:val="24"/>
          <w:szCs w:val="24"/>
        </w:rPr>
        <w:t xml:space="preserve">31. </w:t>
      </w:r>
      <w:proofErr w:type="gramStart"/>
      <w:r>
        <w:rPr>
          <w:rFonts w:ascii="Times New Roman" w:hAnsi="Times New Roman" w:cs="Times New Roman"/>
          <w:sz w:val="24"/>
          <w:szCs w:val="24"/>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w:t>
      </w:r>
      <w:proofErr w:type="gramEnd"/>
      <w:r>
        <w:rPr>
          <w:rFonts w:ascii="Times New Roman" w:hAnsi="Times New Roman" w:cs="Times New Roman"/>
          <w:sz w:val="24"/>
          <w:szCs w:val="24"/>
        </w:rPr>
        <w:t xml:space="preserve"> свидетельства (в произвольной форме) и документы: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26.05.2016 </w:t>
      </w:r>
      <w:hyperlink r:id="rId99" w:history="1">
        <w:r>
          <w:rPr>
            <w:rFonts w:ascii="Times New Roman" w:hAnsi="Times New Roman" w:cs="Times New Roman"/>
            <w:color w:val="0000FF"/>
            <w:sz w:val="24"/>
            <w:szCs w:val="24"/>
          </w:rPr>
          <w:t>N 466</w:t>
        </w:r>
      </w:hyperlink>
      <w:r>
        <w:rPr>
          <w:rFonts w:ascii="Times New Roman" w:hAnsi="Times New Roman" w:cs="Times New Roman"/>
          <w:sz w:val="24"/>
          <w:szCs w:val="24"/>
        </w:rPr>
        <w:t xml:space="preserve">, от 30.12.2016 </w:t>
      </w:r>
      <w:hyperlink r:id="rId100" w:history="1">
        <w:r>
          <w:rPr>
            <w:rFonts w:ascii="Times New Roman" w:hAnsi="Times New Roman" w:cs="Times New Roman"/>
            <w:color w:val="0000FF"/>
            <w:sz w:val="24"/>
            <w:szCs w:val="24"/>
          </w:rPr>
          <w:t>N 1562</w:t>
        </w:r>
      </w:hyperlink>
      <w:r>
        <w:rPr>
          <w:rFonts w:ascii="Times New Roman" w:hAnsi="Times New Roman" w:cs="Times New Roman"/>
          <w:sz w:val="24"/>
          <w:szCs w:val="24"/>
        </w:rPr>
        <w:t xml:space="preserve">, от 30.12.2017 </w:t>
      </w:r>
      <w:hyperlink r:id="rId101"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02"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15.07.2020 </w:t>
      </w:r>
      <w:hyperlink r:id="rId103"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предусмотренные </w:t>
      </w:r>
      <w:hyperlink w:anchor="Par92"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 </w:t>
      </w:r>
      <w:hyperlink w:anchor="Par95" w:history="1">
        <w:r>
          <w:rPr>
            <w:rFonts w:ascii="Times New Roman" w:hAnsi="Times New Roman" w:cs="Times New Roman"/>
            <w:color w:val="0000FF"/>
            <w:sz w:val="24"/>
            <w:szCs w:val="24"/>
          </w:rPr>
          <w:t>"д" пункта 18</w:t>
        </w:r>
      </w:hyperlink>
      <w:r>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w:anchor="Par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w:anchor="Par28" w:history="1">
        <w:r>
          <w:rPr>
            <w:rFonts w:ascii="Times New Roman" w:hAnsi="Times New Roman" w:cs="Times New Roman"/>
            <w:color w:val="0000FF"/>
            <w:sz w:val="24"/>
            <w:szCs w:val="24"/>
          </w:rPr>
          <w:t>"д"</w:t>
        </w:r>
      </w:hyperlink>
      <w:r>
        <w:rPr>
          <w:rFonts w:ascii="Times New Roman" w:hAnsi="Times New Roman" w:cs="Times New Roman"/>
          <w:sz w:val="24"/>
          <w:szCs w:val="24"/>
        </w:rPr>
        <w:t xml:space="preserve">, </w:t>
      </w:r>
      <w:hyperlink w:anchor="Par32" w:history="1">
        <w:r>
          <w:rPr>
            <w:rFonts w:ascii="Times New Roman" w:hAnsi="Times New Roman" w:cs="Times New Roman"/>
            <w:color w:val="0000FF"/>
            <w:sz w:val="24"/>
            <w:szCs w:val="24"/>
          </w:rPr>
          <w:t>"ж"</w:t>
        </w:r>
      </w:hyperlink>
      <w:r>
        <w:rPr>
          <w:rFonts w:ascii="Times New Roman" w:hAnsi="Times New Roman" w:cs="Times New Roman"/>
          <w:sz w:val="24"/>
          <w:szCs w:val="24"/>
        </w:rPr>
        <w:t xml:space="preserve"> и </w:t>
      </w:r>
      <w:hyperlink w:anchor="Par34" w:history="1">
        <w:r>
          <w:rPr>
            <w:rFonts w:ascii="Times New Roman" w:hAnsi="Times New Roman" w:cs="Times New Roman"/>
            <w:color w:val="0000FF"/>
            <w:sz w:val="24"/>
            <w:szCs w:val="24"/>
          </w:rPr>
          <w:t>"з" пункта 2</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14.08.2018 </w:t>
      </w:r>
      <w:hyperlink r:id="rId104"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15.07.2020 </w:t>
      </w:r>
      <w:hyperlink r:id="rId105"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предусмотренные </w:t>
      </w:r>
      <w:hyperlink w:anchor="Par101" w:history="1">
        <w:r>
          <w:rPr>
            <w:rFonts w:ascii="Times New Roman" w:hAnsi="Times New Roman" w:cs="Times New Roman"/>
            <w:color w:val="0000FF"/>
            <w:sz w:val="24"/>
            <w:szCs w:val="24"/>
          </w:rPr>
          <w:t>подпунктами "б"</w:t>
        </w:r>
      </w:hyperlink>
      <w:r>
        <w:rPr>
          <w:rFonts w:ascii="Times New Roman" w:hAnsi="Times New Roman" w:cs="Times New Roman"/>
          <w:sz w:val="24"/>
          <w:szCs w:val="24"/>
        </w:rPr>
        <w:t xml:space="preserve"> - </w:t>
      </w:r>
      <w:hyperlink w:anchor="Par106" w:history="1">
        <w:r>
          <w:rPr>
            <w:rFonts w:ascii="Times New Roman" w:hAnsi="Times New Roman" w:cs="Times New Roman"/>
            <w:color w:val="0000FF"/>
            <w:sz w:val="24"/>
            <w:szCs w:val="24"/>
          </w:rPr>
          <w:t>"ж"</w:t>
        </w:r>
      </w:hyperlink>
      <w:r>
        <w:rPr>
          <w:rFonts w:ascii="Times New Roman" w:hAnsi="Times New Roman" w:cs="Times New Roman"/>
          <w:sz w:val="24"/>
          <w:szCs w:val="24"/>
        </w:rPr>
        <w:t xml:space="preserve"> и </w:t>
      </w:r>
      <w:hyperlink w:anchor="Par108" w:history="1">
        <w:r>
          <w:rPr>
            <w:rFonts w:ascii="Times New Roman" w:hAnsi="Times New Roman" w:cs="Times New Roman"/>
            <w:color w:val="0000FF"/>
            <w:sz w:val="24"/>
            <w:szCs w:val="24"/>
          </w:rPr>
          <w:t>"и" пункта 19</w:t>
        </w:r>
      </w:hyperlink>
      <w:r>
        <w:rPr>
          <w:rFonts w:ascii="Times New Roman" w:hAnsi="Times New Roman" w:cs="Times New Roman"/>
          <w:sz w:val="24"/>
          <w:szCs w:val="24"/>
        </w:rPr>
        <w:t xml:space="preserve"> настоящих Правил, - в случае использования социальных выплат в соответствии с </w:t>
      </w:r>
      <w:hyperlink w:anchor="Par30" w:history="1">
        <w:r>
          <w:rPr>
            <w:rFonts w:ascii="Times New Roman" w:hAnsi="Times New Roman" w:cs="Times New Roman"/>
            <w:color w:val="0000FF"/>
            <w:sz w:val="24"/>
            <w:szCs w:val="24"/>
          </w:rPr>
          <w:t>подпунктами "е"</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"и" пункта 2</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"б" в ред. </w:t>
      </w:r>
      <w:hyperlink r:id="rId10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154"/>
      <w:bookmarkEnd w:id="26"/>
      <w:r>
        <w:rPr>
          <w:rFonts w:ascii="Times New Roman" w:hAnsi="Times New Roman" w:cs="Times New Roman"/>
          <w:sz w:val="24"/>
          <w:szCs w:val="24"/>
        </w:rPr>
        <w:t xml:space="preserve">32. В </w:t>
      </w:r>
      <w:proofErr w:type="gramStart"/>
      <w:r>
        <w:rPr>
          <w:rFonts w:ascii="Times New Roman" w:hAnsi="Times New Roman" w:cs="Times New Roman"/>
          <w:sz w:val="24"/>
          <w:szCs w:val="24"/>
        </w:rPr>
        <w:t>заявлении</w:t>
      </w:r>
      <w:proofErr w:type="gramEnd"/>
      <w:r>
        <w:rPr>
          <w:rFonts w:ascii="Times New Roman" w:hAnsi="Times New Roman" w:cs="Times New Roman"/>
          <w:sz w:val="24"/>
          <w:szCs w:val="24"/>
        </w:rPr>
        <w:t xml:space="preserve">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Орган местного самоуправления организует работу по проверке сведений, содержащихся в документах, указанных в </w:t>
      </w:r>
      <w:hyperlink w:anchor="Par148" w:history="1">
        <w:r>
          <w:rPr>
            <w:rFonts w:ascii="Times New Roman" w:hAnsi="Times New Roman" w:cs="Times New Roman"/>
            <w:color w:val="0000FF"/>
            <w:sz w:val="24"/>
            <w:szCs w:val="24"/>
          </w:rPr>
          <w:t>пункте 31</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отказа в выдаче свидетельства о праве на получение социальной выплаты </w:t>
      </w:r>
      <w:proofErr w:type="gramStart"/>
      <w:r>
        <w:rPr>
          <w:rFonts w:ascii="Times New Roman" w:hAnsi="Times New Roman" w:cs="Times New Roman"/>
          <w:sz w:val="24"/>
          <w:szCs w:val="24"/>
        </w:rPr>
        <w:t>являются</w:t>
      </w:r>
      <w:proofErr w:type="gramEnd"/>
      <w:r>
        <w:rPr>
          <w:rFonts w:ascii="Times New Roman" w:hAnsi="Times New Roman" w:cs="Times New Roman"/>
          <w:sz w:val="24"/>
          <w:szCs w:val="24"/>
        </w:rPr>
        <w:t xml:space="preserve"> нарушение установленного </w:t>
      </w:r>
      <w:hyperlink w:anchor="Par148" w:history="1">
        <w:r>
          <w:rPr>
            <w:rFonts w:ascii="Times New Roman" w:hAnsi="Times New Roman" w:cs="Times New Roman"/>
            <w:color w:val="0000FF"/>
            <w:sz w:val="24"/>
            <w:szCs w:val="24"/>
          </w:rPr>
          <w:t>пунктом 31</w:t>
        </w:r>
      </w:hyperlink>
      <w:r>
        <w:rPr>
          <w:rFonts w:ascii="Times New Roman" w:hAnsi="Times New Roman" w:cs="Times New Roman"/>
          <w:sz w:val="24"/>
          <w:szCs w:val="24"/>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ar168" w:history="1">
        <w:r>
          <w:rPr>
            <w:rFonts w:ascii="Times New Roman" w:hAnsi="Times New Roman" w:cs="Times New Roman"/>
            <w:color w:val="0000FF"/>
            <w:sz w:val="24"/>
            <w:szCs w:val="24"/>
          </w:rPr>
          <w:t>пункта 38</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157"/>
      <w:bookmarkEnd w:id="27"/>
      <w:r>
        <w:rPr>
          <w:rFonts w:ascii="Times New Roman" w:hAnsi="Times New Roman" w:cs="Times New Roman"/>
          <w:sz w:val="24"/>
          <w:szCs w:val="24"/>
        </w:rP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Постановлений Правительства РФ от 30.12.2017 </w:t>
      </w:r>
      <w:hyperlink r:id="rId107"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08"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109" w:history="1">
        <w:r>
          <w:rPr>
            <w:rFonts w:ascii="Times New Roman" w:hAnsi="Times New Roman" w:cs="Times New Roman"/>
            <w:color w:val="0000FF"/>
            <w:sz w:val="24"/>
            <w:szCs w:val="24"/>
          </w:rPr>
          <w:t>N 1042</w:t>
        </w:r>
      </w:hyperlink>
      <w:r>
        <w:rPr>
          <w:rFonts w:ascii="Times New Roman" w:hAnsi="Times New Roman" w:cs="Times New Roman"/>
          <w:sz w:val="24"/>
          <w:szCs w:val="24"/>
        </w:rPr>
        <w:t xml:space="preserve">, от 27.10.2020 </w:t>
      </w:r>
      <w:hyperlink r:id="rId110" w:history="1">
        <w:r>
          <w:rPr>
            <w:rFonts w:ascii="Times New Roman" w:hAnsi="Times New Roman" w:cs="Times New Roman"/>
            <w:color w:val="0000FF"/>
            <w:sz w:val="24"/>
            <w:szCs w:val="24"/>
          </w:rPr>
          <w:t>N 1747</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ar157" w:history="1">
        <w:r>
          <w:rPr>
            <w:rFonts w:ascii="Times New Roman" w:hAnsi="Times New Roman" w:cs="Times New Roman"/>
            <w:color w:val="0000FF"/>
            <w:sz w:val="24"/>
            <w:szCs w:val="24"/>
          </w:rPr>
          <w:t>пунктом 34</w:t>
        </w:r>
      </w:hyperlink>
      <w:r>
        <w:rPr>
          <w:rFonts w:ascii="Times New Roman" w:hAnsi="Times New Roman" w:cs="Times New Roman"/>
          <w:sz w:val="24"/>
          <w:szCs w:val="24"/>
        </w:rPr>
        <w:t xml:space="preserve"> настоящих Правил, в орган местного самоуправления, выдавший это свидетельство, с заявлением о его замене.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Банк </w:t>
      </w:r>
      <w:proofErr w:type="gramStart"/>
      <w:r>
        <w:rPr>
          <w:rFonts w:ascii="Times New Roman" w:hAnsi="Times New Roman" w:cs="Times New Roman"/>
          <w:sz w:val="24"/>
          <w:szCs w:val="24"/>
        </w:rPr>
        <w:t>заключает с владельцем свидетельства о праве на получение социальной выплаты договор банковского счета и открывает</w:t>
      </w:r>
      <w:proofErr w:type="gramEnd"/>
      <w:r>
        <w:rPr>
          <w:rFonts w:ascii="Times New Roman" w:hAnsi="Times New Roman" w:cs="Times New Roman"/>
          <w:sz w:val="24"/>
          <w:szCs w:val="24"/>
        </w:rPr>
        <w:t xml:space="preserve">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банковского счета и возвращает свидетельство о праве на получение социальной выплаты его владельцу.</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36. </w:t>
      </w:r>
      <w:proofErr w:type="gramStart"/>
      <w:r>
        <w:rPr>
          <w:rFonts w:ascii="Times New Roman" w:hAnsi="Times New Roman" w:cs="Times New Roman"/>
          <w:sz w:val="24"/>
          <w:szCs w:val="24"/>
        </w:rPr>
        <w:t>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w:t>
      </w:r>
      <w:proofErr w:type="gramEnd"/>
      <w:r>
        <w:rPr>
          <w:rFonts w:ascii="Times New Roman" w:hAnsi="Times New Roman" w:cs="Times New Roman"/>
          <w:sz w:val="24"/>
          <w:szCs w:val="24"/>
        </w:rPr>
        <w:t xml:space="preserve"> В </w:t>
      </w:r>
      <w:proofErr w:type="gramStart"/>
      <w:r>
        <w:rPr>
          <w:rFonts w:ascii="Times New Roman" w:hAnsi="Times New Roman" w:cs="Times New Roman"/>
          <w:sz w:val="24"/>
          <w:szCs w:val="24"/>
        </w:rPr>
        <w:t>договоре</w:t>
      </w:r>
      <w:proofErr w:type="gramEnd"/>
      <w:r>
        <w:rPr>
          <w:rFonts w:ascii="Times New Roman" w:hAnsi="Times New Roman" w:cs="Times New Roman"/>
          <w:sz w:val="24"/>
          <w:szCs w:val="24"/>
        </w:rPr>
        <w:t xml:space="preserve">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Pr>
          <w:rFonts w:ascii="Times New Roman" w:hAnsi="Times New Roman" w:cs="Times New Roman"/>
          <w:sz w:val="24"/>
          <w:szCs w:val="24"/>
        </w:rPr>
        <w:t xml:space="preserve">выплаты) </w:t>
      </w:r>
      <w:proofErr w:type="gramEnd"/>
      <w:r>
        <w:rPr>
          <w:rFonts w:ascii="Times New Roman" w:hAnsi="Times New Roman" w:cs="Times New Roman"/>
          <w:sz w:val="24"/>
          <w:szCs w:val="24"/>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168"/>
      <w:bookmarkEnd w:id="28"/>
      <w:r>
        <w:rPr>
          <w:rFonts w:ascii="Times New Roman" w:hAnsi="Times New Roman" w:cs="Times New Roman"/>
          <w:sz w:val="24"/>
          <w:szCs w:val="24"/>
        </w:rPr>
        <w:t xml:space="preserve">38. </w:t>
      </w:r>
      <w:proofErr w:type="gramStart"/>
      <w:r>
        <w:rPr>
          <w:rFonts w:ascii="Times New Roman" w:hAnsi="Times New Roman" w:cs="Times New Roman"/>
          <w:sz w:val="24"/>
          <w:szCs w:val="24"/>
        </w:rPr>
        <w:t xml:space="preserve">Распорядитель счета имеет право использовать социальную выплату для приобретения у любых физических лиц, за исключением указанных в </w:t>
      </w:r>
      <w:hyperlink w:anchor="Par38" w:history="1">
        <w:r>
          <w:rPr>
            <w:rFonts w:ascii="Times New Roman" w:hAnsi="Times New Roman" w:cs="Times New Roman"/>
            <w:color w:val="0000FF"/>
            <w:sz w:val="24"/>
            <w:szCs w:val="24"/>
          </w:rPr>
          <w:t>пункте 2(1)</w:t>
        </w:r>
      </w:hyperlink>
      <w:r>
        <w:rPr>
          <w:rFonts w:ascii="Times New Roman" w:hAnsi="Times New Roman" w:cs="Times New Roman"/>
          <w:sz w:val="24"/>
          <w:szCs w:val="24"/>
        </w:rP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w:t>
      </w:r>
      <w:proofErr w:type="gramEnd"/>
      <w:r>
        <w:rPr>
          <w:rFonts w:ascii="Times New Roman" w:hAnsi="Times New Roman" w:cs="Times New Roman"/>
          <w:sz w:val="24"/>
          <w:szCs w:val="24"/>
        </w:rPr>
        <w:t xml:space="preserve"> </w:t>
      </w:r>
      <w:hyperlink r:id="rId111" w:history="1">
        <w:r>
          <w:rPr>
            <w:rFonts w:ascii="Times New Roman" w:hAnsi="Times New Roman" w:cs="Times New Roman"/>
            <w:color w:val="0000FF"/>
            <w:sz w:val="24"/>
            <w:szCs w:val="24"/>
          </w:rPr>
          <w:t>статьями 15</w:t>
        </w:r>
      </w:hyperlink>
      <w:r>
        <w:rPr>
          <w:rFonts w:ascii="Times New Roman" w:hAnsi="Times New Roman" w:cs="Times New Roman"/>
          <w:sz w:val="24"/>
          <w:szCs w:val="24"/>
        </w:rPr>
        <w:t xml:space="preserve"> и </w:t>
      </w:r>
      <w:hyperlink r:id="rId112" w:history="1">
        <w:r>
          <w:rPr>
            <w:rFonts w:ascii="Times New Roman" w:hAnsi="Times New Roman" w:cs="Times New Roman"/>
            <w:color w:val="0000FF"/>
            <w:sz w:val="24"/>
            <w:szCs w:val="24"/>
          </w:rPr>
          <w:t>16</w:t>
        </w:r>
      </w:hyperlink>
      <w:r>
        <w:rPr>
          <w:rFonts w:ascii="Times New Roman" w:hAnsi="Times New Roman" w:cs="Times New Roman"/>
          <w:sz w:val="24"/>
          <w:szCs w:val="24"/>
        </w:rPr>
        <w:t xml:space="preserve"> Жилищного кодекса Российской Федерации, </w:t>
      </w:r>
      <w:proofErr w:type="gramStart"/>
      <w:r>
        <w:rPr>
          <w:rFonts w:ascii="Times New Roman" w:hAnsi="Times New Roman" w:cs="Times New Roman"/>
          <w:sz w:val="24"/>
          <w:szCs w:val="24"/>
        </w:rPr>
        <w:t>благоустроенных</w:t>
      </w:r>
      <w:proofErr w:type="gramEnd"/>
      <w:r>
        <w:rPr>
          <w:rFonts w:ascii="Times New Roman" w:hAnsi="Times New Roman" w:cs="Times New Roman"/>
          <w:sz w:val="24"/>
          <w:szCs w:val="24"/>
        </w:rPr>
        <w:t xml:space="preserve"> применительно к условиям населенного пункта, в котором приобретается (строится) жилое помещение для постоянного проживания.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14.08.2018 </w:t>
      </w:r>
      <w:hyperlink r:id="rId113"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15.07.2020 </w:t>
      </w:r>
      <w:hyperlink r:id="rId114"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115"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14.08.2018 </w:t>
      </w:r>
      <w:hyperlink r:id="rId116"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30.01.2019 </w:t>
      </w:r>
      <w:hyperlink r:id="rId117"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118"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социальной выплаты в соответствии с </w:t>
      </w:r>
      <w:hyperlink w:anchor="Par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 </w:t>
      </w:r>
      <w:hyperlink w:anchor="Par28" w:history="1">
        <w:r>
          <w:rPr>
            <w:rFonts w:ascii="Times New Roman" w:hAnsi="Times New Roman" w:cs="Times New Roman"/>
            <w:color w:val="0000FF"/>
            <w:sz w:val="24"/>
            <w:szCs w:val="24"/>
          </w:rPr>
          <w:t>"д"</w:t>
        </w:r>
      </w:hyperlink>
      <w:r>
        <w:rPr>
          <w:rFonts w:ascii="Times New Roman" w:hAnsi="Times New Roman" w:cs="Times New Roman"/>
          <w:sz w:val="24"/>
          <w:szCs w:val="24"/>
        </w:rPr>
        <w:t xml:space="preserve">, </w:t>
      </w:r>
      <w:hyperlink w:anchor="Par32" w:history="1">
        <w:r>
          <w:rPr>
            <w:rFonts w:ascii="Times New Roman" w:hAnsi="Times New Roman" w:cs="Times New Roman"/>
            <w:color w:val="0000FF"/>
            <w:sz w:val="24"/>
            <w:szCs w:val="24"/>
          </w:rPr>
          <w:t>"ж"</w:t>
        </w:r>
      </w:hyperlink>
      <w:r>
        <w:rPr>
          <w:rFonts w:ascii="Times New Roman" w:hAnsi="Times New Roman" w:cs="Times New Roman"/>
          <w:sz w:val="24"/>
          <w:szCs w:val="24"/>
        </w:rPr>
        <w:t xml:space="preserve"> и </w:t>
      </w:r>
      <w:hyperlink w:anchor="Par34" w:history="1">
        <w:r>
          <w:rPr>
            <w:rFonts w:ascii="Times New Roman" w:hAnsi="Times New Roman" w:cs="Times New Roman"/>
            <w:color w:val="0000FF"/>
            <w:sz w:val="24"/>
            <w:szCs w:val="24"/>
          </w:rPr>
          <w:t>"з" пункта 2</w:t>
        </w:r>
      </w:hyperlink>
      <w:r>
        <w:rPr>
          <w:rFonts w:ascii="Times New Roman" w:hAnsi="Times New Roman" w:cs="Times New Roman"/>
          <w:sz w:val="24"/>
          <w:szCs w:val="24"/>
        </w:rPr>
        <w:t xml:space="preserve"> настоящих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w:t>
      </w:r>
      <w:proofErr w:type="gramStart"/>
      <w:r>
        <w:rPr>
          <w:rFonts w:ascii="Times New Roman" w:hAnsi="Times New Roman" w:cs="Times New Roman"/>
          <w:sz w:val="24"/>
          <w:szCs w:val="24"/>
        </w:rPr>
        <w:t>целях</w:t>
      </w:r>
      <w:proofErr w:type="gramEnd"/>
      <w:r>
        <w:rPr>
          <w:rFonts w:ascii="Times New Roman" w:hAnsi="Times New Roman" w:cs="Times New Roman"/>
          <w:sz w:val="24"/>
          <w:szCs w:val="24"/>
        </w:rPr>
        <w:t xml:space="preserve"> принятия граждан на учет в качестве нуждающихся в жилых помещениях в месте приобретения жилого помещения или строительства жилого дома.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26.05.2016 </w:t>
      </w:r>
      <w:hyperlink r:id="rId119" w:history="1">
        <w:r>
          <w:rPr>
            <w:rFonts w:ascii="Times New Roman" w:hAnsi="Times New Roman" w:cs="Times New Roman"/>
            <w:color w:val="0000FF"/>
            <w:sz w:val="24"/>
            <w:szCs w:val="24"/>
          </w:rPr>
          <w:t>N 466</w:t>
        </w:r>
      </w:hyperlink>
      <w:r>
        <w:rPr>
          <w:rFonts w:ascii="Times New Roman" w:hAnsi="Times New Roman" w:cs="Times New Roman"/>
          <w:sz w:val="24"/>
          <w:szCs w:val="24"/>
        </w:rPr>
        <w:t xml:space="preserve">, от 14.08.2018 </w:t>
      </w:r>
      <w:hyperlink r:id="rId120"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15.07.2020 </w:t>
      </w:r>
      <w:hyperlink r:id="rId121"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социальной выплаты в соответствии с </w:t>
      </w:r>
      <w:hyperlink w:anchor="Par30" w:history="1">
        <w:r>
          <w:rPr>
            <w:rFonts w:ascii="Times New Roman" w:hAnsi="Times New Roman" w:cs="Times New Roman"/>
            <w:color w:val="0000FF"/>
            <w:sz w:val="24"/>
            <w:szCs w:val="24"/>
          </w:rPr>
          <w:t>подпунктом "е" пункта 2</w:t>
        </w:r>
      </w:hyperlink>
      <w:r>
        <w:rPr>
          <w:rFonts w:ascii="Times New Roman" w:hAnsi="Times New Roman" w:cs="Times New Roman"/>
          <w:sz w:val="24"/>
          <w:szCs w:val="24"/>
        </w:rPr>
        <w:t xml:space="preserve"> настоящих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Pr>
          <w:rFonts w:ascii="Times New Roman" w:hAnsi="Times New Roman" w:cs="Times New Roman"/>
          <w:sz w:val="24"/>
          <w:szCs w:val="24"/>
        </w:rPr>
        <w:t>учет в качестве нуждающихся в жилых помещениях в месте приобретения жилого помещения или строительства жилого дома.</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26.05.2016 N 466)</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использования социальной выплаты в соответствии с </w:t>
      </w:r>
      <w:hyperlink w:anchor="Par32" w:history="1">
        <w:r>
          <w:rPr>
            <w:rFonts w:ascii="Times New Roman" w:hAnsi="Times New Roman" w:cs="Times New Roman"/>
            <w:color w:val="0000FF"/>
            <w:sz w:val="24"/>
            <w:szCs w:val="24"/>
          </w:rPr>
          <w:t>подпунктами "ж"</w:t>
        </w:r>
      </w:hyperlink>
      <w:r>
        <w:rPr>
          <w:rFonts w:ascii="Times New Roman" w:hAnsi="Times New Roman" w:cs="Times New Roman"/>
          <w:sz w:val="24"/>
          <w:szCs w:val="24"/>
        </w:rPr>
        <w:t xml:space="preserve"> - </w:t>
      </w:r>
      <w:hyperlink w:anchor="Par36" w:history="1">
        <w:r>
          <w:rPr>
            <w:rFonts w:ascii="Times New Roman" w:hAnsi="Times New Roman" w:cs="Times New Roman"/>
            <w:color w:val="0000FF"/>
            <w:sz w:val="24"/>
            <w:szCs w:val="24"/>
          </w:rPr>
          <w:t>"и" пункта 2</w:t>
        </w:r>
      </w:hyperlink>
      <w:r>
        <w:rPr>
          <w:rFonts w:ascii="Times New Roman" w:hAnsi="Times New Roman" w:cs="Times New Roman"/>
          <w:sz w:val="24"/>
          <w:szCs w:val="24"/>
        </w:rPr>
        <w:t xml:space="preserve"> настоящих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Pr>
          <w:rFonts w:ascii="Times New Roman" w:hAnsi="Times New Roman" w:cs="Times New Roman"/>
          <w:sz w:val="24"/>
          <w:szCs w:val="24"/>
        </w:rPr>
        <w:t xml:space="preserve">в целях принятия граждан на учет в качестве нуждающихся в </w:t>
      </w:r>
      <w:r>
        <w:rPr>
          <w:rFonts w:ascii="Times New Roman" w:hAnsi="Times New Roman" w:cs="Times New Roman"/>
          <w:sz w:val="24"/>
          <w:szCs w:val="24"/>
        </w:rPr>
        <w:lastRenderedPageBreak/>
        <w:t>жилых помещениях в месте</w:t>
      </w:r>
      <w:proofErr w:type="gramEnd"/>
      <w:r>
        <w:rPr>
          <w:rFonts w:ascii="Times New Roman" w:hAnsi="Times New Roman" w:cs="Times New Roman"/>
          <w:sz w:val="24"/>
          <w:szCs w:val="24"/>
        </w:rPr>
        <w:t xml:space="preserve"> приобретения строящегося жилого помещения, являющегося объектом долевого строительства по договору участия в долевом строительстве.</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w:t>
      </w:r>
      <w:proofErr w:type="gramEnd"/>
      <w:r>
        <w:rPr>
          <w:rFonts w:ascii="Times New Roman" w:hAnsi="Times New Roman" w:cs="Times New Roman"/>
          <w:sz w:val="24"/>
          <w:szCs w:val="24"/>
        </w:rPr>
        <w:t xml:space="preserve">, имеющих детей, в части погашения обязательств по ипотечным жилищным кредитам, предусмотренных Федеральным </w:t>
      </w:r>
      <w:hyperlink r:id="rId12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25"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180"/>
      <w:bookmarkEnd w:id="29"/>
      <w:r>
        <w:rPr>
          <w:rFonts w:ascii="Times New Roman" w:hAnsi="Times New Roman" w:cs="Times New Roman"/>
          <w:sz w:val="24"/>
          <w:szCs w:val="24"/>
        </w:rPr>
        <w:t xml:space="preserve">39. </w:t>
      </w:r>
      <w:proofErr w:type="gramStart"/>
      <w:r>
        <w:rPr>
          <w:rFonts w:ascii="Times New Roman" w:hAnsi="Times New Roman" w:cs="Times New Roman"/>
          <w:sz w:val="24"/>
          <w:szCs w:val="24"/>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Pr>
          <w:rFonts w:ascii="Times New Roman" w:hAnsi="Times New Roman" w:cs="Times New Roman"/>
          <w:sz w:val="24"/>
          <w:szCs w:val="24"/>
        </w:rPr>
        <w:t xml:space="preserve"> жилого помещения или строящегося жилого дома в части, превышающей размер предоставляемой социальной выплаты.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30.12.2016 </w:t>
      </w:r>
      <w:hyperlink r:id="rId126" w:history="1">
        <w:r>
          <w:rPr>
            <w:rFonts w:ascii="Times New Roman" w:hAnsi="Times New Roman" w:cs="Times New Roman"/>
            <w:color w:val="0000FF"/>
            <w:sz w:val="24"/>
            <w:szCs w:val="24"/>
          </w:rPr>
          <w:t>N 1562</w:t>
        </w:r>
      </w:hyperlink>
      <w:r>
        <w:rPr>
          <w:rFonts w:ascii="Times New Roman" w:hAnsi="Times New Roman" w:cs="Times New Roman"/>
          <w:sz w:val="24"/>
          <w:szCs w:val="24"/>
        </w:rPr>
        <w:t xml:space="preserve">, от 15.07.2020 </w:t>
      </w:r>
      <w:hyperlink r:id="rId127"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Pr>
          <w:rFonts w:ascii="Times New Roman" w:hAnsi="Times New Roman" w:cs="Times New Roman"/>
          <w:sz w:val="24"/>
          <w:szCs w:val="24"/>
        </w:rPr>
        <w:t xml:space="preserve"> суммы, превышающей размер предоставляемой социальной выплаты.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20.05.2017 </w:t>
      </w:r>
      <w:hyperlink r:id="rId128" w:history="1">
        <w:r>
          <w:rPr>
            <w:rFonts w:ascii="Times New Roman" w:hAnsi="Times New Roman" w:cs="Times New Roman"/>
            <w:color w:val="0000FF"/>
            <w:sz w:val="24"/>
            <w:szCs w:val="24"/>
          </w:rPr>
          <w:t>N 609</w:t>
        </w:r>
      </w:hyperlink>
      <w:r>
        <w:rPr>
          <w:rFonts w:ascii="Times New Roman" w:hAnsi="Times New Roman" w:cs="Times New Roman"/>
          <w:sz w:val="24"/>
          <w:szCs w:val="24"/>
        </w:rPr>
        <w:t xml:space="preserve">, от 14.08.2018 </w:t>
      </w:r>
      <w:hyperlink r:id="rId129" w:history="1">
        <w:r>
          <w:rPr>
            <w:rFonts w:ascii="Times New Roman" w:hAnsi="Times New Roman" w:cs="Times New Roman"/>
            <w:color w:val="0000FF"/>
            <w:sz w:val="24"/>
            <w:szCs w:val="24"/>
          </w:rPr>
          <w:t>N 940</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sz w:val="24"/>
          <w:szCs w:val="24"/>
        </w:rPr>
        <w:t>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Постановлений Правительства РФ от 30.12.2017 </w:t>
      </w:r>
      <w:hyperlink r:id="rId130"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31"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132"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w:t>
      </w:r>
      <w:proofErr w:type="gramEnd"/>
      <w:r>
        <w:rPr>
          <w:rFonts w:ascii="Times New Roman" w:hAnsi="Times New Roman" w:cs="Times New Roman"/>
          <w:sz w:val="24"/>
          <w:szCs w:val="24"/>
        </w:rPr>
        <w:t xml:space="preserve"> жилья.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20.05.2017 </w:t>
      </w:r>
      <w:hyperlink r:id="rId133" w:history="1">
        <w:r>
          <w:rPr>
            <w:rFonts w:ascii="Times New Roman" w:hAnsi="Times New Roman" w:cs="Times New Roman"/>
            <w:color w:val="0000FF"/>
            <w:sz w:val="24"/>
            <w:szCs w:val="24"/>
          </w:rPr>
          <w:t>N 609</w:t>
        </w:r>
      </w:hyperlink>
      <w:r>
        <w:rPr>
          <w:rFonts w:ascii="Times New Roman" w:hAnsi="Times New Roman" w:cs="Times New Roman"/>
          <w:sz w:val="24"/>
          <w:szCs w:val="24"/>
        </w:rPr>
        <w:t xml:space="preserve">, от 30.12.2017 </w:t>
      </w:r>
      <w:hyperlink r:id="rId134"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35"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136"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188"/>
      <w:bookmarkEnd w:id="30"/>
      <w:r>
        <w:rPr>
          <w:rFonts w:ascii="Times New Roman" w:hAnsi="Times New Roman" w:cs="Times New Roman"/>
          <w:sz w:val="24"/>
          <w:szCs w:val="24"/>
        </w:rPr>
        <w:lastRenderedPageBreak/>
        <w:t xml:space="preserve">41.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использования социальной выплаты на цели, предусмотренные </w:t>
      </w:r>
      <w:hyperlink w:anchor="Par26" w:history="1">
        <w:r>
          <w:rPr>
            <w:rFonts w:ascii="Times New Roman" w:hAnsi="Times New Roman" w:cs="Times New Roman"/>
            <w:color w:val="0000FF"/>
            <w:sz w:val="24"/>
            <w:szCs w:val="24"/>
          </w:rPr>
          <w:t>подпунктами "г"</w:t>
        </w:r>
      </w:hyperlink>
      <w:r>
        <w:rPr>
          <w:rFonts w:ascii="Times New Roman" w:hAnsi="Times New Roman" w:cs="Times New Roman"/>
          <w:sz w:val="24"/>
          <w:szCs w:val="24"/>
        </w:rPr>
        <w:t xml:space="preserve"> и </w:t>
      </w:r>
      <w:hyperlink w:anchor="Par34" w:history="1">
        <w:r>
          <w:rPr>
            <w:rFonts w:ascii="Times New Roman" w:hAnsi="Times New Roman" w:cs="Times New Roman"/>
            <w:color w:val="0000FF"/>
            <w:sz w:val="24"/>
            <w:szCs w:val="24"/>
          </w:rPr>
          <w:t>"з" пункта 2</w:t>
        </w:r>
      </w:hyperlink>
      <w:r>
        <w:rPr>
          <w:rFonts w:ascii="Times New Roman" w:hAnsi="Times New Roman" w:cs="Times New Roman"/>
          <w:sz w:val="24"/>
          <w:szCs w:val="24"/>
        </w:rPr>
        <w:t xml:space="preserve"> настоящих Правил, распорядитель счета представляет в банк:</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договор банковского счета;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договор жилищного кредита;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"б" в ред. </w:t>
      </w:r>
      <w:hyperlink r:id="rId13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 случае приобретения жилого помещения по договору купли-продажи - договор купли-продажи жилого помещения;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3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 случае строительства жилого дома - договор строительного подряда;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"д"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140"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198"/>
      <w:bookmarkEnd w:id="31"/>
      <w:r>
        <w:rPr>
          <w:rFonts w:ascii="Times New Roman" w:hAnsi="Times New Roman" w:cs="Times New Roman"/>
          <w:sz w:val="24"/>
          <w:szCs w:val="24"/>
        </w:rPr>
        <w:t xml:space="preserve">42.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использования социальной выплаты на цели, предусмотренные </w:t>
      </w:r>
      <w:hyperlink w:anchor="Par30" w:history="1">
        <w:r>
          <w:rPr>
            <w:rFonts w:ascii="Times New Roman" w:hAnsi="Times New Roman" w:cs="Times New Roman"/>
            <w:color w:val="0000FF"/>
            <w:sz w:val="24"/>
            <w:szCs w:val="24"/>
          </w:rPr>
          <w:t>подпунктами "е"</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"и" пункта 2</w:t>
        </w:r>
      </w:hyperlink>
      <w:r>
        <w:rPr>
          <w:rFonts w:ascii="Times New Roman" w:hAnsi="Times New Roman" w:cs="Times New Roman"/>
          <w:sz w:val="24"/>
          <w:szCs w:val="24"/>
        </w:rPr>
        <w:t xml:space="preserve"> настоящих Правил, распорядитель счета представляет в банк следующие документы:</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договор банковского счета;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копия договора жилищного кредита;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ar30" w:history="1">
        <w:r>
          <w:rPr>
            <w:rFonts w:ascii="Times New Roman" w:hAnsi="Times New Roman" w:cs="Times New Roman"/>
            <w:color w:val="0000FF"/>
            <w:sz w:val="24"/>
            <w:szCs w:val="24"/>
          </w:rPr>
          <w:t>подпунктом "е" пункта 2</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41" w:history="1">
        <w:r>
          <w:rPr>
            <w:rFonts w:ascii="Times New Roman" w:hAnsi="Times New Roman" w:cs="Times New Roman"/>
            <w:color w:val="0000FF"/>
            <w:sz w:val="24"/>
            <w:szCs w:val="24"/>
          </w:rPr>
          <w:t>пунктом 5 части 4 статьи 4</w:t>
        </w:r>
      </w:hyperlink>
      <w:r>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w:t>
      </w:r>
      <w:proofErr w:type="gramEnd"/>
      <w:r>
        <w:rPr>
          <w:rFonts w:ascii="Times New Roman" w:hAnsi="Times New Roman" w:cs="Times New Roman"/>
          <w:sz w:val="24"/>
          <w:szCs w:val="24"/>
        </w:rPr>
        <w:t xml:space="preserve"> выплаты в соответствии с </w:t>
      </w:r>
      <w:hyperlink w:anchor="Par36" w:history="1">
        <w:r>
          <w:rPr>
            <w:rFonts w:ascii="Times New Roman" w:hAnsi="Times New Roman" w:cs="Times New Roman"/>
            <w:color w:val="0000FF"/>
            <w:sz w:val="24"/>
            <w:szCs w:val="24"/>
          </w:rPr>
          <w:t>подпунктом "и" пункта 2</w:t>
        </w:r>
      </w:hyperlink>
      <w:r>
        <w:rPr>
          <w:rFonts w:ascii="Times New Roman" w:hAnsi="Times New Roman" w:cs="Times New Roman"/>
          <w:sz w:val="24"/>
          <w:szCs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w:t>
      </w:r>
      <w:r>
        <w:rPr>
          <w:rFonts w:ascii="Times New Roman" w:hAnsi="Times New Roman" w:cs="Times New Roman"/>
          <w:sz w:val="24"/>
          <w:szCs w:val="24"/>
        </w:rPr>
        <w:lastRenderedPageBreak/>
        <w:t xml:space="preserve">соответствии с </w:t>
      </w:r>
      <w:hyperlink w:anchor="Par36" w:history="1">
        <w:r>
          <w:rPr>
            <w:rFonts w:ascii="Times New Roman" w:hAnsi="Times New Roman" w:cs="Times New Roman"/>
            <w:color w:val="0000FF"/>
            <w:sz w:val="24"/>
            <w:szCs w:val="24"/>
          </w:rPr>
          <w:t>подпунктом "и" пункта 2</w:t>
        </w:r>
      </w:hyperlink>
      <w:r>
        <w:rPr>
          <w:rFonts w:ascii="Times New Roman" w:hAnsi="Times New Roman" w:cs="Times New Roman"/>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w:t>
      </w:r>
      <w:proofErr w:type="gramEnd"/>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42 в ред. </w:t>
      </w:r>
      <w:hyperlink r:id="rId14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w:anchor="Par26" w:history="1">
        <w:r>
          <w:rPr>
            <w:rFonts w:ascii="Times New Roman" w:hAnsi="Times New Roman" w:cs="Times New Roman"/>
            <w:color w:val="0000FF"/>
            <w:sz w:val="24"/>
            <w:szCs w:val="24"/>
          </w:rPr>
          <w:t>подпунктами "г"</w:t>
        </w:r>
      </w:hyperlink>
      <w:r>
        <w:rPr>
          <w:rFonts w:ascii="Times New Roman" w:hAnsi="Times New Roman" w:cs="Times New Roman"/>
          <w:sz w:val="24"/>
          <w:szCs w:val="24"/>
        </w:rPr>
        <w:t xml:space="preserve"> и </w:t>
      </w:r>
      <w:hyperlink w:anchor="Par30" w:history="1">
        <w:r>
          <w:rPr>
            <w:rFonts w:ascii="Times New Roman" w:hAnsi="Times New Roman" w:cs="Times New Roman"/>
            <w:color w:val="0000FF"/>
            <w:sz w:val="24"/>
            <w:szCs w:val="24"/>
          </w:rPr>
          <w:t>"е" пункта 2</w:t>
        </w:r>
      </w:hyperlink>
      <w:r>
        <w:rPr>
          <w:rFonts w:ascii="Times New Roman" w:hAnsi="Times New Roman" w:cs="Times New Roman"/>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w:t>
      </w:r>
      <w:proofErr w:type="gramEnd"/>
      <w:r>
        <w:rPr>
          <w:rFonts w:ascii="Times New Roman" w:hAnsi="Times New Roman" w:cs="Times New Roman"/>
          <w:sz w:val="24"/>
          <w:szCs w:val="24"/>
        </w:rPr>
        <w:t xml:space="preserve"> снятия обременения с жилого помещения или жилого дома.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4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использования средств социальной выплаты на цель, предусмотренную </w:t>
      </w:r>
      <w:hyperlink w:anchor="Par32" w:history="1">
        <w:r>
          <w:rPr>
            <w:rFonts w:ascii="Times New Roman" w:hAnsi="Times New Roman" w:cs="Times New Roman"/>
            <w:color w:val="0000FF"/>
            <w:sz w:val="24"/>
            <w:szCs w:val="24"/>
          </w:rPr>
          <w:t>подпунктом "ж" пункта 2</w:t>
        </w:r>
      </w:hyperlink>
      <w:r>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14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14.08.2018 N 940; в ред. </w:t>
      </w:r>
      <w:hyperlink r:id="rId14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использования средств социальной выплаты на цели, предусмотренные </w:t>
      </w:r>
      <w:hyperlink w:anchor="Par34" w:history="1">
        <w:r>
          <w:rPr>
            <w:rFonts w:ascii="Times New Roman" w:hAnsi="Times New Roman" w:cs="Times New Roman"/>
            <w:color w:val="0000FF"/>
            <w:sz w:val="24"/>
            <w:szCs w:val="24"/>
          </w:rPr>
          <w:t>подпунктами "з"</w:t>
        </w:r>
      </w:hyperlink>
      <w:r>
        <w:rPr>
          <w:rFonts w:ascii="Times New Roman" w:hAnsi="Times New Roman" w:cs="Times New Roman"/>
          <w:sz w:val="24"/>
          <w:szCs w:val="24"/>
        </w:rPr>
        <w:t xml:space="preserve"> и </w:t>
      </w:r>
      <w:hyperlink w:anchor="Par36" w:history="1">
        <w:r>
          <w:rPr>
            <w:rFonts w:ascii="Times New Roman" w:hAnsi="Times New Roman" w:cs="Times New Roman"/>
            <w:color w:val="0000FF"/>
            <w:sz w:val="24"/>
            <w:szCs w:val="24"/>
          </w:rPr>
          <w:t>"и" пункта 2</w:t>
        </w:r>
      </w:hyperlink>
      <w:r>
        <w:rPr>
          <w:rFonts w:ascii="Times New Roman" w:hAnsi="Times New Roman" w:cs="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w:t>
      </w:r>
      <w:hyperlink r:id="rId146"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214"/>
      <w:bookmarkEnd w:id="32"/>
      <w:r>
        <w:rPr>
          <w:rFonts w:ascii="Times New Roman" w:hAnsi="Times New Roman" w:cs="Times New Roman"/>
          <w:sz w:val="24"/>
          <w:szCs w:val="24"/>
        </w:rPr>
        <w:t xml:space="preserve">44.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направления социальной выплаты на цель, предусмотренную </w:t>
      </w:r>
      <w:hyperlink w:anchor="Par25" w:history="1">
        <w:r>
          <w:rPr>
            <w:rFonts w:ascii="Times New Roman" w:hAnsi="Times New Roman" w:cs="Times New Roman"/>
            <w:color w:val="0000FF"/>
            <w:sz w:val="24"/>
            <w:szCs w:val="24"/>
          </w:rPr>
          <w:t>подпунктом "в" пункта 2</w:t>
        </w:r>
      </w:hyperlink>
      <w:r>
        <w:rPr>
          <w:rFonts w:ascii="Times New Roman" w:hAnsi="Times New Roman" w:cs="Times New Roman"/>
          <w:sz w:val="24"/>
          <w:szCs w:val="24"/>
        </w:rPr>
        <w:t xml:space="preserve"> настоящих Правил, распорядитель счета представляет в банк:</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копию устава кооператива;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выписку из реестра членов кооператива, подтверждающую его членство в кооперативе;</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30.12.2016 </w:t>
      </w:r>
      <w:hyperlink r:id="rId147" w:history="1">
        <w:r>
          <w:rPr>
            <w:rFonts w:ascii="Times New Roman" w:hAnsi="Times New Roman" w:cs="Times New Roman"/>
            <w:color w:val="0000FF"/>
            <w:sz w:val="24"/>
            <w:szCs w:val="24"/>
          </w:rPr>
          <w:t>N 1562</w:t>
        </w:r>
      </w:hyperlink>
      <w:r>
        <w:rPr>
          <w:rFonts w:ascii="Times New Roman" w:hAnsi="Times New Roman" w:cs="Times New Roman"/>
          <w:sz w:val="24"/>
          <w:szCs w:val="24"/>
        </w:rPr>
        <w:t xml:space="preserve">, от 30.12.2017 </w:t>
      </w:r>
      <w:hyperlink r:id="rId148"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49"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150"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копию решения о передаче жилого помещения в пользование члена кооператива.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45.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направления социальной выплаты на цель, предусмотренную </w:t>
      </w:r>
      <w:hyperlink w:anchor="Par24" w:history="1">
        <w:r>
          <w:rPr>
            <w:rFonts w:ascii="Times New Roman" w:hAnsi="Times New Roman" w:cs="Times New Roman"/>
            <w:color w:val="0000FF"/>
            <w:sz w:val="24"/>
            <w:szCs w:val="24"/>
          </w:rPr>
          <w:t>подпунктом "б" пункта 2</w:t>
        </w:r>
      </w:hyperlink>
      <w:r>
        <w:rPr>
          <w:rFonts w:ascii="Times New Roman" w:hAnsi="Times New Roman" w:cs="Times New Roman"/>
          <w:sz w:val="24"/>
          <w:szCs w:val="24"/>
        </w:rPr>
        <w:t xml:space="preserve"> настоящих Правил, распорядитель счета представляет в банк:</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222"/>
      <w:bookmarkEnd w:id="33"/>
      <w:r>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223"/>
      <w:bookmarkEnd w:id="34"/>
      <w:r>
        <w:rPr>
          <w:rFonts w:ascii="Times New Roman" w:hAnsi="Times New Roman" w:cs="Times New Roman"/>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"б" в ред. </w:t>
      </w:r>
      <w:hyperlink r:id="rId15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226"/>
      <w:bookmarkEnd w:id="35"/>
      <w:r>
        <w:rPr>
          <w:rFonts w:ascii="Times New Roman" w:hAnsi="Times New Roman" w:cs="Times New Roman"/>
          <w:sz w:val="24"/>
          <w:szCs w:val="24"/>
        </w:rPr>
        <w:t xml:space="preserve">45(1). </w:t>
      </w:r>
      <w:proofErr w:type="gramStart"/>
      <w:r>
        <w:rPr>
          <w:rFonts w:ascii="Times New Roman" w:hAnsi="Times New Roman" w:cs="Times New Roman"/>
          <w:sz w:val="24"/>
          <w:szCs w:val="24"/>
        </w:rPr>
        <w:t xml:space="preserve">В случае направления социальной выплаты на цель, предусмотренную </w:t>
      </w:r>
      <w:hyperlink w:anchor="Par32" w:history="1">
        <w:r>
          <w:rPr>
            <w:rFonts w:ascii="Times New Roman" w:hAnsi="Times New Roman" w:cs="Times New Roman"/>
            <w:color w:val="0000FF"/>
            <w:sz w:val="24"/>
            <w:szCs w:val="24"/>
          </w:rPr>
          <w:t>подпунктом "ж" пункта 2</w:t>
        </w:r>
      </w:hyperlink>
      <w:r>
        <w:rPr>
          <w:rFonts w:ascii="Times New Roman" w:hAnsi="Times New Roman" w:cs="Times New Roman"/>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Pr>
          <w:rFonts w:ascii="Times New Roman" w:hAnsi="Times New Roman" w:cs="Times New Roman"/>
          <w:sz w:val="24"/>
          <w:szCs w:val="24"/>
        </w:rPr>
        <w:t xml:space="preserve"> требований по договору участия в долевом строительстве) в части, превышающей размер предоставляемой социальной выплаты.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2"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w:t>
      </w:r>
      <w:r>
        <w:rPr>
          <w:rFonts w:ascii="Times New Roman" w:hAnsi="Times New Roman" w:cs="Times New Roman"/>
          <w:sz w:val="24"/>
          <w:szCs w:val="24"/>
        </w:rPr>
        <w:lastRenderedPageBreak/>
        <w:t>прав требований по договору участия в долевом строительстве</w:t>
      </w:r>
      <w:proofErr w:type="gramEnd"/>
      <w:r>
        <w:rPr>
          <w:rFonts w:ascii="Times New Roman" w:hAnsi="Times New Roman" w:cs="Times New Roman"/>
          <w:sz w:val="24"/>
          <w:szCs w:val="24"/>
        </w:rPr>
        <w:t>), а также определяется порядок уплаты суммы, превышающей размер предоставляемой социальной выплаты.</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45(1) </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w:t>
      </w:r>
      <w:hyperlink r:id="rId15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14.08.2018 N 940)</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231"/>
      <w:bookmarkEnd w:id="36"/>
      <w:r>
        <w:rPr>
          <w:rFonts w:ascii="Times New Roman" w:hAnsi="Times New Roman" w:cs="Times New Roman"/>
          <w:sz w:val="24"/>
          <w:szCs w:val="24"/>
        </w:rPr>
        <w:t xml:space="preserve">46. Банк в течение 5 рабочих дней со дня получения документов, предусмотренных </w:t>
      </w:r>
      <w:hyperlink w:anchor="Par180" w:history="1">
        <w:r>
          <w:rPr>
            <w:rFonts w:ascii="Times New Roman" w:hAnsi="Times New Roman" w:cs="Times New Roman"/>
            <w:color w:val="0000FF"/>
            <w:sz w:val="24"/>
            <w:szCs w:val="24"/>
          </w:rPr>
          <w:t>пунктами 39</w:t>
        </w:r>
      </w:hyperlink>
      <w:r>
        <w:rPr>
          <w:rFonts w:ascii="Times New Roman" w:hAnsi="Times New Roman" w:cs="Times New Roman"/>
          <w:sz w:val="24"/>
          <w:szCs w:val="24"/>
        </w:rPr>
        <w:t xml:space="preserve"> - </w:t>
      </w:r>
      <w:hyperlink w:anchor="Par198"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14"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w:anchor="Par223" w:history="1">
        <w:r>
          <w:rPr>
            <w:rFonts w:ascii="Times New Roman" w:hAnsi="Times New Roman" w:cs="Times New Roman"/>
            <w:color w:val="0000FF"/>
            <w:sz w:val="24"/>
            <w:szCs w:val="24"/>
          </w:rPr>
          <w:t>"б" пункта 45</w:t>
        </w:r>
      </w:hyperlink>
      <w:r>
        <w:rPr>
          <w:rFonts w:ascii="Times New Roman" w:hAnsi="Times New Roman" w:cs="Times New Roman"/>
          <w:sz w:val="24"/>
          <w:szCs w:val="24"/>
        </w:rPr>
        <w:t xml:space="preserve"> и </w:t>
      </w:r>
      <w:hyperlink w:anchor="Par226" w:history="1">
        <w:r>
          <w:rPr>
            <w:rFonts w:ascii="Times New Roman" w:hAnsi="Times New Roman" w:cs="Times New Roman"/>
            <w:color w:val="0000FF"/>
            <w:sz w:val="24"/>
            <w:szCs w:val="24"/>
          </w:rPr>
          <w:t>пунктом 45(1)</w:t>
        </w:r>
      </w:hyperlink>
      <w:r>
        <w:rPr>
          <w:rFonts w:ascii="Times New Roman" w:hAnsi="Times New Roman" w:cs="Times New Roman"/>
          <w:sz w:val="24"/>
          <w:szCs w:val="24"/>
        </w:rPr>
        <w:t xml:space="preserve"> настоящих Правил, осуществляет проверку содержащихся в них сведений.</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155"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ar188" w:history="1">
        <w:r>
          <w:rPr>
            <w:rFonts w:ascii="Times New Roman" w:hAnsi="Times New Roman" w:cs="Times New Roman"/>
            <w:color w:val="0000FF"/>
            <w:sz w:val="24"/>
            <w:szCs w:val="24"/>
          </w:rPr>
          <w:t>пунктами 41</w:t>
        </w:r>
      </w:hyperlink>
      <w:r>
        <w:rPr>
          <w:rFonts w:ascii="Times New Roman" w:hAnsi="Times New Roman" w:cs="Times New Roman"/>
          <w:sz w:val="24"/>
          <w:szCs w:val="24"/>
        </w:rPr>
        <w:t xml:space="preserve">, </w:t>
      </w:r>
      <w:hyperlink w:anchor="Par198"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14"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w:anchor="Par223" w:history="1">
        <w:r>
          <w:rPr>
            <w:rFonts w:ascii="Times New Roman" w:hAnsi="Times New Roman" w:cs="Times New Roman"/>
            <w:color w:val="0000FF"/>
            <w:sz w:val="24"/>
            <w:szCs w:val="24"/>
          </w:rPr>
          <w:t>"б" пункта 45</w:t>
        </w:r>
      </w:hyperlink>
      <w:r>
        <w:rPr>
          <w:rFonts w:ascii="Times New Roman" w:hAnsi="Times New Roman" w:cs="Times New Roman"/>
          <w:sz w:val="24"/>
          <w:szCs w:val="24"/>
        </w:rPr>
        <w:t xml:space="preserve"> и </w:t>
      </w:r>
      <w:hyperlink w:anchor="Par226" w:history="1">
        <w:r>
          <w:rPr>
            <w:rFonts w:ascii="Times New Roman" w:hAnsi="Times New Roman" w:cs="Times New Roman"/>
            <w:color w:val="0000FF"/>
            <w:sz w:val="24"/>
            <w:szCs w:val="24"/>
          </w:rPr>
          <w:t>пунктом 45(1)</w:t>
        </w:r>
      </w:hyperlink>
      <w:r>
        <w:rPr>
          <w:rFonts w:ascii="Times New Roman" w:hAnsi="Times New Roman" w:cs="Times New Roman"/>
          <w:sz w:val="24"/>
          <w:szCs w:val="24"/>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Pr>
          <w:rFonts w:ascii="Times New Roman" w:hAnsi="Times New Roman" w:cs="Times New Roman"/>
          <w:sz w:val="24"/>
          <w:szCs w:val="24"/>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156"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14.08.2018 N 940)</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w:anchor="Par188" w:history="1">
        <w:r>
          <w:rPr>
            <w:rFonts w:ascii="Times New Roman" w:hAnsi="Times New Roman" w:cs="Times New Roman"/>
            <w:color w:val="0000FF"/>
            <w:sz w:val="24"/>
            <w:szCs w:val="24"/>
          </w:rPr>
          <w:t>пунктами 41</w:t>
        </w:r>
      </w:hyperlink>
      <w:r>
        <w:rPr>
          <w:rFonts w:ascii="Times New Roman" w:hAnsi="Times New Roman" w:cs="Times New Roman"/>
          <w:sz w:val="24"/>
          <w:szCs w:val="24"/>
        </w:rPr>
        <w:t xml:space="preserve">, </w:t>
      </w:r>
      <w:hyperlink w:anchor="Par198"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14"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w:anchor="Par223" w:history="1">
        <w:r>
          <w:rPr>
            <w:rFonts w:ascii="Times New Roman" w:hAnsi="Times New Roman" w:cs="Times New Roman"/>
            <w:color w:val="0000FF"/>
            <w:sz w:val="24"/>
            <w:szCs w:val="24"/>
          </w:rPr>
          <w:t>"б" пункта 45</w:t>
        </w:r>
      </w:hyperlink>
      <w:r>
        <w:rPr>
          <w:rFonts w:ascii="Times New Roman" w:hAnsi="Times New Roman" w:cs="Times New Roman"/>
          <w:sz w:val="24"/>
          <w:szCs w:val="24"/>
        </w:rPr>
        <w:t xml:space="preserve"> и </w:t>
      </w:r>
      <w:hyperlink w:anchor="Par226" w:history="1">
        <w:r>
          <w:rPr>
            <w:rFonts w:ascii="Times New Roman" w:hAnsi="Times New Roman" w:cs="Times New Roman"/>
            <w:color w:val="0000FF"/>
            <w:sz w:val="24"/>
            <w:szCs w:val="24"/>
          </w:rPr>
          <w:t>пунктом 45(1)</w:t>
        </w:r>
      </w:hyperlink>
      <w:r>
        <w:rPr>
          <w:rFonts w:ascii="Times New Roman" w:hAnsi="Times New Roman" w:cs="Times New Roman"/>
          <w:sz w:val="24"/>
          <w:szCs w:val="24"/>
        </w:rPr>
        <w:t xml:space="preserve"> настоящих Правил, хранятся в банке до перечисления средств указанному в них лицу или до отказа в таком перечислении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затем возвращаются распорядителю счета.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5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14.08.2018 N 940)</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ar188" w:history="1">
        <w:r>
          <w:rPr>
            <w:rFonts w:ascii="Times New Roman" w:hAnsi="Times New Roman" w:cs="Times New Roman"/>
            <w:color w:val="0000FF"/>
            <w:sz w:val="24"/>
            <w:szCs w:val="24"/>
          </w:rPr>
          <w:t>пунктами 41</w:t>
        </w:r>
      </w:hyperlink>
      <w:r>
        <w:rPr>
          <w:rFonts w:ascii="Times New Roman" w:hAnsi="Times New Roman" w:cs="Times New Roman"/>
          <w:sz w:val="24"/>
          <w:szCs w:val="24"/>
        </w:rPr>
        <w:t xml:space="preserve">, </w:t>
      </w:r>
      <w:hyperlink w:anchor="Par198"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14"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w:anchor="Par223" w:history="1">
        <w:r>
          <w:rPr>
            <w:rFonts w:ascii="Times New Roman" w:hAnsi="Times New Roman" w:cs="Times New Roman"/>
            <w:color w:val="0000FF"/>
            <w:sz w:val="24"/>
            <w:szCs w:val="24"/>
          </w:rPr>
          <w:t>"б" пункта 45</w:t>
        </w:r>
      </w:hyperlink>
      <w:r>
        <w:rPr>
          <w:rFonts w:ascii="Times New Roman" w:hAnsi="Times New Roman" w:cs="Times New Roman"/>
          <w:sz w:val="24"/>
          <w:szCs w:val="24"/>
        </w:rPr>
        <w:t xml:space="preserve"> и </w:t>
      </w:r>
      <w:hyperlink w:anchor="Par226" w:history="1">
        <w:r>
          <w:rPr>
            <w:rFonts w:ascii="Times New Roman" w:hAnsi="Times New Roman" w:cs="Times New Roman"/>
            <w:color w:val="0000FF"/>
            <w:sz w:val="24"/>
            <w:szCs w:val="24"/>
          </w:rPr>
          <w:t>пунктом 45(1)</w:t>
        </w:r>
      </w:hyperlink>
      <w:r>
        <w:rPr>
          <w:rFonts w:ascii="Times New Roman" w:hAnsi="Times New Roman" w:cs="Times New Roman"/>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158"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14.08.2018 </w:t>
      </w:r>
      <w:hyperlink r:id="rId159" w:history="1">
        <w:r>
          <w:rPr>
            <w:rFonts w:ascii="Times New Roman" w:hAnsi="Times New Roman" w:cs="Times New Roman"/>
            <w:color w:val="0000FF"/>
            <w:sz w:val="24"/>
            <w:szCs w:val="24"/>
          </w:rPr>
          <w:t>N 940</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Pr>
          <w:rFonts w:ascii="Times New Roman" w:hAnsi="Times New Roman" w:cs="Times New Roman"/>
          <w:sz w:val="24"/>
          <w:szCs w:val="24"/>
        </w:rPr>
        <w:t>свидетельствах</w:t>
      </w:r>
      <w:proofErr w:type="gramEnd"/>
      <w:r>
        <w:rPr>
          <w:rFonts w:ascii="Times New Roman" w:hAnsi="Times New Roman" w:cs="Times New Roman"/>
          <w:sz w:val="24"/>
          <w:szCs w:val="24"/>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Pr>
          <w:rFonts w:ascii="Times New Roman" w:hAnsi="Times New Roman" w:cs="Times New Roman"/>
          <w:sz w:val="24"/>
          <w:szCs w:val="24"/>
        </w:rPr>
        <w:t>свидетельствах</w:t>
      </w:r>
      <w:proofErr w:type="gramEnd"/>
      <w:r>
        <w:rPr>
          <w:rFonts w:ascii="Times New Roman" w:hAnsi="Times New Roman" w:cs="Times New Roman"/>
          <w:sz w:val="24"/>
          <w:szCs w:val="24"/>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30.12.2017 </w:t>
      </w:r>
      <w:hyperlink r:id="rId160"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61" w:history="1">
        <w:r>
          <w:rPr>
            <w:rFonts w:ascii="Times New Roman" w:hAnsi="Times New Roman" w:cs="Times New Roman"/>
            <w:color w:val="0000FF"/>
            <w:sz w:val="24"/>
            <w:szCs w:val="24"/>
          </w:rPr>
          <w:t>N 62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 Перечисление сре</w:t>
      </w:r>
      <w:proofErr w:type="gramStart"/>
      <w:r>
        <w:rPr>
          <w:rFonts w:ascii="Times New Roman" w:hAnsi="Times New Roman" w:cs="Times New Roman"/>
          <w:sz w:val="24"/>
          <w:szCs w:val="24"/>
        </w:rPr>
        <w:t>дств с б</w:t>
      </w:r>
      <w:proofErr w:type="gramEnd"/>
      <w:r>
        <w:rPr>
          <w:rFonts w:ascii="Times New Roman" w:hAnsi="Times New Roman" w:cs="Times New Roman"/>
          <w:sz w:val="24"/>
          <w:szCs w:val="24"/>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49. По соглашению сторон договор банковского счета может быть продлен, если: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а) до истечения срока действия договора банковского счета банк принял документы, предусмотренные </w:t>
      </w:r>
      <w:hyperlink w:anchor="Par180" w:history="1">
        <w:r>
          <w:rPr>
            <w:rFonts w:ascii="Times New Roman" w:hAnsi="Times New Roman" w:cs="Times New Roman"/>
            <w:color w:val="0000FF"/>
            <w:sz w:val="24"/>
            <w:szCs w:val="24"/>
          </w:rPr>
          <w:t>пунктами 39</w:t>
        </w:r>
      </w:hyperlink>
      <w:r>
        <w:rPr>
          <w:rFonts w:ascii="Times New Roman" w:hAnsi="Times New Roman" w:cs="Times New Roman"/>
          <w:sz w:val="24"/>
          <w:szCs w:val="24"/>
        </w:rPr>
        <w:t xml:space="preserve"> - </w:t>
      </w:r>
      <w:hyperlink w:anchor="Par198" w:history="1">
        <w:r>
          <w:rPr>
            <w:rFonts w:ascii="Times New Roman" w:hAnsi="Times New Roman" w:cs="Times New Roman"/>
            <w:color w:val="0000FF"/>
            <w:sz w:val="24"/>
            <w:szCs w:val="24"/>
          </w:rPr>
          <w:t>42</w:t>
        </w:r>
      </w:hyperlink>
      <w:r>
        <w:rPr>
          <w:rFonts w:ascii="Times New Roman" w:hAnsi="Times New Roman" w:cs="Times New Roman"/>
          <w:sz w:val="24"/>
          <w:szCs w:val="24"/>
        </w:rPr>
        <w:t xml:space="preserve">, </w:t>
      </w:r>
      <w:hyperlink w:anchor="Par214" w:history="1">
        <w:r>
          <w:rPr>
            <w:rFonts w:ascii="Times New Roman" w:hAnsi="Times New Roman" w:cs="Times New Roman"/>
            <w:color w:val="0000FF"/>
            <w:sz w:val="24"/>
            <w:szCs w:val="24"/>
          </w:rPr>
          <w:t>44</w:t>
        </w:r>
      </w:hyperlink>
      <w:r>
        <w:rPr>
          <w:rFonts w:ascii="Times New Roman" w:hAnsi="Times New Roman" w:cs="Times New Roman"/>
          <w:sz w:val="24"/>
          <w:szCs w:val="24"/>
        </w:rPr>
        <w:t xml:space="preserve">, </w:t>
      </w:r>
      <w:hyperlink w:anchor="Par222" w:history="1">
        <w:r>
          <w:rPr>
            <w:rFonts w:ascii="Times New Roman" w:hAnsi="Times New Roman" w:cs="Times New Roman"/>
            <w:color w:val="0000FF"/>
            <w:sz w:val="24"/>
            <w:szCs w:val="24"/>
          </w:rPr>
          <w:t>подпунктами "а"</w:t>
        </w:r>
      </w:hyperlink>
      <w:r>
        <w:rPr>
          <w:rFonts w:ascii="Times New Roman" w:hAnsi="Times New Roman" w:cs="Times New Roman"/>
          <w:sz w:val="24"/>
          <w:szCs w:val="24"/>
        </w:rPr>
        <w:t xml:space="preserve"> и </w:t>
      </w:r>
      <w:hyperlink w:anchor="Par223" w:history="1">
        <w:r>
          <w:rPr>
            <w:rFonts w:ascii="Times New Roman" w:hAnsi="Times New Roman" w:cs="Times New Roman"/>
            <w:color w:val="0000FF"/>
            <w:sz w:val="24"/>
            <w:szCs w:val="24"/>
          </w:rPr>
          <w:t>"б" пункта 45</w:t>
        </w:r>
      </w:hyperlink>
      <w:r>
        <w:rPr>
          <w:rFonts w:ascii="Times New Roman" w:hAnsi="Times New Roman" w:cs="Times New Roman"/>
          <w:sz w:val="24"/>
          <w:szCs w:val="24"/>
        </w:rPr>
        <w:t xml:space="preserve"> и </w:t>
      </w:r>
      <w:hyperlink w:anchor="Par226" w:history="1">
        <w:r>
          <w:rPr>
            <w:rFonts w:ascii="Times New Roman" w:hAnsi="Times New Roman" w:cs="Times New Roman"/>
            <w:color w:val="0000FF"/>
            <w:sz w:val="24"/>
            <w:szCs w:val="24"/>
          </w:rPr>
          <w:t>пунктом 45(1)</w:t>
        </w:r>
      </w:hyperlink>
      <w:r>
        <w:rPr>
          <w:rFonts w:ascii="Times New Roman" w:hAnsi="Times New Roman" w:cs="Times New Roman"/>
          <w:sz w:val="24"/>
          <w:szCs w:val="24"/>
        </w:rPr>
        <w:t xml:space="preserve"> настоящих Правил, но оплата не произведена;</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от 14.08.2018 </w:t>
      </w:r>
      <w:hyperlink r:id="rId162" w:history="1">
        <w:r>
          <w:rPr>
            <w:rFonts w:ascii="Times New Roman" w:hAnsi="Times New Roman" w:cs="Times New Roman"/>
            <w:color w:val="0000FF"/>
            <w:sz w:val="24"/>
            <w:szCs w:val="24"/>
          </w:rPr>
          <w:t>N 940</w:t>
        </w:r>
      </w:hyperlink>
      <w:r>
        <w:rPr>
          <w:rFonts w:ascii="Times New Roman" w:hAnsi="Times New Roman" w:cs="Times New Roman"/>
          <w:sz w:val="24"/>
          <w:szCs w:val="24"/>
        </w:rPr>
        <w:t xml:space="preserve">, от 15.07.2020 </w:t>
      </w:r>
      <w:hyperlink r:id="rId163"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Pr>
          <w:rFonts w:ascii="Times New Roman" w:hAnsi="Times New Roman" w:cs="Times New Roman"/>
          <w:sz w:val="24"/>
          <w:szCs w:val="24"/>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ar231" w:history="1">
        <w:r>
          <w:rPr>
            <w:rFonts w:ascii="Times New Roman" w:hAnsi="Times New Roman" w:cs="Times New Roman"/>
            <w:color w:val="0000FF"/>
            <w:sz w:val="24"/>
            <w:szCs w:val="24"/>
          </w:rPr>
          <w:t>пунктом 46</w:t>
        </w:r>
      </w:hyperlink>
      <w:r>
        <w:rPr>
          <w:rFonts w:ascii="Times New Roman" w:hAnsi="Times New Roman" w:cs="Times New Roman"/>
          <w:sz w:val="24"/>
          <w:szCs w:val="24"/>
        </w:rPr>
        <w:t xml:space="preserve"> настоящих</w:t>
      </w:r>
      <w:proofErr w:type="gramEnd"/>
      <w:r>
        <w:rPr>
          <w:rFonts w:ascii="Times New Roman" w:hAnsi="Times New Roman" w:cs="Times New Roman"/>
          <w:sz w:val="24"/>
          <w:szCs w:val="24"/>
        </w:rPr>
        <w:t xml:space="preserve"> Правил;</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w:t>
      </w:r>
      <w:proofErr w:type="gramStart"/>
      <w:r>
        <w:rPr>
          <w:rFonts w:ascii="Times New Roman" w:hAnsi="Times New Roman" w:cs="Times New Roman"/>
          <w:sz w:val="24"/>
          <w:szCs w:val="24"/>
        </w:rPr>
        <w:t xml:space="preserve">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ar231" w:history="1">
        <w:r>
          <w:rPr>
            <w:rFonts w:ascii="Times New Roman" w:hAnsi="Times New Roman" w:cs="Times New Roman"/>
            <w:color w:val="0000FF"/>
            <w:sz w:val="24"/>
            <w:szCs w:val="24"/>
          </w:rPr>
          <w:t>пунктом 46</w:t>
        </w:r>
      </w:hyperlink>
      <w:r>
        <w:rPr>
          <w:rFonts w:ascii="Times New Roman" w:hAnsi="Times New Roman" w:cs="Times New Roman"/>
          <w:sz w:val="24"/>
          <w:szCs w:val="24"/>
        </w:rPr>
        <w:t xml:space="preserve"> настоящих Правил.</w:t>
      </w:r>
      <w:proofErr w:type="gramEnd"/>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введен </w:t>
      </w:r>
      <w:hyperlink r:id="rId164"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ar21"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настоящих Правил.</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Постановлений Правительства РФ от 30.12.2017 </w:t>
      </w:r>
      <w:hyperlink r:id="rId165" w:history="1">
        <w:r>
          <w:rPr>
            <w:rFonts w:ascii="Times New Roman" w:hAnsi="Times New Roman" w:cs="Times New Roman"/>
            <w:color w:val="0000FF"/>
            <w:sz w:val="24"/>
            <w:szCs w:val="24"/>
          </w:rPr>
          <w:t>N 1710</w:t>
        </w:r>
      </w:hyperlink>
      <w:r>
        <w:rPr>
          <w:rFonts w:ascii="Times New Roman" w:hAnsi="Times New Roman" w:cs="Times New Roman"/>
          <w:sz w:val="24"/>
          <w:szCs w:val="24"/>
        </w:rPr>
        <w:t xml:space="preserve">, от 30.01.2019 </w:t>
      </w:r>
      <w:hyperlink r:id="rId166" w:history="1">
        <w:r>
          <w:rPr>
            <w:rFonts w:ascii="Times New Roman" w:hAnsi="Times New Roman" w:cs="Times New Roman"/>
            <w:color w:val="0000FF"/>
            <w:sz w:val="24"/>
            <w:szCs w:val="24"/>
          </w:rPr>
          <w:t>N 62</w:t>
        </w:r>
      </w:hyperlink>
      <w:r>
        <w:rPr>
          <w:rFonts w:ascii="Times New Roman" w:hAnsi="Times New Roman" w:cs="Times New Roman"/>
          <w:sz w:val="24"/>
          <w:szCs w:val="24"/>
        </w:rPr>
        <w:t xml:space="preserve">, от 15.07.2020 </w:t>
      </w:r>
      <w:hyperlink r:id="rId167" w:history="1">
        <w:r>
          <w:rPr>
            <w:rFonts w:ascii="Times New Roman" w:hAnsi="Times New Roman" w:cs="Times New Roman"/>
            <w:color w:val="0000FF"/>
            <w:sz w:val="24"/>
            <w:szCs w:val="24"/>
          </w:rPr>
          <w:t>N 1042</w:t>
        </w:r>
      </w:hyperlink>
      <w:r>
        <w:rPr>
          <w:rFonts w:ascii="Times New Roman" w:hAnsi="Times New Roman" w:cs="Times New Roman"/>
          <w:sz w:val="24"/>
          <w:szCs w:val="24"/>
        </w:rPr>
        <w:t>)</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76859" w:rsidRDefault="00976859" w:rsidP="00976859">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proofErr w:type="gramStart"/>
      <w:r>
        <w:rPr>
          <w:rFonts w:ascii="Times New Roman" w:hAnsi="Times New Roman" w:cs="Times New Roman"/>
          <w:sz w:val="24"/>
          <w:szCs w:val="24"/>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Pr>
          <w:rFonts w:ascii="Times New Roman" w:hAnsi="Times New Roman" w:cs="Times New Roman"/>
          <w:sz w:val="24"/>
          <w:szCs w:val="24"/>
        </w:rPr>
        <w:t xml:space="preserve"> дальнейшее участие в мероприятии ведомственной целевой программы на общих основаниях.</w:t>
      </w:r>
    </w:p>
    <w:p w:rsidR="00976859" w:rsidRDefault="00976859" w:rsidP="0097685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68"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15.07.2020 N 1042)</w:t>
      </w: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 предоставления</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молодым семьям </w:t>
      </w:r>
      <w:proofErr w:type="gramStart"/>
      <w:r>
        <w:rPr>
          <w:rFonts w:ascii="Times New Roman" w:hAnsi="Times New Roman" w:cs="Times New Roman"/>
          <w:sz w:val="24"/>
          <w:szCs w:val="24"/>
        </w:rPr>
        <w:t>социальных</w:t>
      </w:r>
      <w:proofErr w:type="gramEnd"/>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выплат на приобретение</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(строительство) жилья</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их использования</w:t>
      </w:r>
    </w:p>
    <w:p w:rsidR="00976859" w:rsidRDefault="00976859" w:rsidP="0097685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76859">
        <w:trPr>
          <w:jc w:val="center"/>
        </w:trPr>
        <w:tc>
          <w:tcPr>
            <w:tcW w:w="5000" w:type="pct"/>
            <w:tcBorders>
              <w:left w:val="single" w:sz="24" w:space="0" w:color="CED3F1"/>
              <w:right w:val="single" w:sz="24" w:space="0" w:color="F4F3F8"/>
            </w:tcBorders>
            <w:shd w:val="clear" w:color="auto" w:fill="F4F3F8"/>
          </w:tcPr>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Постановлений Правительства РФ от 30.12.2017 </w:t>
            </w:r>
            <w:hyperlink r:id="rId169" w:history="1">
              <w:r>
                <w:rPr>
                  <w:rFonts w:ascii="Times New Roman" w:hAnsi="Times New Roman" w:cs="Times New Roman"/>
                  <w:color w:val="0000FF"/>
                  <w:sz w:val="24"/>
                  <w:szCs w:val="24"/>
                </w:rPr>
                <w:t>N 1710</w:t>
              </w:r>
            </w:hyperlink>
            <w:r>
              <w:rPr>
                <w:rFonts w:ascii="Times New Roman" w:hAnsi="Times New Roman" w:cs="Times New Roman"/>
                <w:color w:val="392C69"/>
                <w:sz w:val="24"/>
                <w:szCs w:val="24"/>
              </w:rPr>
              <w:t>,</w:t>
            </w:r>
            <w:proofErr w:type="gramEnd"/>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30.01.2019 </w:t>
            </w:r>
            <w:hyperlink r:id="rId170" w:history="1">
              <w:r>
                <w:rPr>
                  <w:rFonts w:ascii="Times New Roman" w:hAnsi="Times New Roman" w:cs="Times New Roman"/>
                  <w:color w:val="0000FF"/>
                  <w:sz w:val="24"/>
                  <w:szCs w:val="24"/>
                </w:rPr>
                <w:t>N 62</w:t>
              </w:r>
            </w:hyperlink>
            <w:r>
              <w:rPr>
                <w:rFonts w:ascii="Times New Roman" w:hAnsi="Times New Roman" w:cs="Times New Roman"/>
                <w:color w:val="392C69"/>
                <w:sz w:val="24"/>
                <w:szCs w:val="24"/>
              </w:rPr>
              <w:t>)</w:t>
            </w:r>
          </w:p>
        </w:tc>
      </w:tr>
    </w:tbl>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976859" w:rsidRDefault="00976859" w:rsidP="00976859">
      <w:pPr>
        <w:autoSpaceDE w:val="0"/>
        <w:autoSpaceDN w:val="0"/>
        <w:adjustRightInd w:val="0"/>
        <w:spacing w:after="0" w:line="240" w:lineRule="auto"/>
        <w:jc w:val="center"/>
        <w:rPr>
          <w:rFonts w:ascii="Times New Roman" w:hAnsi="Times New Roman" w:cs="Times New Roman"/>
          <w:sz w:val="24"/>
          <w:szCs w:val="24"/>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7" w:name="Par270"/>
      <w:bookmarkEnd w:id="37"/>
      <w:r>
        <w:rPr>
          <w:rFonts w:ascii="Courier New" w:eastAsiaTheme="minorHAnsi" w:hAnsi="Courier New" w:cs="Courier New"/>
          <w:b w:val="0"/>
          <w:bCs w:val="0"/>
          <w:color w:val="auto"/>
          <w:sz w:val="20"/>
          <w:szCs w:val="20"/>
        </w:rPr>
        <w:t xml:space="preserve">                               СВИДЕТЕЛЬСТВО</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 праве на получение социальной выплаты</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 приобретение жилого помещения или создание</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объекта индивидуального жилищного строительства</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N</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Настоящим свидетельством удостоверяется, что молодой семье в составе:</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 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супруга 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дети: 1) 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2) _______________________________________ 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являющейся  участницей  мероприятия  по обеспечению  жильем  молодых  семей</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ведомственной   целевой  программы   "Оказание   государственной  поддержки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гражданам  в  обеспечении   жильем  и  оплате  жилищно-коммунальных  услуг"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государственной  </w:t>
      </w:r>
      <w:hyperlink r:id="rId171" w:history="1">
        <w:r>
          <w:rPr>
            <w:rFonts w:ascii="Courier New" w:eastAsiaTheme="minorHAnsi" w:hAnsi="Courier New" w:cs="Courier New"/>
            <w:b w:val="0"/>
            <w:bCs w:val="0"/>
            <w:color w:val="0000FF"/>
            <w:sz w:val="20"/>
            <w:szCs w:val="20"/>
          </w:rPr>
          <w:t>программы</w:t>
        </w:r>
      </w:hyperlink>
      <w:r>
        <w:rPr>
          <w:rFonts w:ascii="Courier New" w:eastAsiaTheme="minorHAnsi" w:hAnsi="Courier New" w:cs="Courier New"/>
          <w:b w:val="0"/>
          <w:bCs w:val="0"/>
          <w:color w:val="auto"/>
          <w:sz w:val="20"/>
          <w:szCs w:val="20"/>
        </w:rPr>
        <w:t xml:space="preserve">  Российской  Федерации   "Обеспечение  </w:t>
      </w:r>
      <w:proofErr w:type="gramStart"/>
      <w:r>
        <w:rPr>
          <w:rFonts w:ascii="Courier New" w:eastAsiaTheme="minorHAnsi" w:hAnsi="Courier New" w:cs="Courier New"/>
          <w:b w:val="0"/>
          <w:bCs w:val="0"/>
          <w:color w:val="auto"/>
          <w:sz w:val="20"/>
          <w:szCs w:val="20"/>
        </w:rPr>
        <w:t>доступным</w:t>
      </w:r>
      <w:proofErr w:type="gramEnd"/>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комфортным жильем и коммунальными услугами граждан Российской Федерации",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в соответствии с условиями  этого  мероприятия  предоставляется  </w:t>
      </w:r>
      <w:proofErr w:type="gramStart"/>
      <w:r>
        <w:rPr>
          <w:rFonts w:ascii="Courier New" w:eastAsiaTheme="minorHAnsi" w:hAnsi="Courier New" w:cs="Courier New"/>
          <w:b w:val="0"/>
          <w:bCs w:val="0"/>
          <w:color w:val="auto"/>
          <w:sz w:val="20"/>
          <w:szCs w:val="20"/>
        </w:rPr>
        <w:t>социальная</w:t>
      </w:r>
      <w:proofErr w:type="gramEnd"/>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выплата в размере __________________________________________________ рублей</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(цифрами и прописью)</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 приобретение (строительство) жилья на территории 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субъекта Российской Федерации)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подлежит предъявлению в банк до "__" ________________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(включительно).</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действительно до "__" ________________ 20__ г. (включительно).</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Дата выдачи "__" _______________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          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(подпись, дата)                       (расшифровка подписи)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Руководитель органа</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местного самоуправления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М.П.</w:t>
      </w: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bookmarkStart w:id="38" w:name="_GoBack"/>
      <w:bookmarkEnd w:id="38"/>
    </w:p>
    <w:p w:rsidR="00976859" w:rsidRDefault="00976859" w:rsidP="00976859">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N 2</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Правилам предоставления</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молодым семьям </w:t>
      </w:r>
      <w:proofErr w:type="gramStart"/>
      <w:r>
        <w:rPr>
          <w:rFonts w:ascii="Times New Roman" w:hAnsi="Times New Roman" w:cs="Times New Roman"/>
          <w:sz w:val="24"/>
          <w:szCs w:val="24"/>
        </w:rPr>
        <w:t>социальных</w:t>
      </w:r>
      <w:proofErr w:type="gramEnd"/>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выплат на приобретение</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(строительство) жилья</w:t>
      </w: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их использования</w:t>
      </w:r>
    </w:p>
    <w:p w:rsidR="00976859" w:rsidRDefault="00976859" w:rsidP="00976859">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976859">
        <w:trPr>
          <w:jc w:val="center"/>
        </w:trPr>
        <w:tc>
          <w:tcPr>
            <w:tcW w:w="5000" w:type="pct"/>
            <w:tcBorders>
              <w:left w:val="single" w:sz="24" w:space="0" w:color="CED3F1"/>
              <w:right w:val="single" w:sz="24" w:space="0" w:color="F4F3F8"/>
            </w:tcBorders>
            <w:shd w:val="clear" w:color="auto" w:fill="F4F3F8"/>
          </w:tcPr>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Постановлений Правительства РФ от 30.12.2017 </w:t>
            </w:r>
            <w:hyperlink r:id="rId172" w:history="1">
              <w:r>
                <w:rPr>
                  <w:rFonts w:ascii="Times New Roman" w:hAnsi="Times New Roman" w:cs="Times New Roman"/>
                  <w:color w:val="0000FF"/>
                  <w:sz w:val="24"/>
                  <w:szCs w:val="24"/>
                </w:rPr>
                <w:t>N 1710</w:t>
              </w:r>
            </w:hyperlink>
            <w:r>
              <w:rPr>
                <w:rFonts w:ascii="Times New Roman" w:hAnsi="Times New Roman" w:cs="Times New Roman"/>
                <w:color w:val="392C69"/>
                <w:sz w:val="24"/>
                <w:szCs w:val="24"/>
              </w:rPr>
              <w:t>,</w:t>
            </w:r>
            <w:proofErr w:type="gramEnd"/>
          </w:p>
          <w:p w:rsidR="00976859" w:rsidRDefault="00976859">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30.01.2019 </w:t>
            </w:r>
            <w:hyperlink r:id="rId173" w:history="1">
              <w:r>
                <w:rPr>
                  <w:rFonts w:ascii="Times New Roman" w:hAnsi="Times New Roman" w:cs="Times New Roman"/>
                  <w:color w:val="0000FF"/>
                  <w:sz w:val="24"/>
                  <w:szCs w:val="24"/>
                </w:rPr>
                <w:t>N 62</w:t>
              </w:r>
            </w:hyperlink>
            <w:r>
              <w:rPr>
                <w:rFonts w:ascii="Times New Roman" w:hAnsi="Times New Roman" w:cs="Times New Roman"/>
                <w:color w:val="392C69"/>
                <w:sz w:val="24"/>
                <w:szCs w:val="24"/>
              </w:rPr>
              <w:t>)</w:t>
            </w:r>
          </w:p>
        </w:tc>
      </w:tr>
    </w:tbl>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p>
    <w:p w:rsidR="00976859" w:rsidRDefault="00976859" w:rsidP="00976859">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976859" w:rsidRDefault="00976859" w:rsidP="00976859">
      <w:pPr>
        <w:autoSpaceDE w:val="0"/>
        <w:autoSpaceDN w:val="0"/>
        <w:adjustRightInd w:val="0"/>
        <w:spacing w:after="0" w:line="240" w:lineRule="auto"/>
        <w:ind w:firstLine="540"/>
        <w:jc w:val="both"/>
        <w:rPr>
          <w:rFonts w:ascii="Times New Roman" w:hAnsi="Times New Roman" w:cs="Times New Roman"/>
          <w:sz w:val="24"/>
          <w:szCs w:val="24"/>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рган местного самоуправления)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9" w:name="Par330"/>
      <w:bookmarkEnd w:id="39"/>
      <w:r>
        <w:rPr>
          <w:rFonts w:ascii="Courier New" w:eastAsiaTheme="minorHAnsi" w:hAnsi="Courier New" w:cs="Courier New"/>
          <w:b w:val="0"/>
          <w:bCs w:val="0"/>
          <w:color w:val="auto"/>
          <w:sz w:val="20"/>
          <w:szCs w:val="20"/>
        </w:rPr>
        <w:t xml:space="preserve">                                 ЗАЯВЛЕНИЕ</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Прошу  включить   в  состав  участников   мероприятия   по  обеспечению</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жильем   молодых   семей   ведомственной   целевой    программы   "Оказание</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государственной   поддержки   гражданам  в  обеспечении жильем   и   оплате</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жилищно-коммунальных услуг" государственной </w:t>
      </w:r>
      <w:hyperlink r:id="rId174" w:history="1">
        <w:r>
          <w:rPr>
            <w:rFonts w:ascii="Courier New" w:eastAsiaTheme="minorHAnsi" w:hAnsi="Courier New" w:cs="Courier New"/>
            <w:b w:val="0"/>
            <w:bCs w:val="0"/>
            <w:color w:val="0000FF"/>
            <w:sz w:val="20"/>
            <w:szCs w:val="20"/>
          </w:rPr>
          <w:t>программы</w:t>
        </w:r>
      </w:hyperlink>
      <w:r>
        <w:rPr>
          <w:rFonts w:ascii="Courier New" w:eastAsiaTheme="minorHAnsi" w:hAnsi="Courier New" w:cs="Courier New"/>
          <w:b w:val="0"/>
          <w:bCs w:val="0"/>
          <w:color w:val="auto"/>
          <w:sz w:val="20"/>
          <w:szCs w:val="20"/>
        </w:rPr>
        <w:t xml:space="preserve"> Российской  Федерации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"Обеспечение доступным и комфортным жильем и коммунальными услугами граждан</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Российской Федерации" молодую семью в составе:</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 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 N ______________, выданный 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супруга 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_______________ N ______________, выданный 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дети: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о рождении (паспорт для ребенка, достигшего 14 лет)</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(ненужное вычеркнуть)</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_____________ N ______________, выданный 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w:t>
      </w:r>
      <w:proofErr w:type="gramStart"/>
      <w:r>
        <w:rPr>
          <w:rFonts w:ascii="Courier New" w:eastAsiaTheme="minorHAnsi" w:hAnsi="Courier New" w:cs="Courier New"/>
          <w:b w:val="0"/>
          <w:bCs w:val="0"/>
          <w:color w:val="auto"/>
          <w:sz w:val="20"/>
          <w:szCs w:val="20"/>
        </w:rPr>
        <w:t>о</w:t>
      </w:r>
      <w:proofErr w:type="gramEnd"/>
      <w:r>
        <w:rPr>
          <w:rFonts w:ascii="Courier New" w:eastAsiaTheme="minorHAnsi" w:hAnsi="Courier New" w:cs="Courier New"/>
          <w:b w:val="0"/>
          <w:bCs w:val="0"/>
          <w:color w:val="auto"/>
          <w:sz w:val="20"/>
          <w:szCs w:val="20"/>
        </w:rPr>
        <w:t>.</w:t>
      </w:r>
      <w:proofErr w:type="spellEnd"/>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дата</w:t>
      </w:r>
      <w:proofErr w:type="gramEnd"/>
      <w:r>
        <w:rPr>
          <w:rFonts w:ascii="Courier New" w:eastAsiaTheme="minorHAnsi" w:hAnsi="Courier New" w:cs="Courier New"/>
          <w:b w:val="0"/>
          <w:bCs w:val="0"/>
          <w:color w:val="auto"/>
          <w:sz w:val="20"/>
          <w:szCs w:val="20"/>
        </w:rPr>
        <w:t xml:space="preserve"> рождения)</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свидетельство о рождении (паспорт для ребенка, достигшего 14 лет)</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(ненужное вычеркнуть)</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паспорт: серия _____________ N ______________, выданный 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 "__" 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проживает по адресу: 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  условиями участия в мероприятии по обеспечению жильем  молодых семей</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ведомственной   целевой  программы   "Оказание   государственной  поддержки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гражданам в обеспечении   жильем  и  оплате   жилищно-коммунальных   услуг"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государственной   </w:t>
      </w:r>
      <w:hyperlink r:id="rId175" w:history="1">
        <w:r>
          <w:rPr>
            <w:rFonts w:ascii="Courier New" w:eastAsiaTheme="minorHAnsi" w:hAnsi="Courier New" w:cs="Courier New"/>
            <w:b w:val="0"/>
            <w:bCs w:val="0"/>
            <w:color w:val="0000FF"/>
            <w:sz w:val="20"/>
            <w:szCs w:val="20"/>
          </w:rPr>
          <w:t>программы</w:t>
        </w:r>
      </w:hyperlink>
      <w:r>
        <w:rPr>
          <w:rFonts w:ascii="Courier New" w:eastAsiaTheme="minorHAnsi" w:hAnsi="Courier New" w:cs="Courier New"/>
          <w:b w:val="0"/>
          <w:bCs w:val="0"/>
          <w:color w:val="auto"/>
          <w:sz w:val="20"/>
          <w:szCs w:val="20"/>
        </w:rPr>
        <w:t xml:space="preserve">   Российской   Федерации "Обеспечение </w:t>
      </w:r>
      <w:proofErr w:type="gramStart"/>
      <w:r>
        <w:rPr>
          <w:rFonts w:ascii="Courier New" w:eastAsiaTheme="minorHAnsi" w:hAnsi="Courier New" w:cs="Courier New"/>
          <w:b w:val="0"/>
          <w:bCs w:val="0"/>
          <w:color w:val="auto"/>
          <w:sz w:val="20"/>
          <w:szCs w:val="20"/>
        </w:rPr>
        <w:t>доступным</w:t>
      </w:r>
      <w:proofErr w:type="gramEnd"/>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 комфортным  жильем и коммунальными услугами граждан Российской Федерации"</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ознакомлен</w:t>
      </w:r>
      <w:proofErr w:type="gramEnd"/>
      <w:r>
        <w:rPr>
          <w:rFonts w:ascii="Courier New" w:eastAsiaTheme="minorHAnsi" w:hAnsi="Courier New" w:cs="Courier New"/>
          <w:b w:val="0"/>
          <w:bCs w:val="0"/>
          <w:color w:val="auto"/>
          <w:sz w:val="20"/>
          <w:szCs w:val="20"/>
        </w:rPr>
        <w:t xml:space="preserve"> (ознакомлены) и обязуюсь (обязуемся) их выполнять:</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1) _____________________________________________ ______________ 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ф.и.о.</w:t>
      </w:r>
      <w:proofErr w:type="spellEnd"/>
      <w:r>
        <w:rPr>
          <w:rFonts w:ascii="Courier New" w:eastAsiaTheme="minorHAnsi" w:hAnsi="Courier New" w:cs="Courier New"/>
          <w:b w:val="0"/>
          <w:bCs w:val="0"/>
          <w:color w:val="auto"/>
          <w:sz w:val="20"/>
          <w:szCs w:val="20"/>
        </w:rPr>
        <w:t xml:space="preserve"> совершеннолетнего члена семьи)       (подпись)     (дата)</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 ______________ 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ф.и.о.</w:t>
      </w:r>
      <w:proofErr w:type="spellEnd"/>
      <w:r>
        <w:rPr>
          <w:rFonts w:ascii="Courier New" w:eastAsiaTheme="minorHAnsi" w:hAnsi="Courier New" w:cs="Courier New"/>
          <w:b w:val="0"/>
          <w:bCs w:val="0"/>
          <w:color w:val="auto"/>
          <w:sz w:val="20"/>
          <w:szCs w:val="20"/>
        </w:rPr>
        <w:t xml:space="preserve"> совершеннолетнего члена семьи)       (подпись)     (дата)</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 ______________ 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ф.и.о.</w:t>
      </w:r>
      <w:proofErr w:type="spellEnd"/>
      <w:r>
        <w:rPr>
          <w:rFonts w:ascii="Courier New" w:eastAsiaTheme="minorHAnsi" w:hAnsi="Courier New" w:cs="Courier New"/>
          <w:b w:val="0"/>
          <w:bCs w:val="0"/>
          <w:color w:val="auto"/>
          <w:sz w:val="20"/>
          <w:szCs w:val="20"/>
        </w:rPr>
        <w:t xml:space="preserve"> совершеннолетнего члена семьи)       (подпись)     (дата)</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 ______________ 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spellStart"/>
      <w:r>
        <w:rPr>
          <w:rFonts w:ascii="Courier New" w:eastAsiaTheme="minorHAnsi" w:hAnsi="Courier New" w:cs="Courier New"/>
          <w:b w:val="0"/>
          <w:bCs w:val="0"/>
          <w:color w:val="auto"/>
          <w:sz w:val="20"/>
          <w:szCs w:val="20"/>
        </w:rPr>
        <w:t>ф.и.о.</w:t>
      </w:r>
      <w:proofErr w:type="spellEnd"/>
      <w:r>
        <w:rPr>
          <w:rFonts w:ascii="Courier New" w:eastAsiaTheme="minorHAnsi" w:hAnsi="Courier New" w:cs="Courier New"/>
          <w:b w:val="0"/>
          <w:bCs w:val="0"/>
          <w:color w:val="auto"/>
          <w:sz w:val="20"/>
          <w:szCs w:val="20"/>
        </w:rPr>
        <w:t xml:space="preserve"> совершеннолетнего члена семьи)       (подпись)     (дата)</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 заявлению прилагаются следующие документы:</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w:t>
      </w:r>
      <w:proofErr w:type="gramStart"/>
      <w:r>
        <w:rPr>
          <w:rFonts w:ascii="Courier New" w:eastAsiaTheme="minorHAnsi" w:hAnsi="Courier New" w:cs="Courier New"/>
          <w:b w:val="0"/>
          <w:bCs w:val="0"/>
          <w:color w:val="auto"/>
          <w:sz w:val="20"/>
          <w:szCs w:val="20"/>
        </w:rPr>
        <w:t>и</w:t>
      </w:r>
      <w:proofErr w:type="gramEnd"/>
      <w:r>
        <w:rPr>
          <w:rFonts w:ascii="Courier New" w:eastAsiaTheme="minorHAnsi" w:hAnsi="Courier New" w:cs="Courier New"/>
          <w:b w:val="0"/>
          <w:bCs w:val="0"/>
          <w:color w:val="auto"/>
          <w:sz w:val="20"/>
          <w:szCs w:val="20"/>
        </w:rPr>
        <w:t xml:space="preserve"> когда выдан)</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w:t>
      </w:r>
      <w:proofErr w:type="gramStart"/>
      <w:r>
        <w:rPr>
          <w:rFonts w:ascii="Courier New" w:eastAsiaTheme="minorHAnsi" w:hAnsi="Courier New" w:cs="Courier New"/>
          <w:b w:val="0"/>
          <w:bCs w:val="0"/>
          <w:color w:val="auto"/>
          <w:sz w:val="20"/>
          <w:szCs w:val="20"/>
        </w:rPr>
        <w:t>и</w:t>
      </w:r>
      <w:proofErr w:type="gramEnd"/>
      <w:r>
        <w:rPr>
          <w:rFonts w:ascii="Courier New" w:eastAsiaTheme="minorHAnsi" w:hAnsi="Courier New" w:cs="Courier New"/>
          <w:b w:val="0"/>
          <w:bCs w:val="0"/>
          <w:color w:val="auto"/>
          <w:sz w:val="20"/>
          <w:szCs w:val="20"/>
        </w:rPr>
        <w:t xml:space="preserve"> когда выдан)</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w:t>
      </w:r>
      <w:proofErr w:type="gramStart"/>
      <w:r>
        <w:rPr>
          <w:rFonts w:ascii="Courier New" w:eastAsiaTheme="minorHAnsi" w:hAnsi="Courier New" w:cs="Courier New"/>
          <w:b w:val="0"/>
          <w:bCs w:val="0"/>
          <w:color w:val="auto"/>
          <w:sz w:val="20"/>
          <w:szCs w:val="20"/>
        </w:rPr>
        <w:t>и</w:t>
      </w:r>
      <w:proofErr w:type="gramEnd"/>
      <w:r>
        <w:rPr>
          <w:rFonts w:ascii="Courier New" w:eastAsiaTheme="minorHAnsi" w:hAnsi="Courier New" w:cs="Courier New"/>
          <w:b w:val="0"/>
          <w:bCs w:val="0"/>
          <w:color w:val="auto"/>
          <w:sz w:val="20"/>
          <w:szCs w:val="20"/>
        </w:rPr>
        <w:t xml:space="preserve"> когда выдан)</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4) _______________________________________________________________________.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и номер документа, кем </w:t>
      </w:r>
      <w:proofErr w:type="gramStart"/>
      <w:r>
        <w:rPr>
          <w:rFonts w:ascii="Courier New" w:eastAsiaTheme="minorHAnsi" w:hAnsi="Courier New" w:cs="Courier New"/>
          <w:b w:val="0"/>
          <w:bCs w:val="0"/>
          <w:color w:val="auto"/>
          <w:sz w:val="20"/>
          <w:szCs w:val="20"/>
        </w:rPr>
        <w:t>и</w:t>
      </w:r>
      <w:proofErr w:type="gramEnd"/>
      <w:r>
        <w:rPr>
          <w:rFonts w:ascii="Courier New" w:eastAsiaTheme="minorHAnsi" w:hAnsi="Courier New" w:cs="Courier New"/>
          <w:b w:val="0"/>
          <w:bCs w:val="0"/>
          <w:color w:val="auto"/>
          <w:sz w:val="20"/>
          <w:szCs w:val="20"/>
        </w:rPr>
        <w:t xml:space="preserve"> когда выдан)</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Заявление  и прилагаемые к нему согласно перечню документы приняты "__"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 20__ г.</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 _______________ ____________________</w:t>
      </w:r>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(должность лица, принявшего заявление) (подпись, дата)     (расшифровка</w:t>
      </w:r>
      <w:proofErr w:type="gramEnd"/>
    </w:p>
    <w:p w:rsidR="00976859" w:rsidRDefault="00976859" w:rsidP="00976859">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подписи)</w:t>
      </w:r>
    </w:p>
    <w:p w:rsidR="007306B3" w:rsidRDefault="007306B3"/>
    <w:sectPr w:rsidR="007306B3" w:rsidSect="00976859">
      <w:pgSz w:w="11905" w:h="16838"/>
      <w:pgMar w:top="851"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859"/>
    <w:rsid w:val="007306B3"/>
    <w:rsid w:val="00976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312A71F6A05F2E18BF7374395B25D9107B4D200892B70440EFF241ACE5457F7B30734CDCAF3A4CCD832B41B2C3D91D6F2ADA10CA181996GCi2G" TargetMode="External"/><Relationship Id="rId117" Type="http://schemas.openxmlformats.org/officeDocument/2006/relationships/hyperlink" Target="consultantplus://offline/ref=77312A71F6A05F2E18BF7374395B25D9107B45270A95B70440EFF241ACE5457F7B30734CDCAF3A4AC9832B41B2C3D91D6F2ADA10CA181996GCi2G" TargetMode="External"/><Relationship Id="rId21" Type="http://schemas.openxmlformats.org/officeDocument/2006/relationships/hyperlink" Target="consultantplus://offline/ref=77312A71F6A05F2E18BF7374395B25D9107B4D200892B70440EFF241ACE5457F7B30734CDCAF3A4FCA832B41B2C3D91D6F2ADA10CA181996GCi2G" TargetMode="External"/><Relationship Id="rId42" Type="http://schemas.openxmlformats.org/officeDocument/2006/relationships/hyperlink" Target="consultantplus://offline/ref=77312A71F6A05F2E18BF7374395B25D9107B4D200892B70440EFF241ACE5457F7B30734CDCAF3A4DCC832B41B2C3D91D6F2ADA10CA181996GCi2G" TargetMode="External"/><Relationship Id="rId47" Type="http://schemas.openxmlformats.org/officeDocument/2006/relationships/hyperlink" Target="consultantplus://offline/ref=77312A71F6A05F2E18BF7374395B25D91079442B0896B70440EFF241ACE5457F7B30734CDCAF3948CE832B41B2C3D91D6F2ADA10CA181996GCi2G" TargetMode="External"/><Relationship Id="rId63" Type="http://schemas.openxmlformats.org/officeDocument/2006/relationships/hyperlink" Target="consultantplus://offline/ref=77312A71F6A05F2E18BF7374395B25D9107843210E92B70440EFF241ACE5457F7B30734CDCAF3A4FCF832B41B2C3D91D6F2ADA10CA181996GCi2G" TargetMode="External"/><Relationship Id="rId68" Type="http://schemas.openxmlformats.org/officeDocument/2006/relationships/hyperlink" Target="consultantplus://offline/ref=77312A71F6A05F2E18BF7374395B25D9107B45270A95B70440EFF241ACE5457F7B30734CDCAF3A4ACE832B41B2C3D91D6F2ADA10CA181996GCi2G" TargetMode="External"/><Relationship Id="rId84" Type="http://schemas.openxmlformats.org/officeDocument/2006/relationships/hyperlink" Target="consultantplus://offline/ref=77312A71F6A05F2E18BF7374395B25D9107B45270A95B70440EFF241ACE5457F7B30734CDCAF3A4ACC832B41B2C3D91D6F2ADA10CA181996GCi2G" TargetMode="External"/><Relationship Id="rId89" Type="http://schemas.openxmlformats.org/officeDocument/2006/relationships/hyperlink" Target="consultantplus://offline/ref=77312A71F6A05F2E18BF7374395B25D9107B4D200892B70440EFF241ACE5457F7B30734CDCAF3A48C7832B41B2C3D91D6F2ADA10CA181996GCi2G" TargetMode="External"/><Relationship Id="rId112" Type="http://schemas.openxmlformats.org/officeDocument/2006/relationships/hyperlink" Target="consultantplus://offline/ref=77312A71F6A05F2E18BF7374395B25D91079442B0896B70440EFF241ACE5457F7B30734CDCAF3B4DCB832B41B2C3D91D6F2ADA10CA181996GCi2G" TargetMode="External"/><Relationship Id="rId133" Type="http://schemas.openxmlformats.org/officeDocument/2006/relationships/hyperlink" Target="consultantplus://offline/ref=77312A71F6A05F2E18BF7374395B25D9117642210A93B70440EFF241ACE5457F7B30734CDCAF3E46C6832B41B2C3D91D6F2ADA10CA181996GCi2G" TargetMode="External"/><Relationship Id="rId138" Type="http://schemas.openxmlformats.org/officeDocument/2006/relationships/hyperlink" Target="consultantplus://offline/ref=77312A71F6A05F2E18BF7374395B25D9107B4D200892B70440EFF241ACE5457F7B30734CDCAF3A47C8832B41B2C3D91D6F2ADA10CA181996GCi2G" TargetMode="External"/><Relationship Id="rId154" Type="http://schemas.openxmlformats.org/officeDocument/2006/relationships/hyperlink" Target="consultantplus://offline/ref=77312A71F6A05F2E18BF7374395B25D9107B45270A93B70440EFF241ACE5457F7B30734CDCAF3A4DCB832B41B2C3D91D6F2ADA10CA181996GCi2G" TargetMode="External"/><Relationship Id="rId159" Type="http://schemas.openxmlformats.org/officeDocument/2006/relationships/hyperlink" Target="consultantplus://offline/ref=77312A71F6A05F2E18BF7374395B25D9107B45270A93B70440EFF241ACE5457F7B30734CDCAF3A4ACE832B41B2C3D91D6F2ADA10CA181996GCi2G" TargetMode="External"/><Relationship Id="rId175" Type="http://schemas.openxmlformats.org/officeDocument/2006/relationships/hyperlink" Target="consultantplus://offline/ref=77312A71F6A05F2E18BF7374395B25D910794020029AB70440EFF241ACE5457F7B30734CDCAF3A4FC6832B41B2C3D91D6F2ADA10CA181996GCi2G" TargetMode="External"/><Relationship Id="rId170" Type="http://schemas.openxmlformats.org/officeDocument/2006/relationships/hyperlink" Target="consultantplus://offline/ref=77312A71F6A05F2E18BF7374395B25D9107B45270A95B70440EFF241ACE5457F7B30734CDCAF3A4AC6832B41B2C3D91D6F2ADA10CA181996GCi2G" TargetMode="External"/><Relationship Id="rId16" Type="http://schemas.openxmlformats.org/officeDocument/2006/relationships/hyperlink" Target="consultantplus://offline/ref=77312A71F6A05F2E18BF7374395B25D9107843210E92B70440EFF241ACE5457F7B30734CDCAF3A4ECA832B41B2C3D91D6F2ADA10CA181996GCi2G" TargetMode="External"/><Relationship Id="rId107" Type="http://schemas.openxmlformats.org/officeDocument/2006/relationships/hyperlink" Target="consultantplus://offline/ref=77312A71F6A05F2E18BF7374395B25D910794020029AB70440EFF241ACE5457F7B30734CDCAE3C4CCC832B41B2C3D91D6F2ADA10CA181996GCi2G" TargetMode="External"/><Relationship Id="rId11" Type="http://schemas.openxmlformats.org/officeDocument/2006/relationships/hyperlink" Target="consultantplus://offline/ref=77312A71F6A05F2E18BF7374395B25D9107B45270A95B70440EFF241ACE5457F7B30734CDCAF3A4DC7832B41B2C3D91D6F2ADA10CA181996GCi2G" TargetMode="External"/><Relationship Id="rId32" Type="http://schemas.openxmlformats.org/officeDocument/2006/relationships/hyperlink" Target="consultantplus://offline/ref=77312A71F6A05F2E18BF7374395B25D910794020029AB70440EFF241ACE5457F7B30734CDCAE3C4CCC832B41B2C3D91D6F2ADA10CA181996GCi2G" TargetMode="External"/><Relationship Id="rId37" Type="http://schemas.openxmlformats.org/officeDocument/2006/relationships/hyperlink" Target="consultantplus://offline/ref=77312A71F6A05F2E18BF7374395B25D9107B4D200892B70440EFF241ACE5457F7B30734CDCAF3A4DCF832B41B2C3D91D6F2ADA10CA181996GCi2G" TargetMode="External"/><Relationship Id="rId53" Type="http://schemas.openxmlformats.org/officeDocument/2006/relationships/hyperlink" Target="consultantplus://offline/ref=77312A71F6A05F2E18BF7374395B25D9107B4D200892B70440EFF241ACE5457F7B30734CDCAF3A4DC7832B41B2C3D91D6F2ADA10CA181996GCi2G" TargetMode="External"/><Relationship Id="rId58" Type="http://schemas.openxmlformats.org/officeDocument/2006/relationships/hyperlink" Target="consultantplus://offline/ref=77312A71F6A05F2E18BF7374395B25D9107B45270A93B70440EFF241ACE5457F7B30734CDCAF3A4FC9832B41B2C3D91D6F2ADA10CA181996GCi2G" TargetMode="External"/><Relationship Id="rId74" Type="http://schemas.openxmlformats.org/officeDocument/2006/relationships/hyperlink" Target="consultantplus://offline/ref=77312A71F6A05F2E18BF7374395B25D9107B4D200892B70440EFF241ACE5457F7B30734CDCAF3A48CD832B41B2C3D91D6F2ADA10CA181996GCi2G" TargetMode="External"/><Relationship Id="rId79" Type="http://schemas.openxmlformats.org/officeDocument/2006/relationships/hyperlink" Target="consultantplus://offline/ref=77312A71F6A05F2E18BF7374395B25D910794020029AB70440EFF241ACE5457F7B30734CDCAE3C4CCC832B41B2C3D91D6F2ADA10CA181996GCi2G" TargetMode="External"/><Relationship Id="rId102" Type="http://schemas.openxmlformats.org/officeDocument/2006/relationships/hyperlink" Target="consultantplus://offline/ref=77312A71F6A05F2E18BF7374395B25D9107B45270A95B70440EFF241ACE5457F7B30734CDCAF3A4AC9832B41B2C3D91D6F2ADA10CA181996GCi2G" TargetMode="External"/><Relationship Id="rId123" Type="http://schemas.openxmlformats.org/officeDocument/2006/relationships/hyperlink" Target="consultantplus://offline/ref=77312A71F6A05F2E18BF7374395B25D9107B4D200892B70440EFF241ACE5457F7B30734CDCAF3A46CD832B41B2C3D91D6F2ADA10CA181996GCi2G" TargetMode="External"/><Relationship Id="rId128" Type="http://schemas.openxmlformats.org/officeDocument/2006/relationships/hyperlink" Target="consultantplus://offline/ref=77312A71F6A05F2E18BF7374395B25D9117642210A93B70440EFF241ACE5457F7B30734CDCAF3E46C6832B41B2C3D91D6F2ADA10CA181996GCi2G" TargetMode="External"/><Relationship Id="rId144" Type="http://schemas.openxmlformats.org/officeDocument/2006/relationships/hyperlink" Target="consultantplus://offline/ref=77312A71F6A05F2E18BF7374395B25D9107B45270A93B70440EFF241ACE5457F7B30734CDCAF3A4DCD832B41B2C3D91D6F2ADA10CA181996GCi2G" TargetMode="External"/><Relationship Id="rId149" Type="http://schemas.openxmlformats.org/officeDocument/2006/relationships/hyperlink" Target="consultantplus://offline/ref=77312A71F6A05F2E18BF7374395B25D9107B45270A95B70440EFF241ACE5457F7B30734CDCAF3A4AC9832B41B2C3D91D6F2ADA10CA181996GCi2G" TargetMode="External"/><Relationship Id="rId5" Type="http://schemas.openxmlformats.org/officeDocument/2006/relationships/hyperlink" Target="consultantplus://offline/ref=77312A71F6A05F2E18BF7374395B25D910794020029AB70440EFF241ACE5457F7B30734CDCAE3C4CCE832B41B2C3D91D6F2ADA10CA181996GCi2G" TargetMode="External"/><Relationship Id="rId90" Type="http://schemas.openxmlformats.org/officeDocument/2006/relationships/hyperlink" Target="consultantplus://offline/ref=77312A71F6A05F2E18BF7374395B25D9107D44220F95B70440EFF241ACE5457F7B30734CDCAF3A4FCE832B41B2C3D91D6F2ADA10CA181996GCi2G" TargetMode="External"/><Relationship Id="rId95" Type="http://schemas.openxmlformats.org/officeDocument/2006/relationships/hyperlink" Target="consultantplus://offline/ref=77312A71F6A05F2E18BF7374395B25D9107B4D200892B70440EFF241ACE5457F7B30734CDCAF3A48C6832B41B2C3D91D6F2ADA10CA181996GCi2G" TargetMode="External"/><Relationship Id="rId160" Type="http://schemas.openxmlformats.org/officeDocument/2006/relationships/hyperlink" Target="consultantplus://offline/ref=77312A71F6A05F2E18BF7374395B25D910794020029AB70440EFF241ACE5457F7B30734CDCAE3C4DCD832B41B2C3D91D6F2ADA10CA181996GCi2G" TargetMode="External"/><Relationship Id="rId165" Type="http://schemas.openxmlformats.org/officeDocument/2006/relationships/hyperlink" Target="consultantplus://offline/ref=77312A71F6A05F2E18BF7374395B25D910794020029AB70440EFF241ACE5457F7B30734CDCAE3C4CCC832B41B2C3D91D6F2ADA10CA181996GCi2G" TargetMode="External"/><Relationship Id="rId22" Type="http://schemas.openxmlformats.org/officeDocument/2006/relationships/hyperlink" Target="consultantplus://offline/ref=77312A71F6A05F2E18BF7374395B25D9107B4D200892B70440EFF241ACE5457F7B30734CDCAF3A4FC7832B41B2C3D91D6F2ADA10CA181996GCi2G" TargetMode="External"/><Relationship Id="rId27" Type="http://schemas.openxmlformats.org/officeDocument/2006/relationships/hyperlink" Target="consultantplus://offline/ref=77312A71F6A05F2E18BF7374395B25D9107B4D200892B70440EFF241ACE5457F7B30734CDCAF3A4CCB832B41B2C3D91D6F2ADA10CA181996GCi2G" TargetMode="External"/><Relationship Id="rId43" Type="http://schemas.openxmlformats.org/officeDocument/2006/relationships/hyperlink" Target="consultantplus://offline/ref=77312A71F6A05F2E18BF7374395B25D910794020029AB70440EFF241ACE5457F7B30734CDCAE3C4CCC832B41B2C3D91D6F2ADA10CA181996GCi2G" TargetMode="External"/><Relationship Id="rId48" Type="http://schemas.openxmlformats.org/officeDocument/2006/relationships/hyperlink" Target="consultantplus://offline/ref=77312A71F6A05F2E18BF7374395B25D9107B45270A93B70440EFF241ACE5457F7B30734CDCAF3A4FCA832B41B2C3D91D6F2ADA10CA181996GCi2G" TargetMode="External"/><Relationship Id="rId64" Type="http://schemas.openxmlformats.org/officeDocument/2006/relationships/hyperlink" Target="consultantplus://offline/ref=77312A71F6A05F2E18BF7374395B25D9107B4D200892B70440EFF241ACE5457F7B30734CDCAF3A4AC7832B41B2C3D91D6F2ADA10CA181996GCi2G" TargetMode="External"/><Relationship Id="rId69" Type="http://schemas.openxmlformats.org/officeDocument/2006/relationships/hyperlink" Target="consultantplus://offline/ref=77312A71F6A05F2E18BF7374395B25D9107843210E92B70440EFF241ACE5457F7B30734CDCAF3A4FCC832B41B2C3D91D6F2ADA10CA181996GCi2G" TargetMode="External"/><Relationship Id="rId113" Type="http://schemas.openxmlformats.org/officeDocument/2006/relationships/hyperlink" Target="consultantplus://offline/ref=77312A71F6A05F2E18BF7374395B25D9107B45270A93B70440EFF241ACE5457F7B30734CDCAF3A4CCA832B41B2C3D91D6F2ADA10CA181996GCi2G" TargetMode="External"/><Relationship Id="rId118" Type="http://schemas.openxmlformats.org/officeDocument/2006/relationships/hyperlink" Target="consultantplus://offline/ref=77312A71F6A05F2E18BF7374395B25D9107B4D200892B70440EFF241ACE5457F7B30734CDCAF3A46CF832B41B2C3D91D6F2ADA10CA181996GCi2G" TargetMode="External"/><Relationship Id="rId134" Type="http://schemas.openxmlformats.org/officeDocument/2006/relationships/hyperlink" Target="consultantplus://offline/ref=77312A71F6A05F2E18BF7374395B25D910794020029AB70440EFF241ACE5457F7B30734CDCAE3C4CCC832B41B2C3D91D6F2ADA10CA181996GCi2G" TargetMode="External"/><Relationship Id="rId139" Type="http://schemas.openxmlformats.org/officeDocument/2006/relationships/hyperlink" Target="consultantplus://offline/ref=77312A71F6A05F2E18BF7374395B25D9107B4D200892B70440EFF241ACE5457F7B30734CDCAF3A47C6832B41B2C3D91D6F2ADA10CA181996GCi2G" TargetMode="External"/><Relationship Id="rId80" Type="http://schemas.openxmlformats.org/officeDocument/2006/relationships/hyperlink" Target="consultantplus://offline/ref=77312A71F6A05F2E18BF7374395B25D9107B45270A95B70440EFF241ACE5457F7B30734CDCAF3A4ACE832B41B2C3D91D6F2ADA10CA181996GCi2G" TargetMode="External"/><Relationship Id="rId85" Type="http://schemas.openxmlformats.org/officeDocument/2006/relationships/hyperlink" Target="consultantplus://offline/ref=77312A71F6A05F2E18BF7374395B25D9107B4D200892B70440EFF241ACE5457F7B30734CDCAF3A48C7832B41B2C3D91D6F2ADA10CA181996GCi2G" TargetMode="External"/><Relationship Id="rId150" Type="http://schemas.openxmlformats.org/officeDocument/2006/relationships/hyperlink" Target="consultantplus://offline/ref=77312A71F6A05F2E18BF7374395B25D9107B4D200892B70440EFF241ACE5457F7B30734CDCAF3B4FC6832B41B2C3D91D6F2ADA10CA181996GCi2G" TargetMode="External"/><Relationship Id="rId155" Type="http://schemas.openxmlformats.org/officeDocument/2006/relationships/hyperlink" Target="consultantplus://offline/ref=77312A71F6A05F2E18BF7374395B25D9107B4D200892B70440EFF241ACE5457F7B30734CDCAF3B4CC6832B41B2C3D91D6F2ADA10CA181996GCi2G" TargetMode="External"/><Relationship Id="rId171" Type="http://schemas.openxmlformats.org/officeDocument/2006/relationships/hyperlink" Target="consultantplus://offline/ref=77312A71F6A05F2E18BF7374395B25D910794020029AB70440EFF241ACE5457F7B30734CDCAF3A4FC6832B41B2C3D91D6F2ADA10CA181996GCi2G" TargetMode="External"/><Relationship Id="rId176" Type="http://schemas.openxmlformats.org/officeDocument/2006/relationships/fontTable" Target="fontTable.xml"/><Relationship Id="rId12" Type="http://schemas.openxmlformats.org/officeDocument/2006/relationships/hyperlink" Target="consultantplus://offline/ref=77312A71F6A05F2E18BF7374395B25D9107D44220F95B70440EFF241ACE5457F7B30734CDCAF3A4FCE832B41B2C3D91D6F2ADA10CA181996GCi2G" TargetMode="External"/><Relationship Id="rId17" Type="http://schemas.openxmlformats.org/officeDocument/2006/relationships/hyperlink" Target="consultantplus://offline/ref=77312A71F6A05F2E18BF7374395B25D9107B44210B90B70440EFF241ACE5457F7B30734CDCAF3A4ECA832B41B2C3D91D6F2ADA10CA181996GCi2G" TargetMode="External"/><Relationship Id="rId33" Type="http://schemas.openxmlformats.org/officeDocument/2006/relationships/hyperlink" Target="consultantplus://offline/ref=77312A71F6A05F2E18BF7374395B25D9107B45270A95B70440EFF241ACE5457F7B30734CDCAF3A4ACE832B41B2C3D91D6F2ADA10CA181996GCi2G" TargetMode="External"/><Relationship Id="rId38" Type="http://schemas.openxmlformats.org/officeDocument/2006/relationships/hyperlink" Target="consultantplus://offline/ref=77312A71F6A05F2E18BF7374395B25D9107B4D200892B70440EFF241ACE5457F7B30734CDCAF3A4DCE832B41B2C3D91D6F2ADA10CA181996GCi2G" TargetMode="External"/><Relationship Id="rId59" Type="http://schemas.openxmlformats.org/officeDocument/2006/relationships/hyperlink" Target="consultantplus://offline/ref=77312A71F6A05F2E18BF7374395B25D9107B4D200892B70440EFF241ACE5457F7B30734CDCAF3A4ACB832B41B2C3D91D6F2ADA10CA181996GCi2G" TargetMode="External"/><Relationship Id="rId103" Type="http://schemas.openxmlformats.org/officeDocument/2006/relationships/hyperlink" Target="consultantplus://offline/ref=77312A71F6A05F2E18BF7374395B25D9107B4D200892B70440EFF241ACE5457F7B30734CDCAF3A49CD832B41B2C3D91D6F2ADA10CA181996GCi2G" TargetMode="External"/><Relationship Id="rId108" Type="http://schemas.openxmlformats.org/officeDocument/2006/relationships/hyperlink" Target="consultantplus://offline/ref=77312A71F6A05F2E18BF7374395B25D9107B45270A95B70440EFF241ACE5457F7B30734CDCAF3A4AC9832B41B2C3D91D6F2ADA10CA181996GCi2G" TargetMode="External"/><Relationship Id="rId124" Type="http://schemas.openxmlformats.org/officeDocument/2006/relationships/hyperlink" Target="consultantplus://offline/ref=77312A71F6A05F2E18BF7374395B25D9107C4D230F91B70440EFF241ACE5457F69302B40DDAE244ECD967D10F4G9i7G" TargetMode="External"/><Relationship Id="rId129" Type="http://schemas.openxmlformats.org/officeDocument/2006/relationships/hyperlink" Target="consultantplus://offline/ref=77312A71F6A05F2E18BF7374395B25D9107B45270A93B70440EFF241ACE5457F7B30734CDCAF3A4DCE832B41B2C3D91D6F2ADA10CA181996GCi2G" TargetMode="External"/><Relationship Id="rId54" Type="http://schemas.openxmlformats.org/officeDocument/2006/relationships/hyperlink" Target="consultantplus://offline/ref=77312A71F6A05F2E18BF7374395B25D9107B4D200892B70440EFF241ACE5457F7B30734CDCAF3A4DC6832B41B2C3D91D6F2ADA10CA181996GCi2G" TargetMode="External"/><Relationship Id="rId70" Type="http://schemas.openxmlformats.org/officeDocument/2006/relationships/hyperlink" Target="consultantplus://offline/ref=77312A71F6A05F2E18BF7374395B25D910794020029AB70440EFF241ACE5457F7B30734CDCAE3C4CCC832B41B2C3D91D6F2ADA10CA181996GCi2G" TargetMode="External"/><Relationship Id="rId75" Type="http://schemas.openxmlformats.org/officeDocument/2006/relationships/hyperlink" Target="consultantplus://offline/ref=77312A71F6A05F2E18BF7374395B25D9107B4D200892B70440EFF241ACE5457F7B30734CDCAF3A48CC832B41B2C3D91D6F2ADA10CA181996GCi2G" TargetMode="External"/><Relationship Id="rId91" Type="http://schemas.openxmlformats.org/officeDocument/2006/relationships/hyperlink" Target="consultantplus://offline/ref=77312A71F6A05F2E18BF7374395B25D9107D46210293B70440EFF241ACE5457F7B30734CDCAF3A4FCD832B41B2C3D91D6F2ADA10CA181996GCi2G" TargetMode="External"/><Relationship Id="rId96" Type="http://schemas.openxmlformats.org/officeDocument/2006/relationships/hyperlink" Target="consultantplus://offline/ref=77312A71F6A05F2E18BF7374395B25D9107843210E92B70440EFF241ACE5457F7B30734CDCAF3A4FCB832B41B2C3D91D6F2ADA10CA181996GCi2G" TargetMode="External"/><Relationship Id="rId140" Type="http://schemas.openxmlformats.org/officeDocument/2006/relationships/hyperlink" Target="consultantplus://offline/ref=77312A71F6A05F2E18BF7374395B25D9107B4D200892B70440EFF241ACE5457F7B30734CDCAF3B4ECF832B41B2C3D91D6F2ADA10CA181996GCi2G" TargetMode="External"/><Relationship Id="rId145" Type="http://schemas.openxmlformats.org/officeDocument/2006/relationships/hyperlink" Target="consultantplus://offline/ref=77312A71F6A05F2E18BF7374395B25D9107B4D200892B70440EFF241ACE5457F7B30734CDCAF3B4FCC832B41B2C3D91D6F2ADA10CA181996GCi2G" TargetMode="External"/><Relationship Id="rId161" Type="http://schemas.openxmlformats.org/officeDocument/2006/relationships/hyperlink" Target="consultantplus://offline/ref=77312A71F6A05F2E18BF7374395B25D9107B45270A95B70440EFF241ACE5457F7B30734CDCAF3A4AC8832B41B2C3D91D6F2ADA10CA181996GCi2G" TargetMode="External"/><Relationship Id="rId166" Type="http://schemas.openxmlformats.org/officeDocument/2006/relationships/hyperlink" Target="consultantplus://offline/ref=77312A71F6A05F2E18BF7374395B25D9107B45270A95B70440EFF241ACE5457F7B30734CDCAF3A4AC7832B41B2C3D91D6F2ADA10CA181996GCi2G" TargetMode="External"/><Relationship Id="rId1" Type="http://schemas.openxmlformats.org/officeDocument/2006/relationships/styles" Target="styles.xml"/><Relationship Id="rId6" Type="http://schemas.openxmlformats.org/officeDocument/2006/relationships/hyperlink" Target="consultantplus://offline/ref=77312A71F6A05F2E18BF7374395B25D912774D240D95B70440EFF241ACE5457F7B30734CDCAF3E4BC8832B41B2C3D91D6F2ADA10CA181996GCi2G" TargetMode="External"/><Relationship Id="rId23" Type="http://schemas.openxmlformats.org/officeDocument/2006/relationships/hyperlink" Target="consultantplus://offline/ref=77312A71F6A05F2E18BF7374395B25D9107B4D200892B70440EFF241ACE5457F7B30734CDCAF3A4FC6832B41B2C3D91D6F2ADA10CA181996GCi2G" TargetMode="External"/><Relationship Id="rId28" Type="http://schemas.openxmlformats.org/officeDocument/2006/relationships/hyperlink" Target="consultantplus://offline/ref=77312A71F6A05F2E18BF7374395B25D9117642210A93B70440EFF241ACE5457F7B30734CDCAF3E46CA832B41B2C3D91D6F2ADA10CA181996GCi2G" TargetMode="External"/><Relationship Id="rId49" Type="http://schemas.openxmlformats.org/officeDocument/2006/relationships/hyperlink" Target="consultantplus://offline/ref=77312A71F6A05F2E18BF7374395B25D9107B45270A95B70440EFF241ACE5457F7B30734CDCAF3A4ACE832B41B2C3D91D6F2ADA10CA181996GCi2G" TargetMode="External"/><Relationship Id="rId114" Type="http://schemas.openxmlformats.org/officeDocument/2006/relationships/hyperlink" Target="consultantplus://offline/ref=77312A71F6A05F2E18BF7374395B25D9107B4D200892B70440EFF241ACE5457F7B30734CDCAF3A49C7832B41B2C3D91D6F2ADA10CA181996GCi2G" TargetMode="External"/><Relationship Id="rId119" Type="http://schemas.openxmlformats.org/officeDocument/2006/relationships/hyperlink" Target="consultantplus://offline/ref=77312A71F6A05F2E18BF7374395B25D912774D240D95B70440EFF241ACE5457F7B30734CDCAF3E48CA832B41B2C3D91D6F2ADA10CA181996GCi2G" TargetMode="External"/><Relationship Id="rId10" Type="http://schemas.openxmlformats.org/officeDocument/2006/relationships/hyperlink" Target="consultantplus://offline/ref=77312A71F6A05F2E18BF7374395B25D9107B45270A93B70440EFF241ACE5457F7B30734CDCAF3A4FCD832B41B2C3D91D6F2ADA10CA181996GCi2G" TargetMode="External"/><Relationship Id="rId31" Type="http://schemas.openxmlformats.org/officeDocument/2006/relationships/hyperlink" Target="consultantplus://offline/ref=77312A71F6A05F2E18BF7374395B25D9107B4D200892B70440EFF241ACE5457F7B30734CDCAF3A4CCA832B41B2C3D91D6F2ADA10CA181996GCi2G" TargetMode="External"/><Relationship Id="rId44" Type="http://schemas.openxmlformats.org/officeDocument/2006/relationships/hyperlink" Target="consultantplus://offline/ref=77312A71F6A05F2E18BF7374395B25D9107B45270A95B70440EFF241ACE5457F7B30734CDCAF3A4ACE832B41B2C3D91D6F2ADA10CA181996GCi2G" TargetMode="External"/><Relationship Id="rId52" Type="http://schemas.openxmlformats.org/officeDocument/2006/relationships/hyperlink" Target="consultantplus://offline/ref=77312A71F6A05F2E18BF7374395B25D9107B4D200892B70440EFF241ACE5457F7B30734CDCAF3A4DC9832B41B2C3D91D6F2ADA10CA181996GCi2G" TargetMode="External"/><Relationship Id="rId60" Type="http://schemas.openxmlformats.org/officeDocument/2006/relationships/hyperlink" Target="consultantplus://offline/ref=77312A71F6A05F2E18BF7374395B25D9107843210E92B70440EFF241ACE5457F7B30734CDCAF3A4EC6832B41B2C3D91D6F2ADA10CA181996GCi2G" TargetMode="External"/><Relationship Id="rId65" Type="http://schemas.openxmlformats.org/officeDocument/2006/relationships/hyperlink" Target="consultantplus://offline/ref=77312A71F6A05F2E18BF7374395B25D9107E40250F93B70440EFF241ACE5457F7B30734FD7FB6B0A9A857E11E896D6026C34D8G1i3G" TargetMode="External"/><Relationship Id="rId73" Type="http://schemas.openxmlformats.org/officeDocument/2006/relationships/hyperlink" Target="consultantplus://offline/ref=77312A71F6A05F2E18BF7374395B25D9107C4D230F91B70440EFF241ACE5457F69302B40DDAE244ECD967D10F4G9i7G" TargetMode="External"/><Relationship Id="rId78" Type="http://schemas.openxmlformats.org/officeDocument/2006/relationships/hyperlink" Target="consultantplus://offline/ref=77312A71F6A05F2E18BF7374395B25D9107B4D200892B70440EFF241ACE5457F7B30734CDCAF3A48CB832B41B2C3D91D6F2ADA10CA181996GCi2G" TargetMode="External"/><Relationship Id="rId81" Type="http://schemas.openxmlformats.org/officeDocument/2006/relationships/hyperlink" Target="consultantplus://offline/ref=77312A71F6A05F2E18BF7374395B25D9107B4D200892B70440EFF241ACE5457F7B30734CDCAF3A48CB832B41B2C3D91D6F2ADA10CA181996GCi2G" TargetMode="External"/><Relationship Id="rId86" Type="http://schemas.openxmlformats.org/officeDocument/2006/relationships/hyperlink" Target="consultantplus://offline/ref=77312A71F6A05F2E18BF7374395B25D910794020029AB70440EFF241ACE5457F7B30734CDCAE3C4CCC832B41B2C3D91D6F2ADA10CA181996GCi2G" TargetMode="External"/><Relationship Id="rId94" Type="http://schemas.openxmlformats.org/officeDocument/2006/relationships/hyperlink" Target="consultantplus://offline/ref=77312A71F6A05F2E18BF7374395B25D9107B45270A95B70440EFF241ACE5457F7B30734CDCAF3A4AC9832B41B2C3D91D6F2ADA10CA181996GCi2G" TargetMode="External"/><Relationship Id="rId99" Type="http://schemas.openxmlformats.org/officeDocument/2006/relationships/hyperlink" Target="consultantplus://offline/ref=77312A71F6A05F2E18BF7374395B25D912774D240D95B70440EFF241ACE5457F7B30734CDCAF3E48CC832B41B2C3D91D6F2ADA10CA181996GCi2G" TargetMode="External"/><Relationship Id="rId101" Type="http://schemas.openxmlformats.org/officeDocument/2006/relationships/hyperlink" Target="consultantplus://offline/ref=77312A71F6A05F2E18BF7374395B25D910794020029AB70440EFF241ACE5457F7B30734CDCAE3C4CCC832B41B2C3D91D6F2ADA10CA181996GCi2G" TargetMode="External"/><Relationship Id="rId122" Type="http://schemas.openxmlformats.org/officeDocument/2006/relationships/hyperlink" Target="consultantplus://offline/ref=77312A71F6A05F2E18BF7374395B25D912774D240D95B70440EFF241ACE5457F7B30734CDCAF3E48C9832B41B2C3D91D6F2ADA10CA181996GCi2G" TargetMode="External"/><Relationship Id="rId130" Type="http://schemas.openxmlformats.org/officeDocument/2006/relationships/hyperlink" Target="consultantplus://offline/ref=77312A71F6A05F2E18BF7374395B25D910794020029AB70440EFF241ACE5457F7B30734CDCAE3C4CCC832B41B2C3D91D6F2ADA10CA181996GCi2G" TargetMode="External"/><Relationship Id="rId135" Type="http://schemas.openxmlformats.org/officeDocument/2006/relationships/hyperlink" Target="consultantplus://offline/ref=77312A71F6A05F2E18BF7374395B25D9107B45270A95B70440EFF241ACE5457F7B30734CDCAF3A4AC9832B41B2C3D91D6F2ADA10CA181996GCi2G" TargetMode="External"/><Relationship Id="rId143" Type="http://schemas.openxmlformats.org/officeDocument/2006/relationships/hyperlink" Target="consultantplus://offline/ref=77312A71F6A05F2E18BF7374395B25D9107B4D200892B70440EFF241ACE5457F7B30734CDCAF3B4FCD832B41B2C3D91D6F2ADA10CA181996GCi2G" TargetMode="External"/><Relationship Id="rId148" Type="http://schemas.openxmlformats.org/officeDocument/2006/relationships/hyperlink" Target="consultantplus://offline/ref=77312A71F6A05F2E18BF7374395B25D910794020029AB70440EFF241ACE5457F7B30734CDCAE3C4CCC832B41B2C3D91D6F2ADA10CA181996GCi2G" TargetMode="External"/><Relationship Id="rId151" Type="http://schemas.openxmlformats.org/officeDocument/2006/relationships/hyperlink" Target="consultantplus://offline/ref=77312A71F6A05F2E18BF7374395B25D9107B4D200892B70440EFF241ACE5457F7B30734CDCAF3B4CCF832B41B2C3D91D6F2ADA10CA181996GCi2G" TargetMode="External"/><Relationship Id="rId156" Type="http://schemas.openxmlformats.org/officeDocument/2006/relationships/hyperlink" Target="consultantplus://offline/ref=77312A71F6A05F2E18BF7374395B25D9107B45270A93B70440EFF241ACE5457F7B30734CDCAF3A4ACE832B41B2C3D91D6F2ADA10CA181996GCi2G" TargetMode="External"/><Relationship Id="rId164" Type="http://schemas.openxmlformats.org/officeDocument/2006/relationships/hyperlink" Target="consultantplus://offline/ref=77312A71F6A05F2E18BF7374395B25D9107B4D200892B70440EFF241ACE5457F7B30734CDCAF3B4DCA832B41B2C3D91D6F2ADA10CA181996GCi2G" TargetMode="External"/><Relationship Id="rId169" Type="http://schemas.openxmlformats.org/officeDocument/2006/relationships/hyperlink" Target="consultantplus://offline/ref=77312A71F6A05F2E18BF7374395B25D910794020029AB70440EFF241ACE5457F7B30734CDCAE3C4DCB832B41B2C3D91D6F2ADA10CA181996GCi2G"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7312A71F6A05F2E18BF7374395B25D910794020029AB70440EFF241ACE5457F7B30734CDCAE3C4CCD832B41B2C3D91D6F2ADA10CA181996GCi2G" TargetMode="External"/><Relationship Id="rId172" Type="http://schemas.openxmlformats.org/officeDocument/2006/relationships/hyperlink" Target="consultantplus://offline/ref=77312A71F6A05F2E18BF7374395B25D910794020029AB70440EFF241ACE5457F7B30734CDCAE3C4DCB832B41B2C3D91D6F2ADA10CA181996GCi2G" TargetMode="External"/><Relationship Id="rId13" Type="http://schemas.openxmlformats.org/officeDocument/2006/relationships/hyperlink" Target="consultantplus://offline/ref=77312A71F6A05F2E18BF7374395B25D9107D46210293B70440EFF241ACE5457F7B30734CDCAF3A4FCD832B41B2C3D91D6F2ADA10CA181996GCi2G" TargetMode="External"/><Relationship Id="rId18" Type="http://schemas.openxmlformats.org/officeDocument/2006/relationships/hyperlink" Target="consultantplus://offline/ref=77312A71F6A05F2E18BF7374395B25D9117642210A93B70440EFF241ACE5457F7B30734CDCAF3E46CB832B41B2C3D91D6F2ADA10CA181996GCi2G" TargetMode="External"/><Relationship Id="rId39" Type="http://schemas.openxmlformats.org/officeDocument/2006/relationships/hyperlink" Target="consultantplus://offline/ref=77312A71F6A05F2E18BF7374395B25D9107B44210B90B70440EFF241ACE5457F7B30734CDCAF3A4EC9832B41B2C3D91D6F2ADA10CA181996GCi2G" TargetMode="External"/><Relationship Id="rId109" Type="http://schemas.openxmlformats.org/officeDocument/2006/relationships/hyperlink" Target="consultantplus://offline/ref=77312A71F6A05F2E18BF7374395B25D9107B4D200892B70440EFF241ACE5457F7B30734CDCAF3A49C9832B41B2C3D91D6F2ADA10CA181996GCi2G" TargetMode="External"/><Relationship Id="rId34" Type="http://schemas.openxmlformats.org/officeDocument/2006/relationships/hyperlink" Target="consultantplus://offline/ref=77312A71F6A05F2E18BF7374395B25D9107B4D200892B70440EFF241ACE5457F7B30734CDCAF3A4CC8832B41B2C3D91D6F2ADA10CA181996GCi2G" TargetMode="External"/><Relationship Id="rId50" Type="http://schemas.openxmlformats.org/officeDocument/2006/relationships/hyperlink" Target="consultantplus://offline/ref=77312A71F6A05F2E18BF7374395B25D9107B4D200892B70440EFF241ACE5457F7B30734CDCAF3A4DCA832B41B2C3D91D6F2ADA10CA181996GCi2G" TargetMode="External"/><Relationship Id="rId55" Type="http://schemas.openxmlformats.org/officeDocument/2006/relationships/hyperlink" Target="consultantplus://offline/ref=77312A71F6A05F2E18BF7374395B25D910794020029AB70440EFF241ACE5457F7B30734CDCAE3C4CCC832B41B2C3D91D6F2ADA10CA181996GCi2G" TargetMode="External"/><Relationship Id="rId76" Type="http://schemas.openxmlformats.org/officeDocument/2006/relationships/hyperlink" Target="consultantplus://offline/ref=77312A71F6A05F2E18BF7374395B25D910794020029AB70440EFF241ACE5457F7B30734CDCAE3C4CCC832B41B2C3D91D6F2ADA10CA181996GCi2G" TargetMode="External"/><Relationship Id="rId97" Type="http://schemas.openxmlformats.org/officeDocument/2006/relationships/hyperlink" Target="consultantplus://offline/ref=77312A71F6A05F2E18BF7374395B25D9117642210A93B70440EFF241ACE5457F7B30734CDCAF3E46C8832B41B2C3D91D6F2ADA10CA181996GCi2G" TargetMode="External"/><Relationship Id="rId104" Type="http://schemas.openxmlformats.org/officeDocument/2006/relationships/hyperlink" Target="consultantplus://offline/ref=77312A71F6A05F2E18BF7374395B25D9107B45270A93B70440EFF241ACE5457F7B30734CDCAF3A4CCC832B41B2C3D91D6F2ADA10CA181996GCi2G" TargetMode="External"/><Relationship Id="rId120" Type="http://schemas.openxmlformats.org/officeDocument/2006/relationships/hyperlink" Target="consultantplus://offline/ref=77312A71F6A05F2E18BF7374395B25D9107B45270A93B70440EFF241ACE5457F7B30734CDCAF3A4CC8832B41B2C3D91D6F2ADA10CA181996GCi2G" TargetMode="External"/><Relationship Id="rId125" Type="http://schemas.openxmlformats.org/officeDocument/2006/relationships/hyperlink" Target="consultantplus://offline/ref=77312A71F6A05F2E18BF7374395B25D9107B4D200892B70440EFF241ACE5457F7B30734CDCAF3A46CB832B41B2C3D91D6F2ADA10CA181996GCi2G" TargetMode="External"/><Relationship Id="rId141" Type="http://schemas.openxmlformats.org/officeDocument/2006/relationships/hyperlink" Target="consultantplus://offline/ref=77312A71F6A05F2E18BF7374395B25D91079472B0995B70440EFF241ACE5457F7B30734CDCAF324AC7832B41B2C3D91D6F2ADA10CA181996GCi2G" TargetMode="External"/><Relationship Id="rId146" Type="http://schemas.openxmlformats.org/officeDocument/2006/relationships/hyperlink" Target="consultantplus://offline/ref=77312A71F6A05F2E18BF7374395B25D9107B4D200892B70440EFF241ACE5457F7B30734CDCAF3B4FC8832B41B2C3D91D6F2ADA10CA181996GCi2G" TargetMode="External"/><Relationship Id="rId167" Type="http://schemas.openxmlformats.org/officeDocument/2006/relationships/hyperlink" Target="consultantplus://offline/ref=77312A71F6A05F2E18BF7374395B25D9107B4D200892B70440EFF241ACE5457F7B30734CDCAF3B4DC8832B41B2C3D91D6F2ADA10CA181996GCi2G" TargetMode="External"/><Relationship Id="rId7" Type="http://schemas.openxmlformats.org/officeDocument/2006/relationships/hyperlink" Target="consultantplus://offline/ref=77312A71F6A05F2E18BF7374395B25D9117F42210F92B70440EFF241ACE5457F7B30734CDCAF384ECE832B41B2C3D91D6F2ADA10CA181996GCi2G" TargetMode="External"/><Relationship Id="rId71" Type="http://schemas.openxmlformats.org/officeDocument/2006/relationships/hyperlink" Target="consultantplus://offline/ref=77312A71F6A05F2E18BF7374395B25D9107B45270A95B70440EFF241ACE5457F7B30734CDCAF3A4ACE832B41B2C3D91D6F2ADA10CA181996GCi2G" TargetMode="External"/><Relationship Id="rId92" Type="http://schemas.openxmlformats.org/officeDocument/2006/relationships/hyperlink" Target="consultantplus://offline/ref=77312A71F6A05F2E18BF7374395B25D912774D240D95B70440EFF241ACE5457F7B30734CDCAF3E48CD832B41B2C3D91D6F2ADA10CA181996GCi2G" TargetMode="External"/><Relationship Id="rId162" Type="http://schemas.openxmlformats.org/officeDocument/2006/relationships/hyperlink" Target="consultantplus://offline/ref=77312A71F6A05F2E18BF7374395B25D9107B45270A93B70440EFF241ACE5457F7B30734CDCAF3A4ACD832B41B2C3D91D6F2ADA10CA181996GCi2G" TargetMode="External"/><Relationship Id="rId2" Type="http://schemas.microsoft.com/office/2007/relationships/stylesWithEffects" Target="stylesWithEffects.xml"/><Relationship Id="rId29" Type="http://schemas.openxmlformats.org/officeDocument/2006/relationships/hyperlink" Target="consultantplus://offline/ref=77312A71F6A05F2E18BF7374395B25D910794020029AB70440EFF241ACE5457F7B30734CDCAF3A4FC6832B41B2C3D91D6F2ADA10CA181996GCi2G" TargetMode="External"/><Relationship Id="rId24" Type="http://schemas.openxmlformats.org/officeDocument/2006/relationships/hyperlink" Target="consultantplus://offline/ref=77312A71F6A05F2E18BF7374395B25D91079472B0995B70440EFF241ACE5457F7B30734CDCAF324AC7832B41B2C3D91D6F2ADA10CA181996GCi2G" TargetMode="External"/><Relationship Id="rId40" Type="http://schemas.openxmlformats.org/officeDocument/2006/relationships/hyperlink" Target="consultantplus://offline/ref=77312A71F6A05F2E18BF7374395B25D910794020029AB70440EFF241ACE5457F7B30734CDCAE3C4CCC832B41B2C3D91D6F2ADA10CA181996GCi2G" TargetMode="External"/><Relationship Id="rId45" Type="http://schemas.openxmlformats.org/officeDocument/2006/relationships/hyperlink" Target="consultantplus://offline/ref=77312A71F6A05F2E18BF7374395B25D9107B4D200892B70440EFF241ACE5457F7B30734CDCAF3A4DCC832B41B2C3D91D6F2ADA10CA181996GCi2G" TargetMode="External"/><Relationship Id="rId66" Type="http://schemas.openxmlformats.org/officeDocument/2006/relationships/hyperlink" Target="consultantplus://offline/ref=77312A71F6A05F2E18BF7374395B25D9107843210E92B70440EFF241ACE5457F7B30734CDCAF3A4FCE832B41B2C3D91D6F2ADA10CA181996GCi2G" TargetMode="External"/><Relationship Id="rId87" Type="http://schemas.openxmlformats.org/officeDocument/2006/relationships/hyperlink" Target="consultantplus://offline/ref=77312A71F6A05F2E18BF7374395B25D9107B45270A93B70440EFF241ACE5457F7B30734CDCAF3A4CCD832B41B2C3D91D6F2ADA10CA181996GCi2G" TargetMode="External"/><Relationship Id="rId110" Type="http://schemas.openxmlformats.org/officeDocument/2006/relationships/hyperlink" Target="consultantplus://offline/ref=77312A71F6A05F2E18BF7374395B25D9107843210E92B70440EFF241ACE5457F7B30734CDCAF3A4FCA832B41B2C3D91D6F2ADA10CA181996GCi2G" TargetMode="External"/><Relationship Id="rId115" Type="http://schemas.openxmlformats.org/officeDocument/2006/relationships/hyperlink" Target="consultantplus://offline/ref=77312A71F6A05F2E18BF7374395B25D910794020029AB70440EFF241ACE5457F7B30734CDCAE3C4CCC832B41B2C3D91D6F2ADA10CA181996GCi2G" TargetMode="External"/><Relationship Id="rId131" Type="http://schemas.openxmlformats.org/officeDocument/2006/relationships/hyperlink" Target="consultantplus://offline/ref=77312A71F6A05F2E18BF7374395B25D9107B45270A95B70440EFF241ACE5457F7B30734CDCAF3A4AC9832B41B2C3D91D6F2ADA10CA181996GCi2G" TargetMode="External"/><Relationship Id="rId136" Type="http://schemas.openxmlformats.org/officeDocument/2006/relationships/hyperlink" Target="consultantplus://offline/ref=77312A71F6A05F2E18BF7374395B25D9107B4D200892B70440EFF241ACE5457F7B30734CDCAF3A47CD832B41B2C3D91D6F2ADA10CA181996GCi2G" TargetMode="External"/><Relationship Id="rId157" Type="http://schemas.openxmlformats.org/officeDocument/2006/relationships/hyperlink" Target="consultantplus://offline/ref=77312A71F6A05F2E18BF7374395B25D9107B45270A93B70440EFF241ACE5457F7B30734CDCAF3A4ACE832B41B2C3D91D6F2ADA10CA181996GCi2G" TargetMode="External"/><Relationship Id="rId61" Type="http://schemas.openxmlformats.org/officeDocument/2006/relationships/hyperlink" Target="consultantplus://offline/ref=77312A71F6A05F2E18BF7374395B25D9107D4D220E90B70440EFF241ACE5457F7B30734CDCAF3A4DC9832B41B2C3D91D6F2ADA10CA181996GCi2G" TargetMode="External"/><Relationship Id="rId82" Type="http://schemas.openxmlformats.org/officeDocument/2006/relationships/hyperlink" Target="consultantplus://offline/ref=77312A71F6A05F2E18BF7374395B25D910794020029AB70440EFF241ACE5457F7B30734ADDAD311A9ECC2A1DF797CA1C6C2AD812D6G1iBG" TargetMode="External"/><Relationship Id="rId152" Type="http://schemas.openxmlformats.org/officeDocument/2006/relationships/hyperlink" Target="consultantplus://offline/ref=77312A71F6A05F2E18BF7374395B25D9107B4D200892B70440EFF241ACE5457F7B30734CDCAF3B4CCC832B41B2C3D91D6F2ADA10CA181996GCi2G" TargetMode="External"/><Relationship Id="rId173" Type="http://schemas.openxmlformats.org/officeDocument/2006/relationships/hyperlink" Target="consultantplus://offline/ref=77312A71F6A05F2E18BF7374395B25D9107B45270A95B70440EFF241ACE5457F7B30734CDCAF3A4BCF832B41B2C3D91D6F2ADA10CA181996GCi2G" TargetMode="External"/><Relationship Id="rId19" Type="http://schemas.openxmlformats.org/officeDocument/2006/relationships/hyperlink" Target="consultantplus://offline/ref=77312A71F6A05F2E18BF7374395B25D9117F42210F92B70440EFF241ACE5457F7B30734CDCAF384ECD832B41B2C3D91D6F2ADA10CA181996GCi2G" TargetMode="External"/><Relationship Id="rId14" Type="http://schemas.openxmlformats.org/officeDocument/2006/relationships/hyperlink" Target="consultantplus://offline/ref=77312A71F6A05F2E18BF7374395B25D9107D4D220E90B70440EFF241ACE5457F7B30734CDCAF3A4DCA832B41B2C3D91D6F2ADA10CA181996GCi2G" TargetMode="External"/><Relationship Id="rId30" Type="http://schemas.openxmlformats.org/officeDocument/2006/relationships/hyperlink" Target="consultantplus://offline/ref=77312A71F6A05F2E18BF7374395B25D9107B45270A95B70440EFF241ACE5457F7B30734CDCAF3A4DC6832B41B2C3D91D6F2ADA10CA181996GCi2G" TargetMode="External"/><Relationship Id="rId35" Type="http://schemas.openxmlformats.org/officeDocument/2006/relationships/hyperlink" Target="consultantplus://offline/ref=77312A71F6A05F2E18BF7374395B25D910794020029AB70440EFF241ACE5457F7B30734CDCAE3C4CCC832B41B2C3D91D6F2ADA10CA181996GCi2G" TargetMode="External"/><Relationship Id="rId56" Type="http://schemas.openxmlformats.org/officeDocument/2006/relationships/hyperlink" Target="consultantplus://offline/ref=77312A71F6A05F2E18BF7374395B25D9107B45270A95B70440EFF241ACE5457F7B30734CDCAF3A4ACE832B41B2C3D91D6F2ADA10CA181996GCi2G" TargetMode="External"/><Relationship Id="rId77" Type="http://schemas.openxmlformats.org/officeDocument/2006/relationships/hyperlink" Target="consultantplus://offline/ref=77312A71F6A05F2E18BF7374395B25D9107B45270A95B70440EFF241ACE5457F7B30734CDCAF3A4ACE832B41B2C3D91D6F2ADA10CA181996GCi2G" TargetMode="External"/><Relationship Id="rId100" Type="http://schemas.openxmlformats.org/officeDocument/2006/relationships/hyperlink" Target="consultantplus://offline/ref=77312A71F6A05F2E18BF7374395B25D9117F42210F92B70440EFF241ACE5457F7B30734CDCAF384ECA832B41B2C3D91D6F2ADA10CA181996GCi2G" TargetMode="External"/><Relationship Id="rId105" Type="http://schemas.openxmlformats.org/officeDocument/2006/relationships/hyperlink" Target="consultantplus://offline/ref=77312A71F6A05F2E18BF7374395B25D9107B4D200892B70440EFF241ACE5457F7B30734CDCAF3A49CC832B41B2C3D91D6F2ADA10CA181996GCi2G" TargetMode="External"/><Relationship Id="rId126" Type="http://schemas.openxmlformats.org/officeDocument/2006/relationships/hyperlink" Target="consultantplus://offline/ref=77312A71F6A05F2E18BF7374395B25D9117F42210F92B70440EFF241ACE5457F7B30734CDCAF384EC9832B41B2C3D91D6F2ADA10CA181996GCi2G" TargetMode="External"/><Relationship Id="rId147" Type="http://schemas.openxmlformats.org/officeDocument/2006/relationships/hyperlink" Target="consultantplus://offline/ref=77312A71F6A05F2E18BF7374395B25D9117F42210F92B70440EFF241ACE5457F7B30734CDCAF384EC7832B41B2C3D91D6F2ADA10CA181996GCi2G" TargetMode="External"/><Relationship Id="rId168" Type="http://schemas.openxmlformats.org/officeDocument/2006/relationships/hyperlink" Target="consultantplus://offline/ref=77312A71F6A05F2E18BF7374395B25D9107B4D200892B70440EFF241ACE5457F7B30734CDCAF3B4DC7832B41B2C3D91D6F2ADA10CA181996GCi2G" TargetMode="External"/><Relationship Id="rId8" Type="http://schemas.openxmlformats.org/officeDocument/2006/relationships/hyperlink" Target="consultantplus://offline/ref=77312A71F6A05F2E18BF7374395B25D9117642210A93B70440EFF241ACE5457F7B30734CDCAF3E46CC832B41B2C3D91D6F2ADA10CA181996GCi2G" TargetMode="External"/><Relationship Id="rId51" Type="http://schemas.openxmlformats.org/officeDocument/2006/relationships/hyperlink" Target="consultantplus://offline/ref=77312A71F6A05F2E18BF7374395B25D912774D240D95B70440EFF241ACE5457F7B30734CDCAF3E4BC6832B41B2C3D91D6F2ADA10CA181996GCi2G" TargetMode="External"/><Relationship Id="rId72" Type="http://schemas.openxmlformats.org/officeDocument/2006/relationships/hyperlink" Target="consultantplus://offline/ref=77312A71F6A05F2E18BF7374395B25D9107B4D200892B70440EFF241ACE5457F7B30734CDCAF3A48CE832B41B2C3D91D6F2ADA10CA181996GCi2G" TargetMode="External"/><Relationship Id="rId93" Type="http://schemas.openxmlformats.org/officeDocument/2006/relationships/hyperlink" Target="consultantplus://offline/ref=77312A71F6A05F2E18BF7374395B25D910794020029AB70440EFF241ACE5457F7B30734CDCAE3C4CCC832B41B2C3D91D6F2ADA10CA181996GCi2G" TargetMode="External"/><Relationship Id="rId98" Type="http://schemas.openxmlformats.org/officeDocument/2006/relationships/hyperlink" Target="consultantplus://offline/ref=77312A71F6A05F2E18BF7374395B25D9107B4D200892B70440EFF241ACE5457F7B30734CDCAF3A49CF832B41B2C3D91D6F2ADA10CA181996GCi2G" TargetMode="External"/><Relationship Id="rId121" Type="http://schemas.openxmlformats.org/officeDocument/2006/relationships/hyperlink" Target="consultantplus://offline/ref=77312A71F6A05F2E18BF7374395B25D9107B4D200892B70440EFF241ACE5457F7B30734CDCAF3A46CE832B41B2C3D91D6F2ADA10CA181996GCi2G" TargetMode="External"/><Relationship Id="rId142" Type="http://schemas.openxmlformats.org/officeDocument/2006/relationships/hyperlink" Target="consultantplus://offline/ref=77312A71F6A05F2E18BF7374395B25D9107B4D200892B70440EFF241ACE5457F7B30734CDCAF3B4ECD832B41B2C3D91D6F2ADA10CA181996GCi2G" TargetMode="External"/><Relationship Id="rId163" Type="http://schemas.openxmlformats.org/officeDocument/2006/relationships/hyperlink" Target="consultantplus://offline/ref=77312A71F6A05F2E18BF7374395B25D9107B4D200892B70440EFF241ACE5457F7B30734CDCAF3B4DCD832B41B2C3D91D6F2ADA10CA181996GCi2G" TargetMode="External"/><Relationship Id="rId3" Type="http://schemas.openxmlformats.org/officeDocument/2006/relationships/settings" Target="settings.xml"/><Relationship Id="rId25" Type="http://schemas.openxmlformats.org/officeDocument/2006/relationships/hyperlink" Target="consultantplus://offline/ref=77312A71F6A05F2E18BF7374395B25D9107B4D200892B70440EFF241ACE5457F7B30734CDCAF3A4CCE832B41B2C3D91D6F2ADA10CA181996GCi2G" TargetMode="External"/><Relationship Id="rId46" Type="http://schemas.openxmlformats.org/officeDocument/2006/relationships/hyperlink" Target="consultantplus://offline/ref=77312A71F6A05F2E18BF7374395B25D91078402A0295B70440EFF241ACE5457F7B30734CDCAF3A4ECA832B41B2C3D91D6F2ADA10CA181996GCi2G" TargetMode="External"/><Relationship Id="rId67" Type="http://schemas.openxmlformats.org/officeDocument/2006/relationships/hyperlink" Target="consultantplus://offline/ref=77312A71F6A05F2E18BF7374395B25D910794020029AB70440EFF241ACE5457F7B30734CDCAE3C4CCC832B41B2C3D91D6F2ADA10CA181996GCi2G" TargetMode="External"/><Relationship Id="rId116" Type="http://schemas.openxmlformats.org/officeDocument/2006/relationships/hyperlink" Target="consultantplus://offline/ref=77312A71F6A05F2E18BF7374395B25D9107B45270A93B70440EFF241ACE5457F7B30734CDCAF3A4CC9832B41B2C3D91D6F2ADA10CA181996GCi2G" TargetMode="External"/><Relationship Id="rId137" Type="http://schemas.openxmlformats.org/officeDocument/2006/relationships/hyperlink" Target="consultantplus://offline/ref=77312A71F6A05F2E18BF7374395B25D9107B4D200892B70440EFF241ACE5457F7B30734CDCAF3A47C9832B41B2C3D91D6F2ADA10CA181996GCi2G" TargetMode="External"/><Relationship Id="rId158" Type="http://schemas.openxmlformats.org/officeDocument/2006/relationships/hyperlink" Target="consultantplus://offline/ref=77312A71F6A05F2E18BF7374395B25D910794020029AB70440EFF241ACE5457F7B30734CDCAE3C4DCE832B41B2C3D91D6F2ADA10CA181996GCi2G" TargetMode="External"/><Relationship Id="rId20" Type="http://schemas.openxmlformats.org/officeDocument/2006/relationships/hyperlink" Target="consultantplus://offline/ref=77312A71F6A05F2E18BF7374395B25D9107B4D200892B70440EFF241ACE5457F7B30734CDCAF3A4FCB832B41B2C3D91D6F2ADA10CA181996GCi2G" TargetMode="External"/><Relationship Id="rId41" Type="http://schemas.openxmlformats.org/officeDocument/2006/relationships/hyperlink" Target="consultantplus://offline/ref=77312A71F6A05F2E18BF7374395B25D9107B45270A95B70440EFF241ACE5457F7B30734CDCAF3A4ACE832B41B2C3D91D6F2ADA10CA181996GCi2G" TargetMode="External"/><Relationship Id="rId62" Type="http://schemas.openxmlformats.org/officeDocument/2006/relationships/hyperlink" Target="consultantplus://offline/ref=77312A71F6A05F2E18BF7374395B25D9107B4D200892B70440EFF241ACE5457F7B30734CDCAF3A4AC8832B41B2C3D91D6F2ADA10CA181996GCi2G" TargetMode="External"/><Relationship Id="rId83" Type="http://schemas.openxmlformats.org/officeDocument/2006/relationships/hyperlink" Target="consultantplus://offline/ref=77312A71F6A05F2E18BF7374395B25D9107B4D200892B70440EFF241ACE5457F7B30734CDCAF3A48CA832B41B2C3D91D6F2ADA10CA181996GCi2G" TargetMode="External"/><Relationship Id="rId88" Type="http://schemas.openxmlformats.org/officeDocument/2006/relationships/hyperlink" Target="consultantplus://offline/ref=77312A71F6A05F2E18BF7374395B25D9107B45270A95B70440EFF241ACE5457F7B30734CDCAF3A4ACA832B41B2C3D91D6F2ADA10CA181996GCi2G" TargetMode="External"/><Relationship Id="rId111" Type="http://schemas.openxmlformats.org/officeDocument/2006/relationships/hyperlink" Target="consultantplus://offline/ref=77312A71F6A05F2E18BF7374395B25D91079442B0896B70440EFF241ACE5457F7B30734CDCAF3B4CC7832B41B2C3D91D6F2ADA10CA181996GCi2G" TargetMode="External"/><Relationship Id="rId132" Type="http://schemas.openxmlformats.org/officeDocument/2006/relationships/hyperlink" Target="consultantplus://offline/ref=77312A71F6A05F2E18BF7374395B25D9107B4D200892B70440EFF241ACE5457F7B30734CDCAF3A46C7832B41B2C3D91D6F2ADA10CA181996GCi2G" TargetMode="External"/><Relationship Id="rId153" Type="http://schemas.openxmlformats.org/officeDocument/2006/relationships/hyperlink" Target="consultantplus://offline/ref=77312A71F6A05F2E18BF7374395B25D9107B4D200892B70440EFF241ACE5457F7B30734CDCAF3B4CC9832B41B2C3D91D6F2ADA10CA181996GCi2G" TargetMode="External"/><Relationship Id="rId174" Type="http://schemas.openxmlformats.org/officeDocument/2006/relationships/hyperlink" Target="consultantplus://offline/ref=77312A71F6A05F2E18BF7374395B25D910794020029AB70440EFF241ACE5457F7B30734CDCAF3A4FC6832B41B2C3D91D6F2ADA10CA181996GCi2G" TargetMode="External"/><Relationship Id="rId15" Type="http://schemas.openxmlformats.org/officeDocument/2006/relationships/hyperlink" Target="consultantplus://offline/ref=77312A71F6A05F2E18BF7374395B25D9107B4D200892B70440EFF241ACE5457F7B30734CDCAF3A4FCD832B41B2C3D91D6F2ADA10CA181996GCi2G" TargetMode="External"/><Relationship Id="rId36" Type="http://schemas.openxmlformats.org/officeDocument/2006/relationships/hyperlink" Target="consultantplus://offline/ref=77312A71F6A05F2E18BF7374395B25D9107B45270A95B70440EFF241ACE5457F7B30734CDCAF3A4ACE832B41B2C3D91D6F2ADA10CA181996GCi2G" TargetMode="External"/><Relationship Id="rId57" Type="http://schemas.openxmlformats.org/officeDocument/2006/relationships/hyperlink" Target="consultantplus://offline/ref=77312A71F6A05F2E18BF7374395B25D9107B4D200892B70440EFF241ACE5457F7B30734CDCAF3A4ACD832B41B2C3D91D6F2ADA10CA181996GCi2G" TargetMode="External"/><Relationship Id="rId106" Type="http://schemas.openxmlformats.org/officeDocument/2006/relationships/hyperlink" Target="consultantplus://offline/ref=77312A71F6A05F2E18BF7374395B25D9107B4D200892B70440EFF241ACE5457F7B30734CDCAF3A49CB832B41B2C3D91D6F2ADA10CA181996GCi2G" TargetMode="External"/><Relationship Id="rId127" Type="http://schemas.openxmlformats.org/officeDocument/2006/relationships/hyperlink" Target="consultantplus://offline/ref=77312A71F6A05F2E18BF7374395B25D9107B4D200892B70440EFF241ACE5457F7B30734CDCAF3A46C9832B41B2C3D91D6F2ADA10CA181996GC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14649</Words>
  <Characters>83501</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Стрюк Екатерина Сергеевна</dc:creator>
  <cp:lastModifiedBy>Стрюк Екатерина Сергеевна</cp:lastModifiedBy>
  <cp:revision>1</cp:revision>
  <dcterms:created xsi:type="dcterms:W3CDTF">2021-02-11T06:34:00Z</dcterms:created>
  <dcterms:modified xsi:type="dcterms:W3CDTF">2021-02-11T06:35:00Z</dcterms:modified>
</cp:coreProperties>
</file>