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Проект</w:t>
      </w:r>
    </w:p>
    <w:p w:rsidR="0035288D" w:rsidRPr="00371CF8" w:rsidRDefault="0035288D" w:rsidP="003528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="00B07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B07307" w:rsidRPr="00B07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на территории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 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F77A46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- </w:t>
      </w:r>
      <w:r w:rsidR="00F77A46"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5288D" w:rsidRPr="00371CF8" w:rsidRDefault="00F77A46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осуществляется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шении расположенных в границах Лискинского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района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объектов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</w:t>
      </w:r>
      <w:r w:rsidR="0035288D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отношений;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253C07" w:rsidRPr="00253C07" w:rsidRDefault="0035288D" w:rsidP="00253C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/>
          <w:color w:val="010101"/>
          <w:sz w:val="28"/>
          <w:szCs w:val="28"/>
          <w:lang w:eastAsia="ru-RU"/>
        </w:rPr>
        <w:lastRenderedPageBreak/>
        <w:t xml:space="preserve">- юридические лица, индивидуальные предприниматели и граждане,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деятельность, действия или </w:t>
      </w:r>
      <w:proofErr w:type="gramStart"/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r w:rsidR="00FD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proofErr w:type="gramEnd"/>
      <w:r w:rsidR="00FD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</w:t>
      </w:r>
      <w:r w:rsidR="00FD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>либо</w:t>
      </w:r>
    </w:p>
    <w:p w:rsidR="00253C07" w:rsidRPr="00253C07" w:rsidRDefault="00253C07" w:rsidP="00253C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 w:cs="Times New Roman"/>
          <w:sz w:val="28"/>
          <w:szCs w:val="28"/>
          <w:lang w:eastAsia="ru-RU"/>
        </w:rPr>
        <w:t>производственные объекты, находящиеся во владении и (или) в пользовании</w:t>
      </w:r>
    </w:p>
    <w:p w:rsidR="0035288D" w:rsidRPr="00253C07" w:rsidRDefault="00253C07" w:rsidP="00253C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которых, подлежат муниципальному</w:t>
      </w:r>
      <w:r w:rsidR="00E00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контролю.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E91857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</w:t>
      </w:r>
      <w:r w:rsidR="00FD4E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земельному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FD4E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кодекс Российской Федерации;</w:t>
      </w:r>
    </w:p>
    <w:p w:rsidR="0035288D" w:rsidRPr="00371CF8" w:rsidRDefault="0035288D" w:rsidP="00FD4E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FD4E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35288D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2413C2" w:rsidRPr="002413C2" w:rsidRDefault="002413C2" w:rsidP="00241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Главной задачей администрации Лискинского муниципального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1F6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земельного </w:t>
      </w: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в границах Лискинского муниципального района Воронежской области, устранения причин, факторов и условий, способствующих указанным нарушениям, администрацией Лискинского муниципального района осуществлялись мероприятия по профилактике таких нарушений.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регулярной основе предусмотрены консультации юридических лиц, индивидуальных предпринимателей и граждан. Регулярно проходят рейдовые осмотры территорий.</w:t>
      </w:r>
    </w:p>
    <w:p w:rsidR="002413C2" w:rsidRDefault="002413C2" w:rsidP="00241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совещаний, с использованием электронной, телефонной связи</w:t>
      </w:r>
      <w:r w:rsidR="001F6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2413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5288D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связи с запретом на проведение контрольных мероприятий, установленным </w:t>
      </w:r>
      <w:r w:rsid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Постановлением Правительства РФ от 10.03.2022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336 «</w:t>
      </w:r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особенностях организации и осуществления государственного контроля (на</w:t>
      </w:r>
      <w:r w:rsid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дзора), муниципального контроля»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плановые и внеплановые проверки в отно</w:t>
      </w:r>
      <w:r w:rsid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шении подконтрольных субъектов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B07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EB1962" w:rsidRPr="00EB1962" w:rsidRDefault="00EB1962" w:rsidP="00EB1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</w:t>
      </w:r>
      <w:r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6D4E38" w:rsidRP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07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2024</w:t>
      </w:r>
      <w:r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</w:t>
      </w:r>
      <w:r w:rsidRP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</w:t>
      </w:r>
      <w:r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ржденной постановлением администрации </w:t>
      </w:r>
      <w:r w:rsidR="006D4E38" w:rsidRP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 w:rsid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19.11.2021 №1145.</w:t>
      </w:r>
    </w:p>
    <w:p w:rsidR="00EB1962" w:rsidRPr="00EB1962" w:rsidRDefault="00B07307" w:rsidP="00EB1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2024</w:t>
      </w:r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</w:t>
      </w:r>
      <w:r w:rsid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осуществлялись следующие мероприятия</w:t>
      </w:r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профилактике нарушений законодательства в сфере муниципального земельного контроля на территории </w:t>
      </w:r>
      <w:r w:rsidR="006D4E38" w:rsidRP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информирован</w:t>
      </w:r>
      <w:r w:rsid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ие и консультирование</w:t>
      </w:r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С целью осуществления мероприятий в рамках «Информирование» на официальном сайте </w:t>
      </w:r>
      <w:r w:rsidR="006D4E38" w:rsidRP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="00EB1962" w:rsidRP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информационно-телекоммуникационной сети «Интернет» (далее – официальный сайт)</w:t>
      </w:r>
      <w:r w:rsid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обеспечено размещение информации в отношении проведения муниципального земельного контроля на территории </w:t>
      </w:r>
      <w:r w:rsidR="006D4E38" w:rsidRP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proofErr w:type="gramStart"/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согласно требований</w:t>
      </w:r>
      <w:proofErr w:type="gramEnd"/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</w:t>
      </w:r>
      <w:r w:rsid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были </w:t>
      </w:r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даны разъяснения по вопросам, связанным с организацией и осуществлением муни</w:t>
      </w:r>
      <w:r w:rsid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ципального земельного контроля, а также </w:t>
      </w:r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недопустимости нарушения обязательных требований </w:t>
      </w:r>
      <w:r w:rsid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земельного законодательства </w:t>
      </w:r>
      <w:r w:rsidR="00EB1962"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предложено принять меры по обеспечению соблюдения обязательных требований. </w:t>
      </w:r>
    </w:p>
    <w:p w:rsidR="00EB1962" w:rsidRPr="00EB1962" w:rsidRDefault="00EB1962" w:rsidP="00EB1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</w:t>
      </w:r>
      <w:r w:rsidR="006D4E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тков не по целевому назначению.</w:t>
      </w:r>
    </w:p>
    <w:p w:rsidR="00EB1962" w:rsidRDefault="00EB1962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1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</w:t>
      </w:r>
    </w:p>
    <w:p w:rsidR="001F685D" w:rsidRPr="001F685D" w:rsidRDefault="001F685D" w:rsidP="001F68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85D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Проводимые мероприятия решают задачи предупреждения, выявления </w:t>
      </w:r>
    </w:p>
    <w:p w:rsidR="001F685D" w:rsidRPr="001F685D" w:rsidRDefault="001F685D" w:rsidP="001F68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85D">
        <w:rPr>
          <w:rFonts w:ascii="Times New Roman" w:hAnsi="Times New Roman" w:cs="Times New Roman"/>
          <w:sz w:val="28"/>
          <w:szCs w:val="28"/>
          <w:lang w:eastAsia="ru-RU"/>
        </w:rPr>
        <w:t xml:space="preserve">и пресечения нарушений обязательных требований, а также позволяют </w:t>
      </w:r>
    </w:p>
    <w:p w:rsidR="001F685D" w:rsidRPr="001F685D" w:rsidRDefault="001F685D" w:rsidP="001F68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85D">
        <w:rPr>
          <w:rFonts w:ascii="Times New Roman" w:hAnsi="Times New Roman" w:cs="Times New Roman"/>
          <w:sz w:val="28"/>
          <w:szCs w:val="28"/>
          <w:lang w:eastAsia="ru-RU"/>
        </w:rPr>
        <w:t>проанализировать динамику допускаемых нарушений.</w:t>
      </w:r>
    </w:p>
    <w:p w:rsidR="002413C2" w:rsidRPr="001F685D" w:rsidRDefault="001F685D" w:rsidP="001F68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85D">
        <w:rPr>
          <w:rFonts w:ascii="Times New Roman" w:hAnsi="Times New Roman" w:cs="Times New Roman"/>
          <w:sz w:val="28"/>
          <w:szCs w:val="28"/>
          <w:lang w:eastAsia="ru-RU"/>
        </w:rPr>
        <w:t>Принимаемые превентивны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меры позволяют предотвратить </w:t>
      </w:r>
      <w:r w:rsidRPr="001F685D">
        <w:rPr>
          <w:rFonts w:ascii="Times New Roman" w:hAnsi="Times New Roman" w:cs="Times New Roman"/>
          <w:sz w:val="28"/>
          <w:szCs w:val="28"/>
          <w:lang w:eastAsia="ru-RU"/>
        </w:rPr>
        <w:t>совершение нарушения обязательных требов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аний, которые могли бы повлечь </w:t>
      </w:r>
      <w:r w:rsidRPr="001F685D">
        <w:rPr>
          <w:rFonts w:ascii="Times New Roman" w:hAnsi="Times New Roman" w:cs="Times New Roman"/>
          <w:sz w:val="28"/>
          <w:szCs w:val="28"/>
          <w:lang w:eastAsia="ru-RU"/>
        </w:rPr>
        <w:t>причинение вреда жизни и здоровь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граждан. 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Наиболее значимым риском является факт причинения вреда объектам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 отношений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вследствие нарушения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7034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определение способов устранения или снижения рисков их возникновения;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у всех участников контрольной деятельности;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E91857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требованиях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и необходимых мерах по их исполнению.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07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мероприятий Программы на 2025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="00DC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на 2024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</w:t>
      </w:r>
      <w:r w:rsid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 н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202</w:t>
      </w:r>
      <w:r w:rsidR="00B07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</w:t>
      </w:r>
      <w:r w:rsid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шении подконтрольных субъектов-15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P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80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EC606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 w:rsidR="00684E70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lastRenderedPageBreak/>
        <w:t xml:space="preserve">муниципального </w:t>
      </w:r>
      <w:r w:rsidR="0010458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контроля на территории </w:t>
      </w:r>
      <w:r w:rsidR="00684E70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774"/>
        <w:gridCol w:w="2542"/>
        <w:gridCol w:w="2630"/>
      </w:tblGrid>
      <w:tr w:rsidR="00C41AC2" w:rsidRPr="00371CF8" w:rsidTr="00C41AC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C41AC2" w:rsidRPr="00371CF8" w:rsidTr="00C41AC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C41AC2" w:rsidP="00B07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Старший </w:t>
            </w:r>
            <w:r w:rsidR="00B073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экономист</w:t>
            </w:r>
            <w:r w:rsidR="001045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  <w:r w:rsidR="0010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(47391) 4-58-60</w:t>
            </w:r>
          </w:p>
          <w:p w:rsidR="00C41AC2" w:rsidRPr="00371CF8" w:rsidRDefault="00B07307" w:rsidP="00371CF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tnbudukina</w:t>
            </w:r>
            <w:proofErr w:type="spellEnd"/>
            <w:r w:rsidR="00C41AC2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@</w:t>
            </w:r>
            <w:proofErr w:type="spellStart"/>
            <w:r w:rsidR="00C41AC2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govvrn</w:t>
            </w:r>
            <w:proofErr w:type="spellEnd"/>
            <w:r w:rsidR="00C41AC2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proofErr w:type="spellStart"/>
            <w:r w:rsidR="00C41AC2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C41AC2" w:rsidRPr="00371CF8" w:rsidRDefault="00C41AC2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35288D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 w:rsidR="00104586" w:rsidRP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 w:rsidR="00B07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2025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35288D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="00B07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2025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EC6061" w:rsidRDefault="0035288D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5288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EC6061" w:rsidRDefault="00EC6061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647034" w:rsidRDefault="00647034" w:rsidP="00371CF8">
      <w:pPr>
        <w:shd w:val="clear" w:color="auto" w:fill="FFFFFF"/>
        <w:spacing w:after="0" w:line="240" w:lineRule="auto"/>
        <w:ind w:firstLine="4962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647034" w:rsidRDefault="00647034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B07307" w:rsidRDefault="00B07307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B07307" w:rsidRDefault="00B07307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880D13" w:rsidRDefault="00880D13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lastRenderedPageBreak/>
        <w:t>Приложение 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к Программе профилактики рисков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причинения вреда (ущерба)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</w:p>
    <w:p w:rsidR="0035288D" w:rsidRDefault="00B07307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на 2025</w:t>
      </w:r>
      <w:r w:rsidR="0035288D"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371CF8" w:rsidRPr="00371CF8" w:rsidRDefault="00371CF8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1CF8" w:rsidRDefault="0035288D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</w:t>
      </w:r>
      <w:r w:rsidR="0010458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земельного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законодательства на территории </w:t>
      </w:r>
      <w:r w:rsidR="003848C8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Лискинского муниципального </w:t>
      </w:r>
    </w:p>
    <w:p w:rsidR="0035288D" w:rsidRPr="00371CF8" w:rsidRDefault="003848C8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</w:t>
      </w:r>
      <w:r w:rsidR="00AF60B1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й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она</w:t>
      </w:r>
      <w:r w:rsidR="00B0730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на 2025</w:t>
      </w:r>
      <w:r w:rsidR="0035288D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год </w:t>
      </w:r>
    </w:p>
    <w:p w:rsidR="002A6D28" w:rsidRPr="00371CF8" w:rsidRDefault="002A6D28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848C8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 Лискинского муниципального района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35288D" w:rsidRPr="00371CF8" w:rsidRDefault="003848C8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ниципального </w:t>
            </w:r>
            <w:r w:rsidR="001045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земельного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контроля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3) программу профилактики рисков причинения вреда и план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проведения плановых контрольных мероприятий;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5288D" w:rsidRPr="00371CF8" w:rsidRDefault="00E00DF1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доклады о муниципальном контроле;</w:t>
            </w:r>
          </w:p>
          <w:p w:rsidR="0035288D" w:rsidRPr="00371CF8" w:rsidRDefault="00E00DF1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2A6D28" w:rsidP="00B07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Старший </w:t>
            </w:r>
            <w:r w:rsidR="00B073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экономист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71CF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lastRenderedPageBreak/>
              <w:t>2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</w:t>
            </w:r>
            <w:r w:rsidR="001045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земельного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законодательства и предлагает принять меры по обеспечению соблюдения обязательных требований.   </w:t>
            </w:r>
          </w:p>
          <w:p w:rsidR="0035288D" w:rsidRPr="00371CF8" w:rsidRDefault="0035288D" w:rsidP="00214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Администрацию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Администрацией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2A6D28" w:rsidP="00B07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Старший </w:t>
            </w:r>
            <w:r w:rsidR="00B073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экономист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71CF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lastRenderedPageBreak/>
              <w:t>3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41BC0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37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решений органов м</w:t>
            </w:r>
            <w:r w:rsidR="00E00D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униципального контроля.</w:t>
            </w:r>
            <w:r w:rsidR="00C44B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35288D" w:rsidRPr="00371CF8" w:rsidRDefault="0035288D" w:rsidP="00E0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В случае если в течение календарного года поступило </w:t>
            </w:r>
            <w:r w:rsidR="00E00D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Лискинского муниципального района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AF60B1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2A6D28" w:rsidP="00B07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Старший </w:t>
            </w:r>
            <w:r w:rsidR="00B073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экономист</w:t>
            </w:r>
            <w:bookmarkStart w:id="0" w:name="_GoBack"/>
            <w:bookmarkEnd w:id="0"/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МКУ «Службы технического обслуживания» администрации Лискинского муниципального района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BB30A6" w:rsidRPr="00371CF8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3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D"/>
    <w:rsid w:val="00062745"/>
    <w:rsid w:val="00083773"/>
    <w:rsid w:val="00085AD6"/>
    <w:rsid w:val="000909DC"/>
    <w:rsid w:val="00090F15"/>
    <w:rsid w:val="000A0A0E"/>
    <w:rsid w:val="000C6809"/>
    <w:rsid w:val="00104586"/>
    <w:rsid w:val="00137C30"/>
    <w:rsid w:val="00150993"/>
    <w:rsid w:val="00195149"/>
    <w:rsid w:val="001B02ED"/>
    <w:rsid w:val="001B71D1"/>
    <w:rsid w:val="001C16E5"/>
    <w:rsid w:val="001F685D"/>
    <w:rsid w:val="00214FA0"/>
    <w:rsid w:val="00235DD7"/>
    <w:rsid w:val="002413C2"/>
    <w:rsid w:val="00253C07"/>
    <w:rsid w:val="0025580F"/>
    <w:rsid w:val="002A6D28"/>
    <w:rsid w:val="002A7684"/>
    <w:rsid w:val="002B70BC"/>
    <w:rsid w:val="002F6008"/>
    <w:rsid w:val="003002B6"/>
    <w:rsid w:val="0033200A"/>
    <w:rsid w:val="0035288D"/>
    <w:rsid w:val="00355627"/>
    <w:rsid w:val="003621D2"/>
    <w:rsid w:val="00371CF8"/>
    <w:rsid w:val="00382959"/>
    <w:rsid w:val="003848C8"/>
    <w:rsid w:val="003B150D"/>
    <w:rsid w:val="003F118E"/>
    <w:rsid w:val="003F61E3"/>
    <w:rsid w:val="00486DE3"/>
    <w:rsid w:val="004F1189"/>
    <w:rsid w:val="00504553"/>
    <w:rsid w:val="00541BC0"/>
    <w:rsid w:val="005631D5"/>
    <w:rsid w:val="0057210A"/>
    <w:rsid w:val="005905E5"/>
    <w:rsid w:val="005A3AC3"/>
    <w:rsid w:val="00625265"/>
    <w:rsid w:val="00637835"/>
    <w:rsid w:val="00647034"/>
    <w:rsid w:val="00681ED4"/>
    <w:rsid w:val="00684E70"/>
    <w:rsid w:val="006967C8"/>
    <w:rsid w:val="006A081F"/>
    <w:rsid w:val="006D4E38"/>
    <w:rsid w:val="006D5A1D"/>
    <w:rsid w:val="006D714A"/>
    <w:rsid w:val="00714766"/>
    <w:rsid w:val="00760F8B"/>
    <w:rsid w:val="007844FE"/>
    <w:rsid w:val="007A31E4"/>
    <w:rsid w:val="007D6020"/>
    <w:rsid w:val="007F0A34"/>
    <w:rsid w:val="00802129"/>
    <w:rsid w:val="0085425A"/>
    <w:rsid w:val="00864E4D"/>
    <w:rsid w:val="00880D13"/>
    <w:rsid w:val="00894D67"/>
    <w:rsid w:val="008A47DA"/>
    <w:rsid w:val="008D415C"/>
    <w:rsid w:val="008F141C"/>
    <w:rsid w:val="009029A9"/>
    <w:rsid w:val="00937C9F"/>
    <w:rsid w:val="009401C1"/>
    <w:rsid w:val="00955083"/>
    <w:rsid w:val="00957D7D"/>
    <w:rsid w:val="009805B7"/>
    <w:rsid w:val="00987221"/>
    <w:rsid w:val="009A7E0F"/>
    <w:rsid w:val="009E0FA4"/>
    <w:rsid w:val="009F69AA"/>
    <w:rsid w:val="00A31471"/>
    <w:rsid w:val="00A33B72"/>
    <w:rsid w:val="00A72498"/>
    <w:rsid w:val="00A8565C"/>
    <w:rsid w:val="00A917AC"/>
    <w:rsid w:val="00AB3BA2"/>
    <w:rsid w:val="00AC5E1D"/>
    <w:rsid w:val="00AF60B1"/>
    <w:rsid w:val="00B07307"/>
    <w:rsid w:val="00B3694C"/>
    <w:rsid w:val="00B7002A"/>
    <w:rsid w:val="00B75DEF"/>
    <w:rsid w:val="00BB30A6"/>
    <w:rsid w:val="00BC56D0"/>
    <w:rsid w:val="00C41AC2"/>
    <w:rsid w:val="00C44BC1"/>
    <w:rsid w:val="00C666FF"/>
    <w:rsid w:val="00C84927"/>
    <w:rsid w:val="00D06E9F"/>
    <w:rsid w:val="00D27848"/>
    <w:rsid w:val="00D7727C"/>
    <w:rsid w:val="00DC7164"/>
    <w:rsid w:val="00DF1A59"/>
    <w:rsid w:val="00E00DF1"/>
    <w:rsid w:val="00E70D4F"/>
    <w:rsid w:val="00E91857"/>
    <w:rsid w:val="00EA5AF6"/>
    <w:rsid w:val="00EB1962"/>
    <w:rsid w:val="00EC6061"/>
    <w:rsid w:val="00F703CD"/>
    <w:rsid w:val="00F77A46"/>
    <w:rsid w:val="00FD0FAF"/>
    <w:rsid w:val="00FD4E4E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230E"/>
  <w15:chartTrackingRefBased/>
  <w15:docId w15:val="{09972D8B-8D99-4255-9D61-FAF93C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265"/>
    <w:rPr>
      <w:color w:val="0000FF"/>
      <w:u w:val="single"/>
    </w:rPr>
  </w:style>
  <w:style w:type="paragraph" w:styleId="a4">
    <w:name w:val="No Spacing"/>
    <w:uiPriority w:val="1"/>
    <w:qFormat/>
    <w:rsid w:val="00253C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Кулдошина Виктория Валерьевна</cp:lastModifiedBy>
  <cp:revision>35</cp:revision>
  <cp:lastPrinted>2021-10-01T05:07:00Z</cp:lastPrinted>
  <dcterms:created xsi:type="dcterms:W3CDTF">2021-09-29T13:18:00Z</dcterms:created>
  <dcterms:modified xsi:type="dcterms:W3CDTF">2024-10-04T12:25:00Z</dcterms:modified>
</cp:coreProperties>
</file>